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B63" w:rsidRDefault="00BC2B63"/>
    <w:p w:rsidR="00BC2B63" w:rsidRDefault="00086388">
      <w:pPr>
        <w:jc w:val="center"/>
        <w:rPr>
          <w:rFonts w:ascii="等线" w:eastAsia="等线" w:hAnsi="等线" w:cs="Times New Roman"/>
          <w:b/>
          <w:bCs/>
          <w:kern w:val="44"/>
          <w:sz w:val="44"/>
          <w:szCs w:val="44"/>
        </w:rPr>
      </w:pPr>
      <w:r>
        <w:rPr>
          <w:rFonts w:ascii="等线" w:eastAsia="等线" w:hAnsi="等线" w:cs="Times New Roman" w:hint="eastAsia"/>
          <w:b/>
          <w:bCs/>
          <w:kern w:val="44"/>
          <w:sz w:val="44"/>
          <w:szCs w:val="44"/>
        </w:rPr>
        <w:t>核心数据库升级改造项目</w:t>
      </w:r>
    </w:p>
    <w:p w:rsidR="00BC2B63" w:rsidRDefault="00086388">
      <w:pPr>
        <w:pStyle w:val="1"/>
        <w:numPr>
          <w:ilvl w:val="0"/>
          <w:numId w:val="1"/>
        </w:numPr>
        <w:ind w:left="425" w:hanging="425"/>
        <w:rPr>
          <w:rFonts w:ascii="等线" w:eastAsia="等线" w:hAnsi="等线"/>
        </w:rPr>
      </w:pPr>
      <w:r>
        <w:rPr>
          <w:rFonts w:ascii="等线" w:eastAsia="等线" w:hAnsi="等线" w:hint="eastAsia"/>
        </w:rPr>
        <w:t>采购清单</w:t>
      </w:r>
    </w:p>
    <w:p w:rsidR="00BC2B63" w:rsidRDefault="00BC2B63"/>
    <w:tbl>
      <w:tblPr>
        <w:tblStyle w:val="af6"/>
        <w:tblW w:w="8359" w:type="dxa"/>
        <w:tblLook w:val="04A0"/>
      </w:tblPr>
      <w:tblGrid>
        <w:gridCol w:w="1715"/>
        <w:gridCol w:w="3621"/>
        <w:gridCol w:w="3023"/>
      </w:tblGrid>
      <w:tr w:rsidR="00BC2B63" w:rsidTr="00937498">
        <w:trPr>
          <w:trHeight w:val="615"/>
        </w:trPr>
        <w:tc>
          <w:tcPr>
            <w:tcW w:w="1715" w:type="dxa"/>
          </w:tcPr>
          <w:p w:rsidR="00BC2B63" w:rsidRDefault="00086388">
            <w:pPr>
              <w:jc w:val="center"/>
              <w:rPr>
                <w:rFonts w:ascii="微软雅黑" w:eastAsia="微软雅黑" w:hAnsi="微软雅黑" w:cs="宋体"/>
                <w:b/>
                <w:bCs/>
                <w:sz w:val="28"/>
                <w:szCs w:val="28"/>
              </w:rPr>
            </w:pPr>
            <w:r>
              <w:rPr>
                <w:rFonts w:ascii="微软雅黑" w:eastAsia="微软雅黑" w:hAnsi="微软雅黑" w:cs="宋体" w:hint="eastAsia"/>
                <w:b/>
                <w:bCs/>
                <w:sz w:val="28"/>
                <w:szCs w:val="28"/>
              </w:rPr>
              <w:t>序号</w:t>
            </w:r>
          </w:p>
        </w:tc>
        <w:tc>
          <w:tcPr>
            <w:tcW w:w="3621" w:type="dxa"/>
          </w:tcPr>
          <w:p w:rsidR="00BC2B63" w:rsidRDefault="00086388">
            <w:pPr>
              <w:jc w:val="center"/>
              <w:rPr>
                <w:rFonts w:ascii="微软雅黑" w:eastAsia="微软雅黑" w:hAnsi="微软雅黑" w:cs="宋体"/>
                <w:b/>
                <w:bCs/>
                <w:sz w:val="28"/>
                <w:szCs w:val="28"/>
              </w:rPr>
            </w:pPr>
            <w:r>
              <w:rPr>
                <w:rFonts w:ascii="微软雅黑" w:eastAsia="微软雅黑" w:hAnsi="微软雅黑" w:cs="宋体" w:hint="eastAsia"/>
                <w:b/>
                <w:bCs/>
                <w:sz w:val="28"/>
                <w:szCs w:val="28"/>
              </w:rPr>
              <w:t>产品名称</w:t>
            </w:r>
          </w:p>
        </w:tc>
        <w:tc>
          <w:tcPr>
            <w:tcW w:w="3023" w:type="dxa"/>
          </w:tcPr>
          <w:p w:rsidR="00BC2B63" w:rsidRDefault="00086388">
            <w:pPr>
              <w:jc w:val="center"/>
              <w:rPr>
                <w:rFonts w:ascii="微软雅黑" w:eastAsia="微软雅黑" w:hAnsi="微软雅黑" w:cs="宋体"/>
                <w:b/>
                <w:bCs/>
                <w:sz w:val="28"/>
                <w:szCs w:val="28"/>
              </w:rPr>
            </w:pPr>
            <w:r>
              <w:rPr>
                <w:rFonts w:ascii="微软雅黑" w:eastAsia="微软雅黑" w:hAnsi="微软雅黑" w:cs="宋体" w:hint="eastAsia"/>
                <w:b/>
                <w:bCs/>
                <w:sz w:val="28"/>
                <w:szCs w:val="28"/>
              </w:rPr>
              <w:t>数量</w:t>
            </w:r>
          </w:p>
        </w:tc>
      </w:tr>
      <w:tr w:rsidR="00BC2B63" w:rsidTr="00937498">
        <w:trPr>
          <w:trHeight w:val="615"/>
        </w:trPr>
        <w:tc>
          <w:tcPr>
            <w:tcW w:w="1715" w:type="dxa"/>
          </w:tcPr>
          <w:p w:rsidR="00BC2B63" w:rsidRDefault="00086388">
            <w:pPr>
              <w:jc w:val="center"/>
              <w:rPr>
                <w:rFonts w:ascii="微软雅黑" w:eastAsia="微软雅黑" w:hAnsi="微软雅黑" w:cs="宋体"/>
                <w:sz w:val="28"/>
                <w:szCs w:val="28"/>
              </w:rPr>
            </w:pPr>
            <w:r>
              <w:rPr>
                <w:rFonts w:ascii="微软雅黑" w:eastAsia="微软雅黑" w:hAnsi="微软雅黑" w:cs="宋体" w:hint="eastAsia"/>
                <w:sz w:val="28"/>
                <w:szCs w:val="28"/>
              </w:rPr>
              <w:t>1</w:t>
            </w:r>
          </w:p>
        </w:tc>
        <w:tc>
          <w:tcPr>
            <w:tcW w:w="3621" w:type="dxa"/>
          </w:tcPr>
          <w:p w:rsidR="00BC2B63" w:rsidRDefault="00086388">
            <w:pPr>
              <w:jc w:val="center"/>
              <w:rPr>
                <w:rFonts w:ascii="微软雅黑" w:eastAsia="微软雅黑" w:hAnsi="微软雅黑" w:cs="宋体"/>
                <w:sz w:val="28"/>
                <w:szCs w:val="28"/>
              </w:rPr>
            </w:pPr>
            <w:r>
              <w:rPr>
                <w:rFonts w:ascii="微软雅黑" w:eastAsia="微软雅黑" w:hAnsi="微软雅黑" w:cs="宋体" w:hint="eastAsia"/>
                <w:sz w:val="28"/>
                <w:szCs w:val="28"/>
              </w:rPr>
              <w:t>高性能服务器</w:t>
            </w:r>
          </w:p>
        </w:tc>
        <w:tc>
          <w:tcPr>
            <w:tcW w:w="3023" w:type="dxa"/>
          </w:tcPr>
          <w:p w:rsidR="00BC2B63" w:rsidRDefault="00086388">
            <w:pPr>
              <w:jc w:val="center"/>
              <w:rPr>
                <w:rFonts w:ascii="微软雅黑" w:eastAsia="微软雅黑" w:hAnsi="微软雅黑" w:cs="宋体"/>
                <w:sz w:val="28"/>
                <w:szCs w:val="28"/>
              </w:rPr>
            </w:pPr>
            <w:r>
              <w:rPr>
                <w:rFonts w:ascii="微软雅黑" w:eastAsia="微软雅黑" w:hAnsi="微软雅黑" w:cs="宋体" w:hint="eastAsia"/>
                <w:sz w:val="28"/>
                <w:szCs w:val="28"/>
              </w:rPr>
              <w:t>5</w:t>
            </w:r>
            <w:r>
              <w:rPr>
                <w:rFonts w:ascii="微软雅黑" w:eastAsia="微软雅黑" w:hAnsi="微软雅黑" w:cs="宋体" w:hint="eastAsia"/>
                <w:sz w:val="28"/>
                <w:szCs w:val="28"/>
              </w:rPr>
              <w:t>台</w:t>
            </w:r>
          </w:p>
        </w:tc>
      </w:tr>
      <w:tr w:rsidR="00BC2B63" w:rsidTr="00937498">
        <w:trPr>
          <w:trHeight w:val="615"/>
        </w:trPr>
        <w:tc>
          <w:tcPr>
            <w:tcW w:w="1715" w:type="dxa"/>
          </w:tcPr>
          <w:p w:rsidR="00BC2B63" w:rsidRDefault="00086388" w:rsidP="00937498">
            <w:pPr>
              <w:jc w:val="center"/>
              <w:rPr>
                <w:rFonts w:ascii="微软雅黑" w:eastAsia="微软雅黑" w:hAnsi="微软雅黑" w:cs="宋体"/>
                <w:sz w:val="28"/>
                <w:szCs w:val="28"/>
              </w:rPr>
            </w:pPr>
            <w:r>
              <w:rPr>
                <w:rFonts w:ascii="微软雅黑" w:eastAsia="微软雅黑" w:hAnsi="微软雅黑" w:cs="宋体" w:hint="eastAsia"/>
                <w:sz w:val="28"/>
                <w:szCs w:val="28"/>
              </w:rPr>
              <w:t>2</w:t>
            </w:r>
          </w:p>
        </w:tc>
        <w:tc>
          <w:tcPr>
            <w:tcW w:w="3621" w:type="dxa"/>
          </w:tcPr>
          <w:p w:rsidR="00BC2B63" w:rsidRDefault="00086388" w:rsidP="00937498">
            <w:pPr>
              <w:jc w:val="center"/>
              <w:rPr>
                <w:rFonts w:ascii="微软雅黑" w:eastAsia="微软雅黑" w:hAnsi="微软雅黑" w:cs="宋体"/>
                <w:sz w:val="28"/>
                <w:szCs w:val="28"/>
              </w:rPr>
            </w:pPr>
            <w:r>
              <w:rPr>
                <w:rFonts w:ascii="微软雅黑" w:eastAsia="微软雅黑" w:hAnsi="微软雅黑" w:cs="宋体"/>
                <w:sz w:val="28"/>
                <w:szCs w:val="28"/>
              </w:rPr>
              <w:t>Oracle</w:t>
            </w:r>
            <w:r>
              <w:rPr>
                <w:rFonts w:ascii="微软雅黑" w:eastAsia="微软雅黑" w:hAnsi="微软雅黑" w:cs="宋体" w:hint="eastAsia"/>
                <w:sz w:val="28"/>
                <w:szCs w:val="28"/>
              </w:rPr>
              <w:t xml:space="preserve"> 19c</w:t>
            </w:r>
            <w:r>
              <w:rPr>
                <w:rFonts w:ascii="微软雅黑" w:eastAsia="微软雅黑" w:hAnsi="微软雅黑" w:cs="宋体" w:hint="eastAsia"/>
                <w:sz w:val="28"/>
                <w:szCs w:val="28"/>
              </w:rPr>
              <w:t>许可授权</w:t>
            </w:r>
          </w:p>
        </w:tc>
        <w:tc>
          <w:tcPr>
            <w:tcW w:w="3023" w:type="dxa"/>
          </w:tcPr>
          <w:p w:rsidR="00BC2B63" w:rsidRDefault="00937498" w:rsidP="00937498">
            <w:pPr>
              <w:jc w:val="center"/>
              <w:rPr>
                <w:rFonts w:ascii="微软雅黑" w:eastAsia="微软雅黑" w:hAnsi="微软雅黑" w:cs="宋体"/>
                <w:sz w:val="28"/>
                <w:szCs w:val="28"/>
              </w:rPr>
            </w:pPr>
            <w:r w:rsidRPr="00937498">
              <w:rPr>
                <w:rFonts w:ascii="微软雅黑" w:eastAsia="微软雅黑" w:hAnsi="微软雅黑" w:cs="宋体" w:hint="eastAsia"/>
                <w:sz w:val="28"/>
                <w:szCs w:val="28"/>
              </w:rPr>
              <w:t>见下文需求内容</w:t>
            </w:r>
          </w:p>
        </w:tc>
      </w:tr>
      <w:tr w:rsidR="00BC2B63" w:rsidTr="00937498">
        <w:trPr>
          <w:trHeight w:val="615"/>
        </w:trPr>
        <w:tc>
          <w:tcPr>
            <w:tcW w:w="1715" w:type="dxa"/>
          </w:tcPr>
          <w:p w:rsidR="00BC2B63" w:rsidRDefault="00086388" w:rsidP="00937498">
            <w:pPr>
              <w:jc w:val="center"/>
              <w:rPr>
                <w:rFonts w:ascii="微软雅黑" w:eastAsia="微软雅黑" w:hAnsi="微软雅黑" w:cs="宋体"/>
                <w:sz w:val="28"/>
                <w:szCs w:val="28"/>
              </w:rPr>
            </w:pPr>
            <w:r>
              <w:rPr>
                <w:rFonts w:ascii="微软雅黑" w:eastAsia="微软雅黑" w:hAnsi="微软雅黑" w:cs="宋体" w:hint="eastAsia"/>
                <w:sz w:val="28"/>
                <w:szCs w:val="28"/>
              </w:rPr>
              <w:t>3</w:t>
            </w:r>
          </w:p>
        </w:tc>
        <w:tc>
          <w:tcPr>
            <w:tcW w:w="3621" w:type="dxa"/>
          </w:tcPr>
          <w:p w:rsidR="00BC2B63" w:rsidRDefault="00086388" w:rsidP="00937498">
            <w:pPr>
              <w:jc w:val="center"/>
              <w:rPr>
                <w:rFonts w:ascii="微软雅黑" w:eastAsia="微软雅黑" w:hAnsi="微软雅黑" w:cs="宋体"/>
                <w:sz w:val="28"/>
                <w:szCs w:val="28"/>
              </w:rPr>
            </w:pPr>
            <w:r>
              <w:rPr>
                <w:rFonts w:ascii="微软雅黑" w:eastAsia="微软雅黑" w:hAnsi="微软雅黑" w:cs="宋体"/>
                <w:sz w:val="28"/>
                <w:szCs w:val="28"/>
              </w:rPr>
              <w:t>Oracle</w:t>
            </w:r>
            <w:r>
              <w:rPr>
                <w:rFonts w:ascii="微软雅黑" w:eastAsia="微软雅黑" w:hAnsi="微软雅黑" w:cs="宋体" w:hint="eastAsia"/>
                <w:sz w:val="28"/>
                <w:szCs w:val="28"/>
              </w:rPr>
              <w:t xml:space="preserve"> </w:t>
            </w:r>
            <w:r>
              <w:rPr>
                <w:rFonts w:ascii="微软雅黑" w:eastAsia="微软雅黑" w:hAnsi="微软雅黑" w:cs="宋体" w:hint="eastAsia"/>
                <w:sz w:val="28"/>
                <w:szCs w:val="28"/>
              </w:rPr>
              <w:t>原厂支持服务</w:t>
            </w:r>
          </w:p>
        </w:tc>
        <w:tc>
          <w:tcPr>
            <w:tcW w:w="3023" w:type="dxa"/>
          </w:tcPr>
          <w:p w:rsidR="00BC2B63" w:rsidRDefault="00937498" w:rsidP="00937498">
            <w:pPr>
              <w:jc w:val="center"/>
              <w:rPr>
                <w:rFonts w:ascii="微软雅黑" w:eastAsia="微软雅黑" w:hAnsi="微软雅黑" w:cs="宋体"/>
                <w:sz w:val="28"/>
                <w:szCs w:val="28"/>
              </w:rPr>
            </w:pPr>
            <w:r w:rsidRPr="00937498">
              <w:rPr>
                <w:rFonts w:ascii="微软雅黑" w:eastAsia="微软雅黑" w:hAnsi="微软雅黑" w:cs="宋体" w:hint="eastAsia"/>
                <w:sz w:val="28"/>
                <w:szCs w:val="28"/>
              </w:rPr>
              <w:t>见下文需求内容</w:t>
            </w:r>
          </w:p>
        </w:tc>
      </w:tr>
    </w:tbl>
    <w:p w:rsidR="00BC2B63" w:rsidRDefault="00BC2B63">
      <w:pPr>
        <w:spacing w:before="25" w:after="25"/>
        <w:jc w:val="left"/>
        <w:rPr>
          <w:rFonts w:ascii="Times New Roman" w:eastAsia="宋体" w:hAnsi="Times New Roman" w:cs="Times New Roman"/>
          <w:bCs/>
          <w:spacing w:val="10"/>
          <w:kern w:val="0"/>
          <w:sz w:val="24"/>
          <w:szCs w:val="20"/>
        </w:rPr>
      </w:pPr>
    </w:p>
    <w:p w:rsidR="00BC2B63" w:rsidRDefault="00086388">
      <w:pPr>
        <w:pStyle w:val="1"/>
        <w:numPr>
          <w:ilvl w:val="0"/>
          <w:numId w:val="1"/>
        </w:numPr>
        <w:ind w:left="425" w:hanging="425"/>
        <w:rPr>
          <w:rFonts w:ascii="等线" w:eastAsia="等线" w:hAnsi="等线"/>
        </w:rPr>
      </w:pPr>
      <w:r>
        <w:rPr>
          <w:rFonts w:ascii="等线" w:eastAsia="等线" w:hAnsi="等线" w:hint="eastAsia"/>
        </w:rPr>
        <w:t>参数要求</w:t>
      </w:r>
    </w:p>
    <w:p w:rsidR="00BC2B63" w:rsidRDefault="00086388">
      <w:pPr>
        <w:pStyle w:val="affa"/>
        <w:numPr>
          <w:ilvl w:val="0"/>
          <w:numId w:val="2"/>
        </w:numPr>
        <w:ind w:left="420" w:firstLineChars="0" w:hanging="420"/>
        <w:rPr>
          <w:rFonts w:ascii="微软雅黑" w:eastAsia="微软雅黑" w:hAnsi="微软雅黑" w:cs="宋体"/>
          <w:b/>
          <w:bCs/>
          <w:sz w:val="32"/>
          <w:szCs w:val="32"/>
        </w:rPr>
      </w:pPr>
      <w:r>
        <w:rPr>
          <w:rFonts w:ascii="微软雅黑" w:eastAsia="微软雅黑" w:hAnsi="微软雅黑" w:cs="宋体" w:hint="eastAsia"/>
          <w:b/>
          <w:bCs/>
          <w:sz w:val="32"/>
          <w:szCs w:val="32"/>
        </w:rPr>
        <w:t>高性能服务器参数要求</w:t>
      </w:r>
    </w:p>
    <w:p w:rsidR="00BC2B63" w:rsidRDefault="00BC2B63"/>
    <w:tbl>
      <w:tblPr>
        <w:tblW w:w="8304"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
        <w:gridCol w:w="1566"/>
        <w:gridCol w:w="5886"/>
      </w:tblGrid>
      <w:tr w:rsidR="00BC2B63">
        <w:trPr>
          <w:trHeight w:val="426"/>
          <w:tblHeader/>
        </w:trPr>
        <w:tc>
          <w:tcPr>
            <w:tcW w:w="852"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序号</w:t>
            </w:r>
          </w:p>
        </w:tc>
        <w:tc>
          <w:tcPr>
            <w:tcW w:w="1566"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指标项</w:t>
            </w:r>
          </w:p>
        </w:tc>
        <w:tc>
          <w:tcPr>
            <w:tcW w:w="5886"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指标要求</w:t>
            </w:r>
          </w:p>
        </w:tc>
      </w:tr>
      <w:tr w:rsidR="00BC2B63">
        <w:trPr>
          <w:trHeight w:val="483"/>
        </w:trPr>
        <w:tc>
          <w:tcPr>
            <w:tcW w:w="852"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1</w:t>
            </w:r>
          </w:p>
        </w:tc>
        <w:tc>
          <w:tcPr>
            <w:tcW w:w="1566"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服务器</w:t>
            </w:r>
            <w:r>
              <w:rPr>
                <w:rFonts w:ascii="微软雅黑" w:eastAsia="微软雅黑" w:hAnsi="微软雅黑" w:cs="微软雅黑" w:hint="eastAsia"/>
                <w:szCs w:val="21"/>
              </w:rPr>
              <w:t>规格</w:t>
            </w:r>
          </w:p>
        </w:tc>
        <w:tc>
          <w:tcPr>
            <w:tcW w:w="5886" w:type="dxa"/>
            <w:shd w:val="clear" w:color="auto" w:fill="auto"/>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4U</w:t>
            </w:r>
            <w:r>
              <w:rPr>
                <w:rFonts w:ascii="微软雅黑" w:eastAsia="微软雅黑" w:hAnsi="微软雅黑" w:cs="微软雅黑" w:hint="eastAsia"/>
                <w:szCs w:val="21"/>
              </w:rPr>
              <w:t>4</w:t>
            </w:r>
            <w:r>
              <w:rPr>
                <w:rFonts w:ascii="微软雅黑" w:eastAsia="微软雅黑" w:hAnsi="微软雅黑" w:cs="微软雅黑" w:hint="eastAsia"/>
                <w:szCs w:val="21"/>
              </w:rPr>
              <w:t>路</w:t>
            </w:r>
            <w:r>
              <w:rPr>
                <w:rFonts w:ascii="微软雅黑" w:eastAsia="微软雅黑" w:hAnsi="微软雅黑" w:cs="微软雅黑" w:hint="eastAsia"/>
                <w:szCs w:val="21"/>
              </w:rPr>
              <w:t>机架式服务器</w:t>
            </w:r>
          </w:p>
        </w:tc>
      </w:tr>
      <w:tr w:rsidR="00BC2B63">
        <w:trPr>
          <w:trHeight w:val="423"/>
        </w:trPr>
        <w:tc>
          <w:tcPr>
            <w:tcW w:w="852"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2</w:t>
            </w:r>
          </w:p>
        </w:tc>
        <w:tc>
          <w:tcPr>
            <w:tcW w:w="1566"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CPU</w:t>
            </w:r>
            <w:r>
              <w:rPr>
                <w:rFonts w:ascii="微软雅黑" w:eastAsia="微软雅黑" w:hAnsi="微软雅黑" w:cs="微软雅黑" w:hint="eastAsia"/>
                <w:szCs w:val="21"/>
              </w:rPr>
              <w:t>配置</w:t>
            </w:r>
          </w:p>
        </w:tc>
        <w:tc>
          <w:tcPr>
            <w:tcW w:w="5886" w:type="dxa"/>
            <w:shd w:val="clear" w:color="auto" w:fill="auto"/>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配置处理器</w:t>
            </w:r>
            <w:r>
              <w:rPr>
                <w:rFonts w:ascii="微软雅黑" w:eastAsia="微软雅黑" w:hAnsi="微软雅黑" w:cs="微软雅黑" w:hint="eastAsia"/>
                <w:szCs w:val="21"/>
              </w:rPr>
              <w:t>≥</w:t>
            </w:r>
            <w:r>
              <w:rPr>
                <w:rFonts w:ascii="微软雅黑" w:eastAsia="微软雅黑" w:hAnsi="微软雅黑" w:cs="微软雅黑" w:hint="eastAsia"/>
                <w:szCs w:val="21"/>
              </w:rPr>
              <w:t>4</w:t>
            </w:r>
            <w:r>
              <w:rPr>
                <w:rFonts w:ascii="微软雅黑" w:eastAsia="微软雅黑" w:hAnsi="微软雅黑" w:cs="微软雅黑" w:hint="eastAsia"/>
                <w:szCs w:val="21"/>
              </w:rPr>
              <w:t>颗第二代英特尔</w:t>
            </w:r>
            <w:r>
              <w:rPr>
                <w:rFonts w:ascii="微软雅黑" w:eastAsia="微软雅黑" w:hAnsi="微软雅黑" w:cs="微软雅黑" w:hint="eastAsia"/>
                <w:szCs w:val="21"/>
              </w:rPr>
              <w:t>®</w:t>
            </w:r>
            <w:r>
              <w:rPr>
                <w:rFonts w:ascii="微软雅黑" w:eastAsia="微软雅黑" w:hAnsi="微软雅黑" w:cs="微软雅黑" w:hint="eastAsia"/>
                <w:szCs w:val="21"/>
              </w:rPr>
              <w:t>至强</w:t>
            </w:r>
            <w:r>
              <w:rPr>
                <w:rFonts w:ascii="微软雅黑" w:eastAsia="微软雅黑" w:hAnsi="微软雅黑" w:cs="微软雅黑" w:hint="eastAsia"/>
                <w:szCs w:val="21"/>
              </w:rPr>
              <w:t>®</w:t>
            </w:r>
            <w:r>
              <w:rPr>
                <w:rFonts w:ascii="微软雅黑" w:eastAsia="微软雅黑" w:hAnsi="微软雅黑" w:cs="微软雅黑" w:hint="eastAsia"/>
                <w:szCs w:val="21"/>
              </w:rPr>
              <w:t>可扩展处理</w:t>
            </w:r>
            <w:r>
              <w:rPr>
                <w:rFonts w:ascii="微软雅黑" w:eastAsia="微软雅黑" w:hAnsi="微软雅黑" w:cs="微软雅黑" w:hint="eastAsia"/>
                <w:szCs w:val="21"/>
              </w:rPr>
              <w:t>8200</w:t>
            </w:r>
            <w:r>
              <w:rPr>
                <w:rFonts w:ascii="微软雅黑" w:eastAsia="微软雅黑" w:hAnsi="微软雅黑" w:cs="微软雅黑" w:hint="eastAsia"/>
                <w:szCs w:val="21"/>
              </w:rPr>
              <w:t>系列，满足</w:t>
            </w:r>
            <w:r>
              <w:rPr>
                <w:rFonts w:ascii="微软雅黑" w:eastAsia="微软雅黑" w:hAnsi="微软雅黑" w:cs="微软雅黑" w:hint="eastAsia"/>
                <w:szCs w:val="21"/>
              </w:rPr>
              <w:t>处理器基本频率</w:t>
            </w:r>
            <w:r>
              <w:rPr>
                <w:rFonts w:ascii="微软雅黑" w:eastAsia="微软雅黑" w:hAnsi="微软雅黑" w:cs="微软雅黑" w:hint="eastAsia"/>
                <w:szCs w:val="21"/>
              </w:rPr>
              <w:t>≥</w:t>
            </w:r>
            <w:r>
              <w:rPr>
                <w:rFonts w:ascii="微软雅黑" w:eastAsia="微软雅黑" w:hAnsi="微软雅黑" w:cs="微软雅黑" w:hint="eastAsia"/>
                <w:szCs w:val="21"/>
              </w:rPr>
              <w:t>2.7GHz</w:t>
            </w:r>
            <w:r>
              <w:rPr>
                <w:rFonts w:ascii="微软雅黑" w:eastAsia="微软雅黑" w:hAnsi="微软雅黑" w:cs="微软雅黑" w:hint="eastAsia"/>
                <w:szCs w:val="21"/>
              </w:rPr>
              <w:t>，</w:t>
            </w:r>
            <w:r>
              <w:rPr>
                <w:rFonts w:ascii="微软雅黑" w:eastAsia="微软雅黑" w:hAnsi="微软雅黑" w:cs="微软雅黑" w:hint="eastAsia"/>
                <w:szCs w:val="21"/>
              </w:rPr>
              <w:t>核心</w:t>
            </w:r>
            <w:r>
              <w:rPr>
                <w:rFonts w:ascii="微软雅黑" w:eastAsia="微软雅黑" w:hAnsi="微软雅黑" w:cs="微软雅黑" w:hint="eastAsia"/>
                <w:szCs w:val="21"/>
              </w:rPr>
              <w:t>≥</w:t>
            </w:r>
            <w:r>
              <w:rPr>
                <w:rFonts w:ascii="微软雅黑" w:eastAsia="微软雅黑" w:hAnsi="微软雅黑" w:cs="微软雅黑" w:hint="eastAsia"/>
                <w:szCs w:val="21"/>
              </w:rPr>
              <w:t>28core</w:t>
            </w:r>
            <w:r>
              <w:rPr>
                <w:rFonts w:ascii="微软雅黑" w:eastAsia="微软雅黑" w:hAnsi="微软雅黑" w:cs="微软雅黑" w:hint="eastAsia"/>
                <w:szCs w:val="21"/>
              </w:rPr>
              <w:t>，</w:t>
            </w:r>
            <w:r>
              <w:rPr>
                <w:rFonts w:ascii="微软雅黑" w:eastAsia="微软雅黑" w:hAnsi="微软雅黑" w:cs="微软雅黑" w:hint="eastAsia"/>
                <w:szCs w:val="21"/>
              </w:rPr>
              <w:t>缓存</w:t>
            </w:r>
            <w:r>
              <w:rPr>
                <w:rFonts w:ascii="微软雅黑" w:eastAsia="微软雅黑" w:hAnsi="微软雅黑" w:cs="微软雅黑" w:hint="eastAsia"/>
                <w:szCs w:val="21"/>
              </w:rPr>
              <w:t>≥</w:t>
            </w:r>
            <w:r>
              <w:rPr>
                <w:rFonts w:ascii="微软雅黑" w:eastAsia="微软雅黑" w:hAnsi="微软雅黑" w:cs="微软雅黑" w:hint="eastAsia"/>
                <w:szCs w:val="21"/>
              </w:rPr>
              <w:t>38.5MB</w:t>
            </w:r>
          </w:p>
        </w:tc>
      </w:tr>
      <w:tr w:rsidR="00BC2B63">
        <w:trPr>
          <w:trHeight w:val="415"/>
        </w:trPr>
        <w:tc>
          <w:tcPr>
            <w:tcW w:w="852"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3</w:t>
            </w:r>
          </w:p>
        </w:tc>
        <w:tc>
          <w:tcPr>
            <w:tcW w:w="1566"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内存配置</w:t>
            </w:r>
          </w:p>
        </w:tc>
        <w:tc>
          <w:tcPr>
            <w:tcW w:w="5886" w:type="dxa"/>
            <w:shd w:val="clear" w:color="auto" w:fill="auto"/>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内存配置容量：≥</w:t>
            </w:r>
            <w:r>
              <w:rPr>
                <w:rFonts w:ascii="微软雅黑" w:eastAsia="微软雅黑" w:hAnsi="微软雅黑" w:cs="微软雅黑" w:hint="eastAsia"/>
                <w:szCs w:val="21"/>
              </w:rPr>
              <w:t>1024GB</w:t>
            </w:r>
            <w:r>
              <w:rPr>
                <w:rFonts w:ascii="微软雅黑" w:eastAsia="微软雅黑" w:hAnsi="微软雅黑" w:cs="微软雅黑" w:hint="eastAsia"/>
                <w:szCs w:val="21"/>
              </w:rPr>
              <w:t xml:space="preserve"> </w:t>
            </w:r>
            <w:r>
              <w:rPr>
                <w:rFonts w:ascii="微软雅黑" w:eastAsia="微软雅黑" w:hAnsi="微软雅黑" w:cs="微软雅黑" w:hint="eastAsia"/>
                <w:szCs w:val="21"/>
              </w:rPr>
              <w:t>，内存槽位最大支持</w:t>
            </w:r>
            <w:r>
              <w:rPr>
                <w:rFonts w:ascii="微软雅黑" w:eastAsia="微软雅黑" w:hAnsi="微软雅黑" w:cs="微软雅黑" w:hint="eastAsia"/>
                <w:szCs w:val="21"/>
              </w:rPr>
              <w:t>≥</w:t>
            </w:r>
            <w:r>
              <w:rPr>
                <w:rFonts w:ascii="微软雅黑" w:eastAsia="微软雅黑" w:hAnsi="微软雅黑" w:cs="微软雅黑" w:hint="eastAsia"/>
                <w:szCs w:val="21"/>
              </w:rPr>
              <w:t>48</w:t>
            </w:r>
            <w:r>
              <w:rPr>
                <w:rFonts w:ascii="微软雅黑" w:eastAsia="微软雅黑" w:hAnsi="微软雅黑" w:cs="微软雅黑" w:hint="eastAsia"/>
                <w:szCs w:val="21"/>
              </w:rPr>
              <w:t>个</w:t>
            </w:r>
            <w:r>
              <w:rPr>
                <w:rFonts w:ascii="微软雅黑" w:eastAsia="微软雅黑" w:hAnsi="微软雅黑" w:cs="微软雅黑" w:hint="eastAsia"/>
                <w:szCs w:val="21"/>
              </w:rPr>
              <w:t>，</w:t>
            </w:r>
          </w:p>
        </w:tc>
      </w:tr>
      <w:tr w:rsidR="00BC2B63">
        <w:trPr>
          <w:trHeight w:val="407"/>
        </w:trPr>
        <w:tc>
          <w:tcPr>
            <w:tcW w:w="852"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4</w:t>
            </w:r>
          </w:p>
        </w:tc>
        <w:tc>
          <w:tcPr>
            <w:tcW w:w="1566"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硬盘配置</w:t>
            </w:r>
          </w:p>
        </w:tc>
        <w:tc>
          <w:tcPr>
            <w:tcW w:w="5886" w:type="dxa"/>
            <w:shd w:val="clear" w:color="auto" w:fill="auto"/>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w:t>
            </w:r>
            <w:r>
              <w:rPr>
                <w:rFonts w:ascii="微软雅黑" w:eastAsia="微软雅黑" w:hAnsi="微软雅黑" w:cs="微软雅黑" w:hint="eastAsia"/>
                <w:szCs w:val="21"/>
              </w:rPr>
              <w:t>3</w:t>
            </w:r>
            <w:r>
              <w:rPr>
                <w:rFonts w:ascii="微软雅黑" w:eastAsia="微软雅黑" w:hAnsi="微软雅黑" w:cs="微软雅黑" w:hint="eastAsia"/>
                <w:szCs w:val="21"/>
              </w:rPr>
              <w:t>块</w:t>
            </w:r>
            <w:r>
              <w:rPr>
                <w:rFonts w:ascii="微软雅黑" w:eastAsia="微软雅黑" w:hAnsi="微软雅黑" w:cs="微软雅黑" w:hint="eastAsia"/>
                <w:szCs w:val="21"/>
              </w:rPr>
              <w:t xml:space="preserve"> 960GB SSD</w:t>
            </w:r>
            <w:r>
              <w:rPr>
                <w:rFonts w:ascii="微软雅黑" w:eastAsia="微软雅黑" w:hAnsi="微软雅黑" w:cs="微软雅黑" w:hint="eastAsia"/>
                <w:szCs w:val="21"/>
              </w:rPr>
              <w:t>硬盘；支持热插拔</w:t>
            </w:r>
            <w:r>
              <w:rPr>
                <w:rFonts w:ascii="微软雅黑" w:eastAsia="微软雅黑" w:hAnsi="微软雅黑" w:cs="微软雅黑" w:hint="eastAsia"/>
                <w:szCs w:val="21"/>
              </w:rPr>
              <w:t>SAS/SSD</w:t>
            </w:r>
            <w:r>
              <w:rPr>
                <w:rFonts w:ascii="微软雅黑" w:eastAsia="微软雅黑" w:hAnsi="微软雅黑" w:cs="微软雅黑" w:hint="eastAsia"/>
                <w:szCs w:val="21"/>
              </w:rPr>
              <w:t>硬盘</w:t>
            </w:r>
          </w:p>
        </w:tc>
      </w:tr>
      <w:tr w:rsidR="00BC2B63">
        <w:trPr>
          <w:trHeight w:val="407"/>
        </w:trPr>
        <w:tc>
          <w:tcPr>
            <w:tcW w:w="852"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5</w:t>
            </w:r>
          </w:p>
        </w:tc>
        <w:tc>
          <w:tcPr>
            <w:tcW w:w="1566"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阵列卡要求</w:t>
            </w:r>
          </w:p>
        </w:tc>
        <w:tc>
          <w:tcPr>
            <w:tcW w:w="5886" w:type="dxa"/>
            <w:shd w:val="clear" w:color="auto" w:fill="auto"/>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配置独立</w:t>
            </w:r>
            <w:r>
              <w:rPr>
                <w:rFonts w:ascii="微软雅黑" w:eastAsia="微软雅黑" w:hAnsi="微软雅黑" w:cs="微软雅黑" w:hint="eastAsia"/>
                <w:szCs w:val="21"/>
              </w:rPr>
              <w:t>12G RAID</w:t>
            </w:r>
            <w:r>
              <w:rPr>
                <w:rFonts w:ascii="微软雅黑" w:eastAsia="微软雅黑" w:hAnsi="微软雅黑" w:cs="微软雅黑" w:hint="eastAsia"/>
                <w:szCs w:val="21"/>
              </w:rPr>
              <w:t>卡，≥</w:t>
            </w:r>
            <w:r>
              <w:rPr>
                <w:rFonts w:ascii="微软雅黑" w:eastAsia="微软雅黑" w:hAnsi="微软雅黑" w:cs="微软雅黑" w:hint="eastAsia"/>
                <w:szCs w:val="21"/>
              </w:rPr>
              <w:t>2G</w:t>
            </w:r>
            <w:r>
              <w:rPr>
                <w:rFonts w:ascii="微软雅黑" w:eastAsia="微软雅黑" w:hAnsi="微软雅黑" w:cs="微软雅黑" w:hint="eastAsia"/>
                <w:szCs w:val="21"/>
              </w:rPr>
              <w:t>缓存，支持</w:t>
            </w:r>
            <w:r>
              <w:rPr>
                <w:rFonts w:ascii="微软雅黑" w:eastAsia="微软雅黑" w:hAnsi="微软雅黑" w:cs="微软雅黑" w:hint="eastAsia"/>
                <w:szCs w:val="21"/>
              </w:rPr>
              <w:t xml:space="preserve">RAID 0/1/5/6/50/60 </w:t>
            </w:r>
          </w:p>
        </w:tc>
      </w:tr>
      <w:tr w:rsidR="00BC2B63">
        <w:trPr>
          <w:trHeight w:val="407"/>
        </w:trPr>
        <w:tc>
          <w:tcPr>
            <w:tcW w:w="852"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lastRenderedPageBreak/>
              <w:t>6</w:t>
            </w:r>
          </w:p>
        </w:tc>
        <w:tc>
          <w:tcPr>
            <w:tcW w:w="1566"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网卡要求</w:t>
            </w:r>
          </w:p>
        </w:tc>
        <w:tc>
          <w:tcPr>
            <w:tcW w:w="5886" w:type="dxa"/>
            <w:shd w:val="clear" w:color="auto" w:fill="auto"/>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板载</w:t>
            </w:r>
            <w:r>
              <w:rPr>
                <w:rFonts w:ascii="微软雅黑" w:eastAsia="微软雅黑" w:hAnsi="微软雅黑" w:cs="微软雅黑" w:hint="eastAsia"/>
                <w:szCs w:val="21"/>
              </w:rPr>
              <w:t>10GE</w:t>
            </w:r>
            <w:r>
              <w:rPr>
                <w:rFonts w:ascii="微软雅黑" w:eastAsia="微软雅黑" w:hAnsi="微软雅黑" w:cs="微软雅黑" w:hint="eastAsia"/>
                <w:szCs w:val="21"/>
              </w:rPr>
              <w:t>光口≥</w:t>
            </w:r>
            <w:r>
              <w:rPr>
                <w:rFonts w:ascii="微软雅黑" w:eastAsia="微软雅黑" w:hAnsi="微软雅黑" w:cs="微软雅黑" w:hint="eastAsia"/>
                <w:szCs w:val="21"/>
              </w:rPr>
              <w:t>2</w:t>
            </w:r>
            <w:r>
              <w:rPr>
                <w:rFonts w:ascii="微软雅黑" w:eastAsia="微软雅黑" w:hAnsi="微软雅黑" w:cs="微软雅黑" w:hint="eastAsia"/>
                <w:szCs w:val="21"/>
              </w:rPr>
              <w:t>（含光模块）；</w:t>
            </w:r>
            <w:r>
              <w:rPr>
                <w:rFonts w:ascii="微软雅黑" w:eastAsia="微软雅黑" w:hAnsi="微软雅黑" w:cs="微软雅黑" w:hint="eastAsia"/>
                <w:szCs w:val="21"/>
              </w:rPr>
              <w:t>2</w:t>
            </w:r>
            <w:r>
              <w:rPr>
                <w:rFonts w:ascii="微软雅黑" w:eastAsia="微软雅黑" w:hAnsi="微软雅黑" w:cs="微软雅黑" w:hint="eastAsia"/>
                <w:szCs w:val="21"/>
              </w:rPr>
              <w:t>张双口独立万兆光纤网卡（含光模块）</w:t>
            </w:r>
          </w:p>
        </w:tc>
      </w:tr>
      <w:tr w:rsidR="00BC2B63">
        <w:trPr>
          <w:trHeight w:val="407"/>
        </w:trPr>
        <w:tc>
          <w:tcPr>
            <w:tcW w:w="852"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7</w:t>
            </w:r>
          </w:p>
        </w:tc>
        <w:tc>
          <w:tcPr>
            <w:tcW w:w="1566"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光纤卡要求</w:t>
            </w:r>
          </w:p>
        </w:tc>
        <w:tc>
          <w:tcPr>
            <w:tcW w:w="5886" w:type="dxa"/>
            <w:shd w:val="clear" w:color="auto" w:fill="auto"/>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配置</w:t>
            </w:r>
            <w:r>
              <w:rPr>
                <w:rFonts w:ascii="微软雅黑" w:eastAsia="微软雅黑" w:hAnsi="微软雅黑" w:cs="微软雅黑" w:hint="eastAsia"/>
                <w:szCs w:val="21"/>
              </w:rPr>
              <w:t>≥</w:t>
            </w:r>
            <w:r>
              <w:rPr>
                <w:rFonts w:ascii="微软雅黑" w:eastAsia="微软雅黑" w:hAnsi="微软雅黑" w:cs="微软雅黑" w:hint="eastAsia"/>
                <w:szCs w:val="21"/>
              </w:rPr>
              <w:t>2*32G</w:t>
            </w:r>
            <w:r>
              <w:rPr>
                <w:rFonts w:ascii="微软雅黑" w:eastAsia="微软雅黑" w:hAnsi="微软雅黑" w:cs="微软雅黑" w:hint="eastAsia"/>
                <w:szCs w:val="21"/>
              </w:rPr>
              <w:t>b</w:t>
            </w:r>
            <w:r>
              <w:rPr>
                <w:rFonts w:ascii="微软雅黑" w:eastAsia="微软雅黑" w:hAnsi="微软雅黑" w:cs="微软雅黑" w:hint="eastAsia"/>
                <w:szCs w:val="21"/>
              </w:rPr>
              <w:t>双通道</w:t>
            </w:r>
            <w:r>
              <w:rPr>
                <w:rFonts w:ascii="微软雅黑" w:eastAsia="微软雅黑" w:hAnsi="微软雅黑" w:cs="微软雅黑" w:hint="eastAsia"/>
                <w:szCs w:val="21"/>
              </w:rPr>
              <w:t>FC HBA</w:t>
            </w:r>
            <w:r>
              <w:rPr>
                <w:rFonts w:ascii="微软雅黑" w:eastAsia="微软雅黑" w:hAnsi="微软雅黑" w:cs="微软雅黑" w:hint="eastAsia"/>
                <w:szCs w:val="21"/>
              </w:rPr>
              <w:t>卡</w:t>
            </w:r>
            <w:r>
              <w:rPr>
                <w:rFonts w:ascii="微软雅黑" w:eastAsia="微软雅黑" w:hAnsi="微软雅黑" w:cs="微软雅黑" w:hint="eastAsia"/>
                <w:szCs w:val="21"/>
              </w:rPr>
              <w:t>(</w:t>
            </w:r>
            <w:r>
              <w:rPr>
                <w:rFonts w:ascii="微软雅黑" w:eastAsia="微软雅黑" w:hAnsi="微软雅黑" w:cs="微软雅黑" w:hint="eastAsia"/>
                <w:szCs w:val="21"/>
              </w:rPr>
              <w:t>含光模块）</w:t>
            </w:r>
          </w:p>
        </w:tc>
      </w:tr>
      <w:tr w:rsidR="00BC2B63">
        <w:trPr>
          <w:trHeight w:val="233"/>
        </w:trPr>
        <w:tc>
          <w:tcPr>
            <w:tcW w:w="852"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8</w:t>
            </w:r>
          </w:p>
        </w:tc>
        <w:tc>
          <w:tcPr>
            <w:tcW w:w="1566"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I/O</w:t>
            </w:r>
            <w:r>
              <w:rPr>
                <w:rFonts w:ascii="微软雅黑" w:eastAsia="微软雅黑" w:hAnsi="微软雅黑" w:cs="微软雅黑" w:hint="eastAsia"/>
                <w:szCs w:val="21"/>
              </w:rPr>
              <w:t>扩展</w:t>
            </w:r>
          </w:p>
        </w:tc>
        <w:tc>
          <w:tcPr>
            <w:tcW w:w="5886" w:type="dxa"/>
            <w:shd w:val="clear" w:color="auto" w:fill="auto"/>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PCI-E I/O</w:t>
            </w:r>
            <w:r>
              <w:rPr>
                <w:rFonts w:ascii="微软雅黑" w:eastAsia="微软雅黑" w:hAnsi="微软雅黑" w:cs="微软雅黑" w:hint="eastAsia"/>
                <w:szCs w:val="21"/>
              </w:rPr>
              <w:t>插槽总数：≥</w:t>
            </w:r>
            <w:r>
              <w:rPr>
                <w:rFonts w:ascii="微软雅黑" w:eastAsia="微软雅黑" w:hAnsi="微软雅黑" w:cs="微软雅黑" w:hint="eastAsia"/>
                <w:szCs w:val="21"/>
              </w:rPr>
              <w:t>1</w:t>
            </w:r>
            <w:r>
              <w:rPr>
                <w:rFonts w:ascii="微软雅黑" w:eastAsia="微软雅黑" w:hAnsi="微软雅黑" w:cs="微软雅黑" w:hint="eastAsia"/>
                <w:szCs w:val="21"/>
              </w:rPr>
              <w:t>2</w:t>
            </w:r>
            <w:r>
              <w:rPr>
                <w:rFonts w:ascii="微软雅黑" w:eastAsia="微软雅黑" w:hAnsi="微软雅黑" w:cs="微软雅黑" w:hint="eastAsia"/>
                <w:szCs w:val="21"/>
              </w:rPr>
              <w:t>个</w:t>
            </w:r>
          </w:p>
        </w:tc>
      </w:tr>
      <w:tr w:rsidR="00BC2B63">
        <w:trPr>
          <w:trHeight w:val="310"/>
        </w:trPr>
        <w:tc>
          <w:tcPr>
            <w:tcW w:w="852"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9</w:t>
            </w:r>
          </w:p>
        </w:tc>
        <w:tc>
          <w:tcPr>
            <w:tcW w:w="1566" w:type="dxa"/>
            <w:vMerge w:val="restart"/>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资质认证</w:t>
            </w:r>
          </w:p>
        </w:tc>
        <w:tc>
          <w:tcPr>
            <w:tcW w:w="5886" w:type="dxa"/>
            <w:shd w:val="clear" w:color="auto" w:fill="auto"/>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投标厂商需提供中国质量认证中心（</w:t>
            </w:r>
            <w:r>
              <w:rPr>
                <w:rFonts w:ascii="微软雅黑" w:eastAsia="微软雅黑" w:hAnsi="微软雅黑" w:cs="微软雅黑" w:hint="eastAsia"/>
                <w:szCs w:val="21"/>
              </w:rPr>
              <w:t>CQC</w:t>
            </w:r>
            <w:r>
              <w:rPr>
                <w:rFonts w:ascii="微软雅黑" w:eastAsia="微软雅黑" w:hAnsi="微软雅黑" w:cs="微软雅黑" w:hint="eastAsia"/>
                <w:szCs w:val="21"/>
              </w:rPr>
              <w:t>）颁发的</w:t>
            </w:r>
            <w:r>
              <w:rPr>
                <w:rFonts w:ascii="微软雅黑" w:eastAsia="微软雅黑" w:hAnsi="微软雅黑" w:cs="微软雅黑" w:hint="eastAsia"/>
                <w:szCs w:val="21"/>
              </w:rPr>
              <w:t>CCC</w:t>
            </w:r>
            <w:r>
              <w:rPr>
                <w:rFonts w:ascii="微软雅黑" w:eastAsia="微软雅黑" w:hAnsi="微软雅黑" w:cs="微软雅黑" w:hint="eastAsia"/>
                <w:szCs w:val="21"/>
              </w:rPr>
              <w:t>现场检测实验室证书，并原厂盖章</w:t>
            </w:r>
          </w:p>
        </w:tc>
      </w:tr>
      <w:tr w:rsidR="00BC2B63">
        <w:trPr>
          <w:trHeight w:val="310"/>
        </w:trPr>
        <w:tc>
          <w:tcPr>
            <w:tcW w:w="852"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10</w:t>
            </w:r>
          </w:p>
        </w:tc>
        <w:tc>
          <w:tcPr>
            <w:tcW w:w="1566" w:type="dxa"/>
            <w:vMerge/>
            <w:shd w:val="clear" w:color="auto" w:fill="auto"/>
            <w:vAlign w:val="center"/>
          </w:tcPr>
          <w:p w:rsidR="00BC2B63" w:rsidRDefault="00BC2B63">
            <w:pPr>
              <w:jc w:val="center"/>
              <w:rPr>
                <w:rFonts w:ascii="微软雅黑" w:eastAsia="微软雅黑" w:hAnsi="微软雅黑" w:cs="微软雅黑"/>
                <w:szCs w:val="21"/>
              </w:rPr>
            </w:pPr>
          </w:p>
        </w:tc>
        <w:tc>
          <w:tcPr>
            <w:tcW w:w="5886" w:type="dxa"/>
            <w:shd w:val="clear" w:color="auto" w:fill="auto"/>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具备环境、机械、</w:t>
            </w:r>
            <w:r>
              <w:rPr>
                <w:rFonts w:ascii="微软雅黑" w:eastAsia="微软雅黑" w:hAnsi="微软雅黑" w:cs="微软雅黑" w:hint="eastAsia"/>
                <w:szCs w:val="21"/>
              </w:rPr>
              <w:t>EMC</w:t>
            </w:r>
            <w:r>
              <w:rPr>
                <w:rFonts w:ascii="微软雅黑" w:eastAsia="微软雅黑" w:hAnsi="微软雅黑" w:cs="微软雅黑" w:hint="eastAsia"/>
                <w:szCs w:val="21"/>
              </w:rPr>
              <w:t>、安规的测试能力，且具备由中国合格评定国家认可委员会颁发的认可证书。可提供证书证明，并原厂盖章</w:t>
            </w:r>
          </w:p>
        </w:tc>
      </w:tr>
      <w:tr w:rsidR="00BC2B63">
        <w:trPr>
          <w:trHeight w:val="418"/>
        </w:trPr>
        <w:tc>
          <w:tcPr>
            <w:tcW w:w="852"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1</w:t>
            </w:r>
            <w:r>
              <w:rPr>
                <w:rFonts w:ascii="微软雅黑" w:eastAsia="微软雅黑" w:hAnsi="微软雅黑" w:cs="微软雅黑" w:hint="eastAsia"/>
                <w:szCs w:val="21"/>
              </w:rPr>
              <w:t>1</w:t>
            </w:r>
          </w:p>
        </w:tc>
        <w:tc>
          <w:tcPr>
            <w:tcW w:w="1566"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电源</w:t>
            </w:r>
          </w:p>
        </w:tc>
        <w:tc>
          <w:tcPr>
            <w:tcW w:w="5886" w:type="dxa"/>
            <w:shd w:val="clear" w:color="auto" w:fill="auto"/>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配置</w:t>
            </w:r>
            <w:r>
              <w:rPr>
                <w:rFonts w:ascii="微软雅黑" w:eastAsia="微软雅黑" w:hAnsi="微软雅黑" w:cs="微软雅黑" w:hint="eastAsia"/>
                <w:szCs w:val="21"/>
              </w:rPr>
              <w:t>≥</w:t>
            </w:r>
            <w:r>
              <w:rPr>
                <w:rFonts w:ascii="微软雅黑" w:eastAsia="微软雅黑" w:hAnsi="微软雅黑" w:cs="微软雅黑" w:hint="eastAsia"/>
                <w:szCs w:val="21"/>
              </w:rPr>
              <w:t>4</w:t>
            </w:r>
            <w:r>
              <w:rPr>
                <w:rFonts w:ascii="微软雅黑" w:eastAsia="微软雅黑" w:hAnsi="微软雅黑" w:cs="微软雅黑" w:hint="eastAsia"/>
                <w:szCs w:val="21"/>
              </w:rPr>
              <w:t>个</w:t>
            </w:r>
            <w:r>
              <w:rPr>
                <w:rFonts w:ascii="微软雅黑" w:eastAsia="微软雅黑" w:hAnsi="微软雅黑" w:cs="微软雅黑" w:hint="eastAsia"/>
                <w:szCs w:val="21"/>
              </w:rPr>
              <w:t>热插拔电源，并提供配套的电源连接线</w:t>
            </w:r>
          </w:p>
        </w:tc>
      </w:tr>
      <w:tr w:rsidR="00BC2B63">
        <w:trPr>
          <w:trHeight w:val="422"/>
        </w:trPr>
        <w:tc>
          <w:tcPr>
            <w:tcW w:w="852"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12</w:t>
            </w:r>
          </w:p>
        </w:tc>
        <w:tc>
          <w:tcPr>
            <w:tcW w:w="1566"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风扇</w:t>
            </w:r>
          </w:p>
        </w:tc>
        <w:tc>
          <w:tcPr>
            <w:tcW w:w="5886" w:type="dxa"/>
            <w:shd w:val="clear" w:color="auto" w:fill="auto"/>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满配冗余对旋风扇</w:t>
            </w:r>
            <w:r>
              <w:rPr>
                <w:rFonts w:ascii="微软雅黑" w:eastAsia="微软雅黑" w:hAnsi="微软雅黑" w:cs="微软雅黑" w:hint="eastAsia"/>
                <w:szCs w:val="21"/>
              </w:rPr>
              <w:t>,</w:t>
            </w:r>
            <w:r>
              <w:rPr>
                <w:rFonts w:ascii="微软雅黑" w:eastAsia="微软雅黑" w:hAnsi="微软雅黑" w:cs="微软雅黑" w:hint="eastAsia"/>
                <w:szCs w:val="21"/>
              </w:rPr>
              <w:t>支持单风扇失效</w:t>
            </w:r>
          </w:p>
        </w:tc>
      </w:tr>
      <w:tr w:rsidR="00BC2B63">
        <w:trPr>
          <w:trHeight w:val="425"/>
        </w:trPr>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13</w:t>
            </w:r>
          </w:p>
        </w:tc>
        <w:tc>
          <w:tcPr>
            <w:tcW w:w="1566" w:type="dxa"/>
            <w:tcBorders>
              <w:top w:val="single" w:sz="4" w:space="0" w:color="auto"/>
              <w:left w:val="single" w:sz="4" w:space="0" w:color="auto"/>
              <w:bottom w:val="single" w:sz="4" w:space="0" w:color="auto"/>
              <w:right w:val="single" w:sz="4" w:space="0" w:color="auto"/>
            </w:tcBorders>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环境温度</w:t>
            </w:r>
          </w:p>
        </w:tc>
        <w:tc>
          <w:tcPr>
            <w:tcW w:w="5886" w:type="dxa"/>
            <w:tcBorders>
              <w:top w:val="single" w:sz="4" w:space="0" w:color="auto"/>
              <w:left w:val="single" w:sz="4" w:space="0" w:color="auto"/>
              <w:bottom w:val="single" w:sz="4" w:space="0" w:color="auto"/>
              <w:right w:val="single" w:sz="4" w:space="0" w:color="auto"/>
            </w:tcBorders>
            <w:shd w:val="clear" w:color="auto" w:fill="auto"/>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长期工作环境温度支持</w:t>
            </w:r>
            <w:r>
              <w:rPr>
                <w:rFonts w:ascii="微软雅黑" w:eastAsia="微软雅黑" w:hAnsi="微软雅黑" w:cs="微软雅黑" w:hint="eastAsia"/>
                <w:szCs w:val="21"/>
              </w:rPr>
              <w:t>5-45</w:t>
            </w:r>
            <w:r>
              <w:rPr>
                <w:rFonts w:ascii="微软雅黑" w:eastAsia="微软雅黑" w:hAnsi="微软雅黑" w:cs="微软雅黑" w:hint="eastAsia"/>
                <w:szCs w:val="21"/>
              </w:rPr>
              <w:t>度（符合</w:t>
            </w:r>
            <w:r>
              <w:rPr>
                <w:rFonts w:ascii="微软雅黑" w:eastAsia="微软雅黑" w:hAnsi="微软雅黑" w:cs="微软雅黑" w:hint="eastAsia"/>
                <w:szCs w:val="21"/>
              </w:rPr>
              <w:t>ASHRAE A3</w:t>
            </w:r>
            <w:r>
              <w:rPr>
                <w:rFonts w:ascii="微软雅黑" w:eastAsia="微软雅黑" w:hAnsi="微软雅黑" w:cs="微软雅黑" w:hint="eastAsia"/>
                <w:szCs w:val="21"/>
              </w:rPr>
              <w:t>和</w:t>
            </w:r>
            <w:r>
              <w:rPr>
                <w:rFonts w:ascii="微软雅黑" w:eastAsia="微软雅黑" w:hAnsi="微软雅黑" w:cs="微软雅黑" w:hint="eastAsia"/>
                <w:szCs w:val="21"/>
              </w:rPr>
              <w:t>A4</w:t>
            </w:r>
            <w:r>
              <w:rPr>
                <w:rFonts w:ascii="微软雅黑" w:eastAsia="微软雅黑" w:hAnsi="微软雅黑" w:cs="微软雅黑" w:hint="eastAsia"/>
                <w:szCs w:val="21"/>
              </w:rPr>
              <w:t>标准），提供彩页截图证明</w:t>
            </w:r>
          </w:p>
        </w:tc>
      </w:tr>
      <w:tr w:rsidR="00BC2B63">
        <w:trPr>
          <w:trHeight w:val="293"/>
        </w:trPr>
        <w:tc>
          <w:tcPr>
            <w:tcW w:w="852"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14</w:t>
            </w:r>
          </w:p>
        </w:tc>
        <w:tc>
          <w:tcPr>
            <w:tcW w:w="1566" w:type="dxa"/>
            <w:vMerge w:val="restart"/>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可管理性</w:t>
            </w:r>
          </w:p>
        </w:tc>
        <w:tc>
          <w:tcPr>
            <w:tcW w:w="5886" w:type="dxa"/>
            <w:shd w:val="clear" w:color="auto" w:fill="auto"/>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可管理和维护性</w:t>
            </w:r>
            <w:r>
              <w:rPr>
                <w:rFonts w:ascii="微软雅黑" w:eastAsia="微软雅黑" w:hAnsi="微软雅黑" w:cs="微软雅黑" w:hint="eastAsia"/>
                <w:szCs w:val="21"/>
              </w:rPr>
              <w:t>:</w:t>
            </w:r>
          </w:p>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 xml:space="preserve">1. </w:t>
            </w:r>
            <w:r>
              <w:rPr>
                <w:rFonts w:ascii="微软雅黑" w:eastAsia="微软雅黑" w:hAnsi="微软雅黑" w:cs="微软雅黑" w:hint="eastAsia"/>
                <w:szCs w:val="21"/>
              </w:rPr>
              <w:t>集成系统管理处理器支持：自动服务器重启、风扇监视和控制、电源监控、温度监控、启动</w:t>
            </w:r>
            <w:r>
              <w:rPr>
                <w:rFonts w:ascii="微软雅黑" w:eastAsia="微软雅黑" w:hAnsi="微软雅黑" w:cs="微软雅黑" w:hint="eastAsia"/>
                <w:szCs w:val="21"/>
              </w:rPr>
              <w:t>/</w:t>
            </w:r>
            <w:r>
              <w:rPr>
                <w:rFonts w:ascii="微软雅黑" w:eastAsia="微软雅黑" w:hAnsi="微软雅黑" w:cs="微软雅黑" w:hint="eastAsia"/>
                <w:szCs w:val="21"/>
              </w:rPr>
              <w:t>关闭、按序重启、本地固件更新、错误日志，可通过可视化工具提供系统未来状况的可视显示；</w:t>
            </w:r>
          </w:p>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2.</w:t>
            </w:r>
            <w:r>
              <w:rPr>
                <w:rFonts w:ascii="微软雅黑" w:eastAsia="微软雅黑" w:hAnsi="微软雅黑" w:cs="微软雅黑" w:hint="eastAsia"/>
                <w:szCs w:val="21"/>
              </w:rPr>
              <w:t>具有图形管理界面及其他高级管理功能；</w:t>
            </w:r>
          </w:p>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3.</w:t>
            </w:r>
            <w:r>
              <w:rPr>
                <w:rFonts w:ascii="微软雅黑" w:eastAsia="微软雅黑" w:hAnsi="微软雅黑" w:cs="微软雅黑" w:hint="eastAsia"/>
                <w:szCs w:val="21"/>
              </w:rPr>
              <w:t>配置独立的远程管理控制端口</w:t>
            </w:r>
          </w:p>
        </w:tc>
      </w:tr>
      <w:tr w:rsidR="00BC2B63">
        <w:trPr>
          <w:trHeight w:val="1048"/>
        </w:trPr>
        <w:tc>
          <w:tcPr>
            <w:tcW w:w="852"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lastRenderedPageBreak/>
              <w:t>15</w:t>
            </w:r>
          </w:p>
        </w:tc>
        <w:tc>
          <w:tcPr>
            <w:tcW w:w="1566" w:type="dxa"/>
            <w:vMerge/>
            <w:shd w:val="clear" w:color="auto" w:fill="auto"/>
            <w:vAlign w:val="center"/>
          </w:tcPr>
          <w:p w:rsidR="00BC2B63" w:rsidRDefault="00BC2B63">
            <w:pPr>
              <w:jc w:val="center"/>
              <w:rPr>
                <w:rFonts w:ascii="微软雅黑" w:eastAsia="微软雅黑" w:hAnsi="微软雅黑" w:cs="微软雅黑"/>
                <w:szCs w:val="21"/>
              </w:rPr>
            </w:pPr>
          </w:p>
        </w:tc>
        <w:tc>
          <w:tcPr>
            <w:tcW w:w="5886" w:type="dxa"/>
            <w:shd w:val="clear" w:color="auto" w:fill="auto"/>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产品具备带外故障检测功能，不依赖于</w:t>
            </w:r>
            <w:r>
              <w:rPr>
                <w:rFonts w:ascii="微软雅黑" w:eastAsia="微软雅黑" w:hAnsi="微软雅黑" w:cs="微软雅黑" w:hint="eastAsia"/>
                <w:szCs w:val="21"/>
              </w:rPr>
              <w:t>OS</w:t>
            </w:r>
            <w:r>
              <w:rPr>
                <w:rFonts w:ascii="微软雅黑" w:eastAsia="微软雅黑" w:hAnsi="微软雅黑" w:cs="微软雅黑" w:hint="eastAsia"/>
                <w:szCs w:val="21"/>
              </w:rPr>
              <w:t>，对硬件故障如</w:t>
            </w:r>
            <w:r>
              <w:rPr>
                <w:rFonts w:ascii="微软雅黑" w:eastAsia="微软雅黑" w:hAnsi="微软雅黑" w:cs="微软雅黑" w:hint="eastAsia"/>
                <w:szCs w:val="21"/>
              </w:rPr>
              <w:t>CPU</w:t>
            </w:r>
            <w:r>
              <w:rPr>
                <w:rFonts w:ascii="微软雅黑" w:eastAsia="微软雅黑" w:hAnsi="微软雅黑" w:cs="微软雅黑" w:hint="eastAsia"/>
                <w:szCs w:val="21"/>
              </w:rPr>
              <w:t>故障、</w:t>
            </w:r>
            <w:r>
              <w:rPr>
                <w:rFonts w:ascii="微软雅黑" w:eastAsia="微软雅黑" w:hAnsi="微软雅黑" w:cs="微软雅黑" w:hint="eastAsia"/>
                <w:szCs w:val="21"/>
              </w:rPr>
              <w:t>I2C</w:t>
            </w:r>
            <w:r>
              <w:rPr>
                <w:rFonts w:ascii="微软雅黑" w:eastAsia="微软雅黑" w:hAnsi="微软雅黑" w:cs="微软雅黑" w:hint="eastAsia"/>
                <w:szCs w:val="21"/>
              </w:rPr>
              <w:t>和</w:t>
            </w:r>
            <w:r>
              <w:rPr>
                <w:rFonts w:ascii="微软雅黑" w:eastAsia="微软雅黑" w:hAnsi="微软雅黑" w:cs="微软雅黑" w:hint="eastAsia"/>
                <w:szCs w:val="21"/>
              </w:rPr>
              <w:t>IPMB</w:t>
            </w:r>
            <w:r>
              <w:rPr>
                <w:rFonts w:ascii="微软雅黑" w:eastAsia="微软雅黑" w:hAnsi="微软雅黑" w:cs="微软雅黑" w:hint="eastAsia"/>
                <w:szCs w:val="21"/>
              </w:rPr>
              <w:t>总线故障、内存故障、</w:t>
            </w:r>
            <w:r>
              <w:rPr>
                <w:rFonts w:ascii="微软雅黑" w:eastAsia="微软雅黑" w:hAnsi="微软雅黑" w:cs="微软雅黑" w:hint="eastAsia"/>
                <w:szCs w:val="21"/>
              </w:rPr>
              <w:t>PCIe</w:t>
            </w:r>
            <w:r>
              <w:rPr>
                <w:rFonts w:ascii="微软雅黑" w:eastAsia="微软雅黑" w:hAnsi="微软雅黑" w:cs="微软雅黑" w:hint="eastAsia"/>
                <w:szCs w:val="21"/>
              </w:rPr>
              <w:t>设备故障、硬盘故障进行检测和预告警，提供截图证明，并原厂盖章</w:t>
            </w:r>
          </w:p>
        </w:tc>
      </w:tr>
      <w:tr w:rsidR="00BC2B63">
        <w:trPr>
          <w:trHeight w:val="233"/>
        </w:trPr>
        <w:tc>
          <w:tcPr>
            <w:tcW w:w="852"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16</w:t>
            </w:r>
          </w:p>
        </w:tc>
        <w:tc>
          <w:tcPr>
            <w:tcW w:w="1566" w:type="dxa"/>
            <w:vMerge/>
            <w:shd w:val="clear" w:color="auto" w:fill="auto"/>
            <w:vAlign w:val="center"/>
          </w:tcPr>
          <w:p w:rsidR="00BC2B63" w:rsidRDefault="00BC2B63">
            <w:pPr>
              <w:jc w:val="center"/>
              <w:rPr>
                <w:rFonts w:ascii="微软雅黑" w:eastAsia="微软雅黑" w:hAnsi="微软雅黑" w:cs="微软雅黑"/>
                <w:szCs w:val="21"/>
              </w:rPr>
            </w:pPr>
          </w:p>
        </w:tc>
        <w:tc>
          <w:tcPr>
            <w:tcW w:w="5886" w:type="dxa"/>
            <w:shd w:val="clear" w:color="auto" w:fill="auto"/>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支持中文</w:t>
            </w:r>
            <w:r>
              <w:rPr>
                <w:rFonts w:ascii="微软雅黑" w:eastAsia="微软雅黑" w:hAnsi="微软雅黑" w:cs="微软雅黑" w:hint="eastAsia"/>
                <w:szCs w:val="21"/>
              </w:rPr>
              <w:t>BIOS</w:t>
            </w:r>
            <w:r>
              <w:rPr>
                <w:rFonts w:ascii="微软雅黑" w:eastAsia="微软雅黑" w:hAnsi="微软雅黑" w:cs="微软雅黑" w:hint="eastAsia"/>
                <w:szCs w:val="21"/>
              </w:rPr>
              <w:t>，提供截图证明，并原厂盖章</w:t>
            </w:r>
          </w:p>
        </w:tc>
      </w:tr>
      <w:tr w:rsidR="00BC2B63">
        <w:trPr>
          <w:trHeight w:val="417"/>
        </w:trPr>
        <w:tc>
          <w:tcPr>
            <w:tcW w:w="852"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17</w:t>
            </w:r>
          </w:p>
        </w:tc>
        <w:tc>
          <w:tcPr>
            <w:tcW w:w="1566"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兼容性</w:t>
            </w:r>
          </w:p>
        </w:tc>
        <w:tc>
          <w:tcPr>
            <w:tcW w:w="5886" w:type="dxa"/>
            <w:shd w:val="clear" w:color="auto" w:fill="auto"/>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支持</w:t>
            </w:r>
            <w:r>
              <w:rPr>
                <w:rFonts w:ascii="微软雅黑" w:eastAsia="微软雅黑" w:hAnsi="微软雅黑" w:cs="微软雅黑" w:hint="eastAsia"/>
                <w:szCs w:val="21"/>
              </w:rPr>
              <w:t>Windows</w:t>
            </w:r>
            <w:r>
              <w:rPr>
                <w:rFonts w:ascii="微软雅黑" w:eastAsia="微软雅黑" w:hAnsi="微软雅黑" w:cs="微软雅黑" w:hint="eastAsia"/>
                <w:szCs w:val="21"/>
              </w:rPr>
              <w:t>，</w:t>
            </w:r>
            <w:r>
              <w:rPr>
                <w:rFonts w:ascii="微软雅黑" w:eastAsia="微软雅黑" w:hAnsi="微软雅黑" w:cs="微软雅黑" w:hint="eastAsia"/>
                <w:szCs w:val="21"/>
              </w:rPr>
              <w:t>SLES</w:t>
            </w:r>
            <w:r>
              <w:rPr>
                <w:rFonts w:ascii="微软雅黑" w:eastAsia="微软雅黑" w:hAnsi="微软雅黑" w:cs="微软雅黑" w:hint="eastAsia"/>
                <w:szCs w:val="21"/>
              </w:rPr>
              <w:t>，</w:t>
            </w:r>
            <w:r>
              <w:rPr>
                <w:rFonts w:ascii="微软雅黑" w:eastAsia="微软雅黑" w:hAnsi="微软雅黑" w:cs="微软雅黑" w:hint="eastAsia"/>
                <w:szCs w:val="21"/>
              </w:rPr>
              <w:t>RHEL</w:t>
            </w:r>
            <w:r>
              <w:rPr>
                <w:rFonts w:ascii="微软雅黑" w:eastAsia="微软雅黑" w:hAnsi="微软雅黑" w:cs="微软雅黑" w:hint="eastAsia"/>
                <w:szCs w:val="21"/>
              </w:rPr>
              <w:t>等操作系统；支持</w:t>
            </w:r>
            <w:r>
              <w:rPr>
                <w:rFonts w:ascii="微软雅黑" w:eastAsia="微软雅黑" w:hAnsi="微软雅黑" w:cs="微软雅黑" w:hint="eastAsia"/>
                <w:szCs w:val="21"/>
              </w:rPr>
              <w:t>Vmware</w:t>
            </w:r>
            <w:r>
              <w:rPr>
                <w:rFonts w:ascii="微软雅黑" w:eastAsia="微软雅黑" w:hAnsi="微软雅黑" w:cs="微软雅黑" w:hint="eastAsia"/>
                <w:szCs w:val="21"/>
              </w:rPr>
              <w:t>，</w:t>
            </w:r>
            <w:r>
              <w:rPr>
                <w:rFonts w:ascii="微软雅黑" w:eastAsia="微软雅黑" w:hAnsi="微软雅黑" w:cs="微软雅黑" w:hint="eastAsia"/>
                <w:szCs w:val="21"/>
              </w:rPr>
              <w:t>Citrix</w:t>
            </w:r>
            <w:r>
              <w:rPr>
                <w:rFonts w:ascii="微软雅黑" w:eastAsia="微软雅黑" w:hAnsi="微软雅黑" w:cs="微软雅黑" w:hint="eastAsia"/>
                <w:szCs w:val="21"/>
              </w:rPr>
              <w:t>，</w:t>
            </w:r>
            <w:r>
              <w:rPr>
                <w:rFonts w:ascii="微软雅黑" w:eastAsia="微软雅黑" w:hAnsi="微软雅黑" w:cs="微软雅黑" w:hint="eastAsia"/>
                <w:szCs w:val="21"/>
              </w:rPr>
              <w:t>Fusionsphere</w:t>
            </w:r>
            <w:r>
              <w:rPr>
                <w:rFonts w:ascii="微软雅黑" w:eastAsia="微软雅黑" w:hAnsi="微软雅黑" w:cs="微软雅黑" w:hint="eastAsia"/>
                <w:szCs w:val="21"/>
              </w:rPr>
              <w:t>等虚拟化软件</w:t>
            </w:r>
          </w:p>
        </w:tc>
      </w:tr>
      <w:tr w:rsidR="00BC2B63">
        <w:trPr>
          <w:trHeight w:val="417"/>
        </w:trPr>
        <w:tc>
          <w:tcPr>
            <w:tcW w:w="852"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18</w:t>
            </w:r>
          </w:p>
        </w:tc>
        <w:tc>
          <w:tcPr>
            <w:tcW w:w="1566" w:type="dxa"/>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维保服务</w:t>
            </w:r>
          </w:p>
        </w:tc>
        <w:tc>
          <w:tcPr>
            <w:tcW w:w="5886" w:type="dxa"/>
            <w:shd w:val="clear" w:color="auto" w:fill="auto"/>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提供原厂三年</w:t>
            </w:r>
            <w:r>
              <w:rPr>
                <w:rFonts w:ascii="微软雅黑" w:eastAsia="微软雅黑" w:hAnsi="微软雅黑" w:cs="微软雅黑" w:hint="eastAsia"/>
                <w:szCs w:val="21"/>
              </w:rPr>
              <w:t>7*24</w:t>
            </w:r>
            <w:r>
              <w:rPr>
                <w:rFonts w:ascii="微软雅黑" w:eastAsia="微软雅黑" w:hAnsi="微软雅黑" w:cs="微软雅黑" w:hint="eastAsia"/>
                <w:szCs w:val="21"/>
              </w:rPr>
              <w:t>保修服务（</w:t>
            </w:r>
            <w:r>
              <w:rPr>
                <w:rFonts w:ascii="微软雅黑" w:eastAsia="微软雅黑" w:hAnsi="微软雅黑" w:hint="eastAsia"/>
                <w:color w:val="000000"/>
                <w:sz w:val="24"/>
              </w:rPr>
              <w:t>提供保修承诺函</w:t>
            </w:r>
            <w:r>
              <w:rPr>
                <w:rFonts w:ascii="微软雅黑" w:eastAsia="微软雅黑" w:hAnsi="微软雅黑" w:hint="eastAsia"/>
                <w:color w:val="000000"/>
                <w:sz w:val="24"/>
              </w:rPr>
              <w:t>）</w:t>
            </w:r>
          </w:p>
        </w:tc>
      </w:tr>
    </w:tbl>
    <w:p w:rsidR="00BC2B63" w:rsidRDefault="00BC2B63">
      <w:pPr>
        <w:pStyle w:val="affa"/>
        <w:ind w:firstLineChars="0" w:firstLine="0"/>
        <w:rPr>
          <w:rFonts w:ascii="微软雅黑" w:eastAsia="微软雅黑" w:hAnsi="微软雅黑" w:cs="宋体"/>
          <w:b/>
          <w:bCs/>
          <w:sz w:val="32"/>
          <w:szCs w:val="32"/>
        </w:rPr>
      </w:pPr>
    </w:p>
    <w:p w:rsidR="00BC2B63" w:rsidRDefault="00086388">
      <w:pPr>
        <w:pStyle w:val="affa"/>
        <w:numPr>
          <w:ilvl w:val="0"/>
          <w:numId w:val="2"/>
        </w:numPr>
        <w:ind w:left="420" w:firstLineChars="0" w:hanging="420"/>
        <w:rPr>
          <w:rFonts w:ascii="微软雅黑" w:eastAsia="微软雅黑" w:hAnsi="微软雅黑" w:cs="宋体"/>
          <w:b/>
          <w:bCs/>
          <w:sz w:val="32"/>
          <w:szCs w:val="32"/>
        </w:rPr>
      </w:pPr>
      <w:r>
        <w:rPr>
          <w:rFonts w:ascii="微软雅黑" w:eastAsia="微软雅黑" w:hAnsi="微软雅黑" w:cs="宋体" w:hint="eastAsia"/>
          <w:b/>
          <w:bCs/>
          <w:sz w:val="32"/>
          <w:szCs w:val="32"/>
        </w:rPr>
        <w:t>Oracle</w:t>
      </w:r>
      <w:r>
        <w:rPr>
          <w:rFonts w:ascii="微软雅黑" w:eastAsia="微软雅黑" w:hAnsi="微软雅黑" w:cs="宋体" w:hint="eastAsia"/>
          <w:b/>
          <w:bCs/>
          <w:sz w:val="32"/>
          <w:szCs w:val="32"/>
        </w:rPr>
        <w:t>许可参数要求</w:t>
      </w:r>
    </w:p>
    <w:tbl>
      <w:tblPr>
        <w:tblW w:w="8329" w:type="dxa"/>
        <w:jc w:val="center"/>
        <w:tblLayout w:type="fixed"/>
        <w:tblLook w:val="04A0"/>
      </w:tblPr>
      <w:tblGrid>
        <w:gridCol w:w="647"/>
        <w:gridCol w:w="1894"/>
        <w:gridCol w:w="818"/>
        <w:gridCol w:w="3229"/>
        <w:gridCol w:w="1741"/>
      </w:tblGrid>
      <w:tr w:rsidR="00BC2B63">
        <w:trPr>
          <w:trHeight w:val="994"/>
          <w:jc w:val="center"/>
        </w:trPr>
        <w:tc>
          <w:tcPr>
            <w:tcW w:w="647" w:type="dxa"/>
            <w:tcBorders>
              <w:top w:val="single" w:sz="4" w:space="0" w:color="auto"/>
              <w:left w:val="single" w:sz="4" w:space="0" w:color="auto"/>
              <w:right w:val="single" w:sz="4" w:space="0" w:color="auto"/>
            </w:tcBorders>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序号</w:t>
            </w:r>
          </w:p>
        </w:tc>
        <w:tc>
          <w:tcPr>
            <w:tcW w:w="1894" w:type="dxa"/>
            <w:tcBorders>
              <w:top w:val="single" w:sz="4" w:space="0" w:color="auto"/>
              <w:left w:val="nil"/>
              <w:right w:val="single" w:sz="4" w:space="0" w:color="auto"/>
            </w:tcBorders>
            <w:shd w:val="clear" w:color="auto" w:fill="auto"/>
            <w:noWrap/>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产品</w:t>
            </w:r>
          </w:p>
        </w:tc>
        <w:tc>
          <w:tcPr>
            <w:tcW w:w="818" w:type="dxa"/>
            <w:tcBorders>
              <w:top w:val="single" w:sz="4" w:space="0" w:color="auto"/>
              <w:left w:val="nil"/>
              <w:right w:val="single" w:sz="4" w:space="0" w:color="auto"/>
            </w:tcBorders>
            <w:shd w:val="clear" w:color="auto" w:fill="auto"/>
            <w:noWrap/>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版本</w:t>
            </w:r>
          </w:p>
        </w:tc>
        <w:tc>
          <w:tcPr>
            <w:tcW w:w="3229" w:type="dxa"/>
            <w:tcBorders>
              <w:top w:val="single" w:sz="4" w:space="0" w:color="auto"/>
              <w:left w:val="nil"/>
              <w:bottom w:val="single" w:sz="4" w:space="0" w:color="auto"/>
              <w:right w:val="single" w:sz="4" w:space="0" w:color="auto"/>
            </w:tcBorders>
            <w:shd w:val="clear" w:color="auto" w:fill="auto"/>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产品描述</w:t>
            </w:r>
          </w:p>
        </w:tc>
        <w:tc>
          <w:tcPr>
            <w:tcW w:w="1741" w:type="dxa"/>
            <w:tcBorders>
              <w:top w:val="single" w:sz="4" w:space="0" w:color="auto"/>
              <w:left w:val="nil"/>
              <w:bottom w:val="single" w:sz="4" w:space="0" w:color="auto"/>
              <w:right w:val="single" w:sz="4" w:space="0" w:color="auto"/>
            </w:tcBorders>
            <w:shd w:val="clear" w:color="000000" w:fill="FFFFFF"/>
            <w:noWrap/>
            <w:vAlign w:val="center"/>
          </w:tcPr>
          <w:p w:rsidR="00BC2B63" w:rsidRDefault="00086388">
            <w:pPr>
              <w:jc w:val="center"/>
              <w:rPr>
                <w:rFonts w:ascii="微软雅黑" w:eastAsia="微软雅黑" w:hAnsi="微软雅黑" w:cs="微软雅黑"/>
                <w:szCs w:val="21"/>
              </w:rPr>
            </w:pPr>
            <w:r>
              <w:rPr>
                <w:rFonts w:ascii="微软雅黑" w:eastAsia="微软雅黑" w:hAnsi="微软雅黑" w:cs="微软雅黑" w:hint="eastAsia"/>
                <w:szCs w:val="21"/>
              </w:rPr>
              <w:t>数量</w:t>
            </w:r>
          </w:p>
        </w:tc>
      </w:tr>
      <w:tr w:rsidR="00BC2B63">
        <w:trPr>
          <w:trHeight w:val="1020"/>
          <w:jc w:val="center"/>
        </w:trPr>
        <w:tc>
          <w:tcPr>
            <w:tcW w:w="647" w:type="dxa"/>
            <w:vMerge w:val="restart"/>
            <w:tcBorders>
              <w:top w:val="single" w:sz="4" w:space="0" w:color="auto"/>
              <w:left w:val="single" w:sz="4" w:space="0" w:color="auto"/>
              <w:right w:val="single" w:sz="4" w:space="0" w:color="auto"/>
            </w:tcBorders>
            <w:shd w:val="clear" w:color="auto" w:fill="auto"/>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1</w:t>
            </w:r>
          </w:p>
        </w:tc>
        <w:tc>
          <w:tcPr>
            <w:tcW w:w="1894" w:type="dxa"/>
            <w:vMerge w:val="restart"/>
            <w:tcBorders>
              <w:top w:val="single" w:sz="4" w:space="0" w:color="auto"/>
              <w:left w:val="nil"/>
              <w:right w:val="single" w:sz="4" w:space="0" w:color="auto"/>
            </w:tcBorders>
            <w:shd w:val="clear" w:color="auto" w:fill="auto"/>
            <w:noWrap/>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 xml:space="preserve">Oracle </w:t>
            </w:r>
            <w:r>
              <w:rPr>
                <w:rFonts w:ascii="微软雅黑" w:eastAsia="微软雅黑" w:hAnsi="微软雅黑" w:cs="微软雅黑" w:hint="eastAsia"/>
                <w:szCs w:val="21"/>
              </w:rPr>
              <w:t>软件</w:t>
            </w:r>
            <w:r>
              <w:rPr>
                <w:rFonts w:ascii="微软雅黑" w:eastAsia="微软雅黑" w:hAnsi="微软雅黑" w:cs="微软雅黑" w:hint="eastAsia"/>
                <w:szCs w:val="21"/>
              </w:rPr>
              <w:t>许可</w:t>
            </w:r>
            <w:r>
              <w:rPr>
                <w:rFonts w:ascii="微软雅黑" w:eastAsia="微软雅黑" w:hAnsi="微软雅黑" w:cs="微软雅黑" w:hint="eastAsia"/>
                <w:szCs w:val="21"/>
              </w:rPr>
              <w:t>（</w:t>
            </w:r>
            <w:r>
              <w:rPr>
                <w:rFonts w:ascii="微软雅黑" w:eastAsia="微软雅黑" w:hAnsi="微软雅黑" w:cs="微软雅黑" w:hint="eastAsia"/>
                <w:szCs w:val="21"/>
              </w:rPr>
              <w:t>含原厂三年</w:t>
            </w:r>
            <w:r>
              <w:rPr>
                <w:rFonts w:ascii="微软雅黑" w:eastAsia="微软雅黑" w:hAnsi="微软雅黑" w:cs="微软雅黑" w:hint="eastAsia"/>
                <w:szCs w:val="21"/>
              </w:rPr>
              <w:t>Premier Support</w:t>
            </w:r>
            <w:r>
              <w:rPr>
                <w:rFonts w:ascii="微软雅黑" w:eastAsia="微软雅黑" w:hAnsi="微软雅黑" w:cs="微软雅黑" w:hint="eastAsia"/>
                <w:szCs w:val="21"/>
              </w:rPr>
              <w:t>服务</w:t>
            </w:r>
            <w:r>
              <w:rPr>
                <w:rFonts w:ascii="微软雅黑" w:eastAsia="微软雅黑" w:hAnsi="微软雅黑" w:cs="微软雅黑" w:hint="eastAsia"/>
                <w:szCs w:val="21"/>
              </w:rPr>
              <w:t>）</w:t>
            </w:r>
          </w:p>
        </w:tc>
        <w:tc>
          <w:tcPr>
            <w:tcW w:w="818" w:type="dxa"/>
            <w:vMerge w:val="restart"/>
            <w:tcBorders>
              <w:top w:val="single" w:sz="4" w:space="0" w:color="auto"/>
              <w:left w:val="nil"/>
              <w:right w:val="single" w:sz="4" w:space="0" w:color="auto"/>
            </w:tcBorders>
            <w:shd w:val="clear" w:color="auto" w:fill="auto"/>
            <w:noWrap/>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19c</w:t>
            </w:r>
          </w:p>
        </w:tc>
        <w:tc>
          <w:tcPr>
            <w:tcW w:w="3229" w:type="dxa"/>
            <w:tcBorders>
              <w:top w:val="single" w:sz="4" w:space="0" w:color="auto"/>
              <w:left w:val="nil"/>
              <w:bottom w:val="single" w:sz="4" w:space="0" w:color="auto"/>
              <w:right w:val="single" w:sz="4" w:space="0" w:color="auto"/>
            </w:tcBorders>
            <w:shd w:val="clear" w:color="auto" w:fill="auto"/>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 xml:space="preserve">Oracle </w:t>
            </w:r>
            <w:r>
              <w:rPr>
                <w:rFonts w:ascii="微软雅黑" w:eastAsia="微软雅黑" w:hAnsi="微软雅黑" w:cs="微软雅黑" w:hint="eastAsia"/>
                <w:szCs w:val="21"/>
              </w:rPr>
              <w:t>数据库企业版</w:t>
            </w:r>
            <w:r>
              <w:rPr>
                <w:rFonts w:ascii="微软雅黑" w:eastAsia="微软雅黑" w:hAnsi="微软雅黑" w:cs="微软雅黑" w:hint="eastAsia"/>
                <w:szCs w:val="21"/>
              </w:rPr>
              <w:br/>
              <w:t>Database Enterprise Edition</w:t>
            </w:r>
          </w:p>
        </w:tc>
        <w:tc>
          <w:tcPr>
            <w:tcW w:w="1741" w:type="dxa"/>
            <w:tcBorders>
              <w:top w:val="single" w:sz="4" w:space="0" w:color="auto"/>
              <w:left w:val="nil"/>
              <w:bottom w:val="single" w:sz="4" w:space="0" w:color="auto"/>
              <w:right w:val="single" w:sz="4" w:space="0" w:color="auto"/>
            </w:tcBorders>
            <w:shd w:val="clear" w:color="000000" w:fill="FFFFFF"/>
            <w:noWrap/>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4</w:t>
            </w:r>
            <w:r>
              <w:rPr>
                <w:rFonts w:ascii="微软雅黑" w:eastAsia="微软雅黑" w:hAnsi="微软雅黑" w:cs="微软雅黑" w:hint="eastAsia"/>
                <w:szCs w:val="21"/>
              </w:rPr>
              <w:t xml:space="preserve"> processor</w:t>
            </w:r>
          </w:p>
        </w:tc>
      </w:tr>
      <w:tr w:rsidR="00BC2B63">
        <w:trPr>
          <w:trHeight w:val="1020"/>
          <w:jc w:val="center"/>
        </w:trPr>
        <w:tc>
          <w:tcPr>
            <w:tcW w:w="647" w:type="dxa"/>
            <w:vMerge/>
            <w:tcBorders>
              <w:left w:val="single" w:sz="4" w:space="0" w:color="auto"/>
              <w:bottom w:val="single" w:sz="4" w:space="0" w:color="auto"/>
              <w:right w:val="single" w:sz="4" w:space="0" w:color="auto"/>
            </w:tcBorders>
            <w:shd w:val="clear" w:color="auto" w:fill="auto"/>
            <w:vAlign w:val="center"/>
          </w:tcPr>
          <w:p w:rsidR="00BC2B63" w:rsidRDefault="00BC2B63">
            <w:pPr>
              <w:rPr>
                <w:rFonts w:ascii="微软雅黑" w:eastAsia="微软雅黑" w:hAnsi="微软雅黑" w:cs="微软雅黑"/>
                <w:szCs w:val="21"/>
              </w:rPr>
            </w:pPr>
          </w:p>
        </w:tc>
        <w:tc>
          <w:tcPr>
            <w:tcW w:w="1894" w:type="dxa"/>
            <w:vMerge/>
            <w:tcBorders>
              <w:left w:val="nil"/>
              <w:bottom w:val="single" w:sz="4" w:space="0" w:color="auto"/>
              <w:right w:val="single" w:sz="4" w:space="0" w:color="auto"/>
            </w:tcBorders>
            <w:shd w:val="clear" w:color="auto" w:fill="auto"/>
            <w:noWrap/>
            <w:vAlign w:val="center"/>
          </w:tcPr>
          <w:p w:rsidR="00BC2B63" w:rsidRDefault="00BC2B63">
            <w:pPr>
              <w:rPr>
                <w:rFonts w:ascii="微软雅黑" w:eastAsia="微软雅黑" w:hAnsi="微软雅黑" w:cs="微软雅黑"/>
                <w:szCs w:val="21"/>
              </w:rPr>
            </w:pPr>
          </w:p>
        </w:tc>
        <w:tc>
          <w:tcPr>
            <w:tcW w:w="818" w:type="dxa"/>
            <w:vMerge/>
            <w:tcBorders>
              <w:left w:val="nil"/>
              <w:bottom w:val="single" w:sz="4" w:space="0" w:color="auto"/>
              <w:right w:val="single" w:sz="4" w:space="0" w:color="auto"/>
            </w:tcBorders>
            <w:shd w:val="clear" w:color="auto" w:fill="auto"/>
            <w:noWrap/>
            <w:vAlign w:val="center"/>
          </w:tcPr>
          <w:p w:rsidR="00BC2B63" w:rsidRDefault="00BC2B63">
            <w:pPr>
              <w:rPr>
                <w:rFonts w:ascii="微软雅黑" w:eastAsia="微软雅黑" w:hAnsi="微软雅黑" w:cs="微软雅黑"/>
                <w:szCs w:val="21"/>
              </w:rPr>
            </w:pPr>
          </w:p>
        </w:tc>
        <w:tc>
          <w:tcPr>
            <w:tcW w:w="3229" w:type="dxa"/>
            <w:tcBorders>
              <w:top w:val="single" w:sz="4" w:space="0" w:color="auto"/>
              <w:left w:val="nil"/>
              <w:bottom w:val="single" w:sz="4" w:space="0" w:color="auto"/>
              <w:right w:val="single" w:sz="4" w:space="0" w:color="auto"/>
            </w:tcBorders>
            <w:shd w:val="clear" w:color="auto" w:fill="auto"/>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Oracle</w:t>
            </w:r>
            <w:r>
              <w:rPr>
                <w:rFonts w:ascii="微软雅黑" w:eastAsia="微软雅黑" w:hAnsi="微软雅黑" w:cs="微软雅黑" w:hint="eastAsia"/>
                <w:szCs w:val="21"/>
              </w:rPr>
              <w:t>实时应用集群</w:t>
            </w:r>
            <w:r>
              <w:rPr>
                <w:rFonts w:ascii="微软雅黑" w:eastAsia="微软雅黑" w:hAnsi="微软雅黑" w:cs="微软雅黑" w:hint="eastAsia"/>
                <w:szCs w:val="21"/>
              </w:rPr>
              <w:br/>
              <w:t xml:space="preserve">Real Application </w:t>
            </w:r>
            <w:r>
              <w:rPr>
                <w:rFonts w:ascii="微软雅黑" w:eastAsia="微软雅黑" w:hAnsi="微软雅黑" w:cs="微软雅黑" w:hint="eastAsia"/>
                <w:szCs w:val="21"/>
              </w:rPr>
              <w:t>Clusters</w:t>
            </w:r>
          </w:p>
        </w:tc>
        <w:tc>
          <w:tcPr>
            <w:tcW w:w="1741" w:type="dxa"/>
            <w:tcBorders>
              <w:top w:val="single" w:sz="4" w:space="0" w:color="auto"/>
              <w:left w:val="nil"/>
              <w:bottom w:val="single" w:sz="4" w:space="0" w:color="auto"/>
              <w:right w:val="single" w:sz="4" w:space="0" w:color="auto"/>
            </w:tcBorders>
            <w:shd w:val="clear" w:color="000000" w:fill="FFFFFF"/>
            <w:noWrap/>
            <w:vAlign w:val="center"/>
          </w:tcPr>
          <w:p w:rsidR="00BC2B63" w:rsidRDefault="00086388">
            <w:pPr>
              <w:rPr>
                <w:rFonts w:ascii="微软雅黑" w:eastAsia="微软雅黑" w:hAnsi="微软雅黑" w:cs="微软雅黑"/>
                <w:szCs w:val="21"/>
              </w:rPr>
            </w:pPr>
            <w:r>
              <w:rPr>
                <w:rFonts w:ascii="微软雅黑" w:eastAsia="微软雅黑" w:hAnsi="微软雅黑" w:cs="微软雅黑" w:hint="eastAsia"/>
                <w:szCs w:val="21"/>
              </w:rPr>
              <w:t>2</w:t>
            </w:r>
            <w:r>
              <w:rPr>
                <w:rFonts w:ascii="微软雅黑" w:eastAsia="微软雅黑" w:hAnsi="微软雅黑" w:cs="微软雅黑" w:hint="eastAsia"/>
                <w:szCs w:val="21"/>
              </w:rPr>
              <w:t xml:space="preserve"> processor</w:t>
            </w:r>
          </w:p>
        </w:tc>
      </w:tr>
    </w:tbl>
    <w:p w:rsidR="00BC2B63" w:rsidRDefault="00BC2B63">
      <w:pPr>
        <w:pStyle w:val="22"/>
        <w:spacing w:after="0" w:line="240" w:lineRule="auto"/>
        <w:ind w:leftChars="0" w:left="0"/>
        <w:rPr>
          <w:rFonts w:ascii="宋体" w:eastAsia="宋体" w:hAnsi="宋体"/>
          <w:szCs w:val="21"/>
        </w:rPr>
      </w:pPr>
    </w:p>
    <w:p w:rsidR="00BC2B63" w:rsidRDefault="00086388">
      <w:pPr>
        <w:pStyle w:val="affa"/>
        <w:numPr>
          <w:ilvl w:val="0"/>
          <w:numId w:val="2"/>
        </w:numPr>
        <w:ind w:left="420" w:firstLineChars="0" w:hanging="420"/>
        <w:rPr>
          <w:rFonts w:ascii="微软雅黑" w:eastAsia="微软雅黑" w:hAnsi="微软雅黑" w:cs="宋体"/>
          <w:b/>
          <w:bCs/>
          <w:sz w:val="32"/>
          <w:szCs w:val="32"/>
        </w:rPr>
      </w:pPr>
      <w:r>
        <w:rPr>
          <w:rFonts w:ascii="微软雅黑" w:eastAsia="微软雅黑" w:hAnsi="微软雅黑" w:cs="宋体" w:hint="eastAsia"/>
          <w:b/>
          <w:bCs/>
          <w:sz w:val="32"/>
          <w:szCs w:val="32"/>
        </w:rPr>
        <w:t>Oracle</w:t>
      </w:r>
      <w:r>
        <w:rPr>
          <w:rFonts w:ascii="微软雅黑" w:eastAsia="微软雅黑" w:hAnsi="微软雅黑" w:cs="宋体" w:hint="eastAsia"/>
          <w:b/>
          <w:bCs/>
          <w:sz w:val="32"/>
          <w:szCs w:val="32"/>
        </w:rPr>
        <w:t xml:space="preserve"> </w:t>
      </w:r>
      <w:r>
        <w:rPr>
          <w:rFonts w:ascii="微软雅黑" w:eastAsia="微软雅黑" w:hAnsi="微软雅黑" w:cs="宋体" w:hint="eastAsia"/>
          <w:b/>
          <w:bCs/>
          <w:sz w:val="32"/>
          <w:szCs w:val="32"/>
        </w:rPr>
        <w:t>原厂高级支持服务</w:t>
      </w:r>
    </w:p>
    <w:p w:rsidR="00BC2B63" w:rsidRDefault="00086388">
      <w:pPr>
        <w:pStyle w:val="affa"/>
        <w:ind w:firstLineChars="0" w:firstLine="0"/>
        <w:rPr>
          <w:rFonts w:ascii="微软雅黑" w:eastAsia="微软雅黑" w:hAnsi="微软雅黑" w:cs="微软雅黑"/>
          <w:b/>
          <w:bCs/>
          <w:szCs w:val="21"/>
        </w:rPr>
      </w:pPr>
      <w:r>
        <w:rPr>
          <w:rFonts w:ascii="微软雅黑" w:eastAsia="微软雅黑" w:hAnsi="微软雅黑" w:cs="微软雅黑"/>
          <w:b/>
          <w:bCs/>
          <w:szCs w:val="21"/>
        </w:rPr>
        <w:t>1</w:t>
      </w:r>
      <w:r>
        <w:rPr>
          <w:rFonts w:ascii="微软雅黑" w:eastAsia="微软雅黑" w:hAnsi="微软雅黑" w:cs="微软雅黑"/>
          <w:b/>
          <w:bCs/>
          <w:szCs w:val="21"/>
        </w:rPr>
        <w:t>．高级支持工程师</w:t>
      </w:r>
      <w:r>
        <w:rPr>
          <w:rFonts w:ascii="微软雅黑" w:eastAsia="微软雅黑" w:hAnsi="微软雅黑" w:cs="微软雅黑" w:hint="eastAsia"/>
          <w:b/>
          <w:bCs/>
          <w:szCs w:val="21"/>
        </w:rPr>
        <w:t>服务（三年期，每年≥</w:t>
      </w:r>
      <w:r>
        <w:rPr>
          <w:rFonts w:ascii="微软雅黑" w:eastAsia="微软雅黑" w:hAnsi="微软雅黑" w:cs="微软雅黑" w:hint="eastAsia"/>
          <w:b/>
          <w:bCs/>
          <w:szCs w:val="21"/>
        </w:rPr>
        <w:t>45</w:t>
      </w:r>
      <w:r>
        <w:rPr>
          <w:rFonts w:ascii="微软雅黑" w:eastAsia="微软雅黑" w:hAnsi="微软雅黑" w:cs="微软雅黑" w:hint="eastAsia"/>
          <w:b/>
          <w:bCs/>
          <w:szCs w:val="21"/>
        </w:rPr>
        <w:t>人</w:t>
      </w:r>
      <w:r>
        <w:rPr>
          <w:rFonts w:ascii="微软雅黑" w:eastAsia="微软雅黑" w:hAnsi="微软雅黑" w:cs="微软雅黑" w:hint="eastAsia"/>
          <w:b/>
          <w:bCs/>
          <w:szCs w:val="21"/>
        </w:rPr>
        <w:t>/</w:t>
      </w:r>
      <w:r>
        <w:rPr>
          <w:rFonts w:ascii="微软雅黑" w:eastAsia="微软雅黑" w:hAnsi="微软雅黑" w:cs="微软雅黑" w:hint="eastAsia"/>
          <w:b/>
          <w:bCs/>
          <w:szCs w:val="21"/>
        </w:rPr>
        <w:t>天）</w:t>
      </w:r>
      <w:r>
        <w:rPr>
          <w:rFonts w:ascii="微软雅黑" w:eastAsia="微软雅黑" w:hAnsi="微软雅黑" w:cs="微软雅黑"/>
          <w:b/>
          <w:bCs/>
          <w:szCs w:val="21"/>
        </w:rPr>
        <w:t>。</w:t>
      </w:r>
      <w:r>
        <w:rPr>
          <w:rFonts w:ascii="微软雅黑" w:eastAsia="微软雅黑" w:hAnsi="微软雅黑" w:cs="微软雅黑" w:hint="eastAsia"/>
          <w:b/>
          <w:bCs/>
          <w:szCs w:val="21"/>
        </w:rPr>
        <w:t>服务内容：</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b/>
          <w:bCs/>
          <w:szCs w:val="21"/>
        </w:rPr>
        <w:t>a.</w:t>
      </w:r>
      <w:r>
        <w:rPr>
          <w:rFonts w:ascii="微软雅黑" w:eastAsia="微软雅黑" w:hAnsi="微软雅黑" w:cs="微软雅黑"/>
          <w:b/>
          <w:bCs/>
          <w:szCs w:val="21"/>
        </w:rPr>
        <w:t>高级技术指导和协助。</w:t>
      </w:r>
      <w:r>
        <w:rPr>
          <w:rFonts w:ascii="微软雅黑" w:eastAsia="微软雅黑" w:hAnsi="微软雅黑" w:cs="微软雅黑"/>
          <w:szCs w:val="21"/>
        </w:rPr>
        <w:t>可能包括与以下一项或多项活动相关的协助：</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szCs w:val="21"/>
        </w:rPr>
        <w:t>     1</w:t>
      </w:r>
      <w:r>
        <w:rPr>
          <w:rFonts w:ascii="微软雅黑" w:eastAsia="微软雅黑" w:hAnsi="微软雅黑" w:cs="微软雅黑"/>
          <w:szCs w:val="21"/>
        </w:rPr>
        <w:t>．安装和配置；</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szCs w:val="21"/>
        </w:rPr>
        <w:t>     2</w:t>
      </w:r>
      <w:r>
        <w:rPr>
          <w:rFonts w:ascii="微软雅黑" w:eastAsia="微软雅黑" w:hAnsi="微软雅黑" w:cs="微软雅黑"/>
          <w:szCs w:val="21"/>
        </w:rPr>
        <w:t>．修复性程序安装；</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szCs w:val="21"/>
        </w:rPr>
        <w:t>     3</w:t>
      </w:r>
      <w:r>
        <w:rPr>
          <w:rFonts w:ascii="微软雅黑" w:eastAsia="微软雅黑" w:hAnsi="微软雅黑" w:cs="微软雅黑"/>
          <w:szCs w:val="21"/>
        </w:rPr>
        <w:t>．技术和软件生命周期指导</w:t>
      </w:r>
      <w:r>
        <w:rPr>
          <w:rFonts w:ascii="微软雅黑" w:eastAsia="微软雅黑" w:hAnsi="微软雅黑" w:cs="微软雅黑" w:hint="eastAsia"/>
          <w:szCs w:val="21"/>
        </w:rPr>
        <w:t>;</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szCs w:val="21"/>
        </w:rPr>
        <w:lastRenderedPageBreak/>
        <w:t>     4 . </w:t>
      </w:r>
      <w:r>
        <w:rPr>
          <w:rFonts w:ascii="微软雅黑" w:eastAsia="微软雅黑" w:hAnsi="微软雅黑" w:cs="微软雅黑"/>
          <w:szCs w:val="21"/>
        </w:rPr>
        <w:t>功能指导：</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szCs w:val="21"/>
        </w:rPr>
        <w:t>     5 . </w:t>
      </w:r>
      <w:r>
        <w:rPr>
          <w:rFonts w:ascii="微软雅黑" w:eastAsia="微软雅黑" w:hAnsi="微软雅黑" w:cs="微软雅黑"/>
          <w:szCs w:val="21"/>
        </w:rPr>
        <w:t>调查问题并提供建议；</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szCs w:val="21"/>
        </w:rPr>
        <w:t>     6 . Oracle </w:t>
      </w:r>
      <w:r>
        <w:rPr>
          <w:rFonts w:ascii="微软雅黑" w:eastAsia="微软雅黑" w:hAnsi="微软雅黑" w:cs="微软雅黑"/>
          <w:szCs w:val="21"/>
        </w:rPr>
        <w:t>产品集群和</w:t>
      </w:r>
      <w:r>
        <w:rPr>
          <w:rFonts w:ascii="微软雅黑" w:eastAsia="微软雅黑" w:hAnsi="微软雅黑" w:cs="微软雅黑"/>
          <w:szCs w:val="21"/>
        </w:rPr>
        <w:t> Real Application Clusters</w:t>
      </w:r>
      <w:r>
        <w:rPr>
          <w:rFonts w:ascii="微软雅黑" w:eastAsia="微软雅黑" w:hAnsi="微软雅黑" w:cs="微软雅黑"/>
          <w:szCs w:val="21"/>
        </w:rPr>
        <w:t>（</w:t>
      </w:r>
      <w:r>
        <w:rPr>
          <w:rFonts w:ascii="微软雅黑" w:eastAsia="微软雅黑" w:hAnsi="微软雅黑" w:cs="微软雅黑"/>
          <w:szCs w:val="21"/>
        </w:rPr>
        <w:t>“RAC”</w:t>
      </w:r>
      <w:r>
        <w:rPr>
          <w:rFonts w:ascii="微软雅黑" w:eastAsia="微软雅黑" w:hAnsi="微软雅黑" w:cs="微软雅黑"/>
          <w:szCs w:val="21"/>
        </w:rPr>
        <w:t>）建议和指导；</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szCs w:val="21"/>
        </w:rPr>
        <w:t xml:space="preserve">    </w:t>
      </w:r>
      <w:r>
        <w:rPr>
          <w:rFonts w:ascii="微软雅黑" w:eastAsia="微软雅黑" w:hAnsi="微软雅黑" w:cs="微软雅黑"/>
          <w:szCs w:val="21"/>
        </w:rPr>
        <w:t> 7</w:t>
      </w:r>
      <w:r>
        <w:rPr>
          <w:rFonts w:ascii="微软雅黑" w:eastAsia="微软雅黑" w:hAnsi="微软雅黑" w:cs="微软雅黑"/>
          <w:szCs w:val="21"/>
        </w:rPr>
        <w:t>．数据库和系统分区</w:t>
      </w:r>
      <w:r>
        <w:rPr>
          <w:rFonts w:ascii="微软雅黑" w:eastAsia="微软雅黑" w:hAnsi="微软雅黑" w:cs="微软雅黑"/>
          <w:szCs w:val="21"/>
        </w:rPr>
        <w:t>;</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szCs w:val="21"/>
        </w:rPr>
        <w:t>     8</w:t>
      </w:r>
      <w:r>
        <w:rPr>
          <w:rFonts w:ascii="微软雅黑" w:eastAsia="微软雅黑" w:hAnsi="微软雅黑" w:cs="微软雅黑" w:hint="eastAsia"/>
          <w:szCs w:val="21"/>
        </w:rPr>
        <w:t xml:space="preserve">. </w:t>
      </w:r>
      <w:r>
        <w:rPr>
          <w:rFonts w:ascii="微软雅黑" w:eastAsia="微软雅黑" w:hAnsi="微软雅黑" w:cs="微软雅黑"/>
          <w:szCs w:val="21"/>
        </w:rPr>
        <w:t>针对系统停机的紧急技术建议和指导。</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b/>
          <w:bCs/>
          <w:szCs w:val="21"/>
        </w:rPr>
        <w:t>b . </w:t>
      </w:r>
      <w:r>
        <w:rPr>
          <w:rFonts w:ascii="微软雅黑" w:eastAsia="微软雅黑" w:hAnsi="微软雅黑" w:cs="微软雅黑"/>
          <w:b/>
          <w:bCs/>
          <w:szCs w:val="21"/>
        </w:rPr>
        <w:t>高级前瞻性运营协助。</w:t>
      </w:r>
      <w:r>
        <w:rPr>
          <w:rFonts w:ascii="微软雅黑" w:eastAsia="微软雅黑" w:hAnsi="微软雅黑" w:cs="微软雅黑"/>
          <w:szCs w:val="21"/>
        </w:rPr>
        <w:t>可能包括与以下一项或多项活动相关的协助：</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szCs w:val="21"/>
        </w:rPr>
        <w:t>    1</w:t>
      </w:r>
      <w:r>
        <w:rPr>
          <w:rFonts w:ascii="微软雅黑" w:eastAsia="微软雅黑" w:hAnsi="微软雅黑" w:cs="微软雅黑"/>
          <w:szCs w:val="21"/>
        </w:rPr>
        <w:t>．数据库和系统管理：</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szCs w:val="21"/>
        </w:rPr>
        <w:t>    2</w:t>
      </w:r>
      <w:r>
        <w:rPr>
          <w:rFonts w:ascii="微软雅黑" w:eastAsia="微软雅黑" w:hAnsi="微软雅黑" w:cs="微软雅黑"/>
          <w:szCs w:val="21"/>
        </w:rPr>
        <w:t>．</w:t>
      </w:r>
      <w:r>
        <w:rPr>
          <w:rFonts w:ascii="微软雅黑" w:eastAsia="微软雅黑" w:hAnsi="微软雅黑" w:cs="微软雅黑"/>
          <w:szCs w:val="21"/>
        </w:rPr>
        <w:t>Oracle</w:t>
      </w:r>
      <w:r>
        <w:rPr>
          <w:rFonts w:ascii="微软雅黑" w:eastAsia="微软雅黑" w:hAnsi="微软雅黑" w:cs="微软雅黑"/>
          <w:szCs w:val="21"/>
        </w:rPr>
        <w:t>应用程序的数据库管理；</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szCs w:val="21"/>
        </w:rPr>
        <w:t>    3</w:t>
      </w:r>
      <w:r>
        <w:rPr>
          <w:rFonts w:ascii="微软雅黑" w:eastAsia="微软雅黑" w:hAnsi="微软雅黑" w:cs="微软雅黑"/>
          <w:szCs w:val="21"/>
        </w:rPr>
        <w:t>．面向</w:t>
      </w:r>
      <w:r>
        <w:rPr>
          <w:rFonts w:ascii="微软雅黑" w:eastAsia="微软雅黑" w:hAnsi="微软雅黑" w:cs="微软雅黑"/>
          <w:szCs w:val="21"/>
        </w:rPr>
        <w:t> Fusion Middleware</w:t>
      </w:r>
      <w:r>
        <w:rPr>
          <w:rFonts w:ascii="微软雅黑" w:eastAsia="微软雅黑" w:hAnsi="微软雅黑" w:cs="微软雅黑"/>
          <w:szCs w:val="21"/>
        </w:rPr>
        <w:t>的应用服务器管理：</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szCs w:val="21"/>
        </w:rPr>
        <w:t>    4</w:t>
      </w:r>
      <w:r>
        <w:rPr>
          <w:rFonts w:ascii="微软雅黑" w:eastAsia="微软雅黑" w:hAnsi="微软雅黑" w:cs="微软雅黑"/>
          <w:szCs w:val="21"/>
        </w:rPr>
        <w:t>．数据库和存储性能优化：</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szCs w:val="21"/>
        </w:rPr>
        <w:t>    5</w:t>
      </w:r>
      <w:r>
        <w:rPr>
          <w:rFonts w:ascii="微软雅黑" w:eastAsia="微软雅黑" w:hAnsi="微软雅黑" w:cs="微软雅黑"/>
          <w:szCs w:val="21"/>
        </w:rPr>
        <w:t>．备份和恢复操作；</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szCs w:val="21"/>
        </w:rPr>
        <w:t>    6</w:t>
      </w:r>
      <w:r>
        <w:rPr>
          <w:rFonts w:ascii="微软雅黑" w:eastAsia="微软雅黑" w:hAnsi="微软雅黑" w:cs="微软雅黑"/>
          <w:szCs w:val="21"/>
        </w:rPr>
        <w:t>．运营实践建议：</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szCs w:val="21"/>
        </w:rPr>
        <w:t>    7</w:t>
      </w:r>
      <w:r>
        <w:rPr>
          <w:rFonts w:ascii="微软雅黑" w:eastAsia="微软雅黑" w:hAnsi="微软雅黑" w:cs="微软雅黑"/>
          <w:szCs w:val="21"/>
        </w:rPr>
        <w:t>．面向</w:t>
      </w:r>
      <w:r>
        <w:rPr>
          <w:rFonts w:ascii="微软雅黑" w:eastAsia="微软雅黑" w:hAnsi="微软雅黑" w:cs="微软雅黑"/>
          <w:szCs w:val="21"/>
        </w:rPr>
        <w:t>Fusion Middleware</w:t>
      </w:r>
      <w:r>
        <w:rPr>
          <w:rFonts w:ascii="微软雅黑" w:eastAsia="微软雅黑" w:hAnsi="微软雅黑" w:cs="微软雅黑"/>
          <w:szCs w:val="21"/>
        </w:rPr>
        <w:t>的应用服务器性能和负载平衡；</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szCs w:val="21"/>
        </w:rPr>
        <w:t>    8</w:t>
      </w:r>
      <w:r>
        <w:rPr>
          <w:rFonts w:ascii="微软雅黑" w:eastAsia="微软雅黑" w:hAnsi="微软雅黑" w:cs="微软雅黑"/>
          <w:szCs w:val="21"/>
        </w:rPr>
        <w:t>．运营故障排除和根源分析：</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szCs w:val="21"/>
        </w:rPr>
        <w:t>    9</w:t>
      </w:r>
      <w:r>
        <w:rPr>
          <w:rFonts w:ascii="微软雅黑" w:eastAsia="微软雅黑" w:hAnsi="微软雅黑" w:cs="微软雅黑"/>
          <w:szCs w:val="21"/>
        </w:rPr>
        <w:t>．变更管理和修复性程序实施过程：</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szCs w:val="21"/>
        </w:rPr>
        <w:t>   10</w:t>
      </w:r>
      <w:r>
        <w:rPr>
          <w:rFonts w:ascii="微软雅黑" w:eastAsia="微软雅黑" w:hAnsi="微软雅黑" w:cs="微软雅黑"/>
          <w:szCs w:val="21"/>
        </w:rPr>
        <w:t>．针对项目和关键变更事件的建议和指导；</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szCs w:val="21"/>
        </w:rPr>
        <w:t>   11</w:t>
      </w:r>
      <w:r>
        <w:rPr>
          <w:rFonts w:ascii="微软雅黑" w:eastAsia="微软雅黑" w:hAnsi="微软雅黑" w:cs="微软雅黑" w:hint="eastAsia"/>
          <w:szCs w:val="21"/>
        </w:rPr>
        <w:t xml:space="preserve">. </w:t>
      </w:r>
      <w:r>
        <w:rPr>
          <w:rFonts w:ascii="微软雅黑" w:eastAsia="微软雅黑" w:hAnsi="微软雅黑" w:cs="微软雅黑"/>
          <w:szCs w:val="21"/>
        </w:rPr>
        <w:t>操作手册和文档准备：</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szCs w:val="21"/>
        </w:rPr>
        <w:t>   12</w:t>
      </w:r>
      <w:r>
        <w:rPr>
          <w:rFonts w:ascii="微软雅黑" w:eastAsia="微软雅黑" w:hAnsi="微软雅黑" w:cs="微软雅黑" w:hint="eastAsia"/>
          <w:szCs w:val="21"/>
        </w:rPr>
        <w:t xml:space="preserve">. </w:t>
      </w:r>
      <w:r>
        <w:rPr>
          <w:rFonts w:ascii="微软雅黑" w:eastAsia="微软雅黑" w:hAnsi="微软雅黑" w:cs="微软雅黑"/>
          <w:szCs w:val="21"/>
        </w:rPr>
        <w:t>用户支持中心的技术协助；</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szCs w:val="21"/>
        </w:rPr>
        <w:t>   13</w:t>
      </w:r>
      <w:r>
        <w:rPr>
          <w:rFonts w:ascii="微软雅黑" w:eastAsia="微软雅黑" w:hAnsi="微软雅黑" w:cs="微软雅黑" w:hint="eastAsia"/>
          <w:szCs w:val="21"/>
        </w:rPr>
        <w:t xml:space="preserve">. </w:t>
      </w:r>
      <w:r>
        <w:rPr>
          <w:rFonts w:ascii="微软雅黑" w:eastAsia="微软雅黑" w:hAnsi="微软雅黑" w:cs="微软雅黑"/>
          <w:szCs w:val="21"/>
        </w:rPr>
        <w:t>运营解决方法；</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szCs w:val="21"/>
        </w:rPr>
        <w:t>   14</w:t>
      </w:r>
      <w:r>
        <w:rPr>
          <w:rFonts w:ascii="微软雅黑" w:eastAsia="微软雅黑" w:hAnsi="微软雅黑" w:cs="微软雅黑" w:hint="eastAsia"/>
          <w:szCs w:val="21"/>
        </w:rPr>
        <w:t xml:space="preserve">. </w:t>
      </w:r>
      <w:r>
        <w:rPr>
          <w:rFonts w:ascii="微软雅黑" w:eastAsia="微软雅黑" w:hAnsi="微软雅黑" w:cs="微软雅黑"/>
          <w:szCs w:val="21"/>
        </w:rPr>
        <w:t>数据库和系统脚本；</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szCs w:val="21"/>
        </w:rPr>
        <w:t>   15</w:t>
      </w:r>
      <w:r>
        <w:rPr>
          <w:rFonts w:ascii="微软雅黑" w:eastAsia="微软雅黑" w:hAnsi="微软雅黑" w:cs="微软雅黑" w:hint="eastAsia"/>
          <w:szCs w:val="21"/>
        </w:rPr>
        <w:t xml:space="preserve">. </w:t>
      </w:r>
      <w:r>
        <w:rPr>
          <w:rFonts w:ascii="微软雅黑" w:eastAsia="微软雅黑" w:hAnsi="微软雅黑" w:cs="微软雅黑"/>
          <w:szCs w:val="21"/>
        </w:rPr>
        <w:t>灾建</w:t>
      </w:r>
      <w:r>
        <w:rPr>
          <w:rFonts w:ascii="微软雅黑" w:eastAsia="微软雅黑" w:hAnsi="微软雅黑" w:cs="微软雅黑"/>
          <w:szCs w:val="21"/>
        </w:rPr>
        <w:t>/</w:t>
      </w:r>
      <w:r>
        <w:rPr>
          <w:rFonts w:ascii="微软雅黑" w:eastAsia="微软雅黑" w:hAnsi="微软雅黑" w:cs="微软雅黑"/>
          <w:szCs w:val="21"/>
        </w:rPr>
        <w:t>数据库恢复（包括数据卸载程序）</w:t>
      </w:r>
    </w:p>
    <w:p w:rsidR="00BC2B63" w:rsidRDefault="00086388">
      <w:pPr>
        <w:pStyle w:val="affa"/>
        <w:ind w:firstLineChars="0" w:firstLine="0"/>
        <w:rPr>
          <w:rFonts w:ascii="微软雅黑" w:eastAsia="微软雅黑" w:hAnsi="微软雅黑" w:cs="微软雅黑"/>
          <w:szCs w:val="21"/>
        </w:rPr>
      </w:pPr>
      <w:r>
        <w:rPr>
          <w:rFonts w:ascii="微软雅黑" w:eastAsia="微软雅黑" w:hAnsi="微软雅黑" w:cs="微软雅黑"/>
          <w:b/>
          <w:bCs/>
          <w:szCs w:val="21"/>
        </w:rPr>
        <w:t>c</w:t>
      </w:r>
      <w:r>
        <w:rPr>
          <w:rFonts w:ascii="微软雅黑" w:eastAsia="微软雅黑" w:hAnsi="微软雅黑" w:cs="微软雅黑"/>
          <w:b/>
          <w:bCs/>
          <w:szCs w:val="21"/>
        </w:rPr>
        <w:t>．高级支持流程协助</w:t>
      </w:r>
      <w:r>
        <w:rPr>
          <w:rFonts w:ascii="微软雅黑" w:eastAsia="微软雅黑" w:hAnsi="微软雅黑" w:cs="微软雅黑" w:hint="eastAsia"/>
          <w:b/>
          <w:bCs/>
          <w:szCs w:val="21"/>
        </w:rPr>
        <w:t>。</w:t>
      </w:r>
      <w:r>
        <w:rPr>
          <w:rFonts w:ascii="微软雅黑" w:eastAsia="微软雅黑" w:hAnsi="微软雅黑" w:cs="微软雅黑"/>
          <w:szCs w:val="21"/>
        </w:rPr>
        <w:t>Oracle</w:t>
      </w:r>
      <w:r>
        <w:rPr>
          <w:rFonts w:ascii="微软雅黑" w:eastAsia="微软雅黑" w:hAnsi="微软雅黑" w:cs="微软雅黑"/>
          <w:szCs w:val="21"/>
        </w:rPr>
        <w:t>协助管理服务请求（</w:t>
      </w:r>
      <w:r>
        <w:rPr>
          <w:rFonts w:ascii="微软雅黑" w:eastAsia="微软雅黑" w:hAnsi="微软雅黑" w:cs="微软雅黑"/>
          <w:szCs w:val="21"/>
        </w:rPr>
        <w:t>“SR”</w:t>
      </w:r>
      <w:r>
        <w:rPr>
          <w:rFonts w:ascii="微软雅黑" w:eastAsia="微软雅黑" w:hAnsi="微软雅黑" w:cs="微软雅黑"/>
          <w:szCs w:val="21"/>
        </w:rPr>
        <w:t>）</w:t>
      </w:r>
      <w:r>
        <w:rPr>
          <w:rFonts w:ascii="微软雅黑" w:eastAsia="微软雅黑" w:hAnsi="微软雅黑" w:cs="微软雅黑" w:hint="eastAsia"/>
          <w:szCs w:val="21"/>
        </w:rPr>
        <w:t>、</w:t>
      </w:r>
      <w:r>
        <w:rPr>
          <w:rFonts w:ascii="微软雅黑" w:eastAsia="微软雅黑" w:hAnsi="微软雅黑" w:cs="微软雅黑"/>
          <w:szCs w:val="21"/>
        </w:rPr>
        <w:t>加快</w:t>
      </w:r>
      <w:r>
        <w:rPr>
          <w:rFonts w:ascii="微软雅黑" w:eastAsia="微软雅黑" w:hAnsi="微软雅黑" w:cs="微软雅黑"/>
          <w:szCs w:val="21"/>
        </w:rPr>
        <w:t>SR</w:t>
      </w:r>
      <w:r>
        <w:rPr>
          <w:rFonts w:ascii="微软雅黑" w:eastAsia="微软雅黑" w:hAnsi="微软雅黑" w:cs="微软雅黑"/>
          <w:szCs w:val="21"/>
        </w:rPr>
        <w:t>处理以及实现与贵</w:t>
      </w:r>
      <w:r>
        <w:rPr>
          <w:rFonts w:ascii="微软雅黑" w:eastAsia="微软雅黑" w:hAnsi="微软雅黑" w:cs="微软雅黑"/>
          <w:szCs w:val="21"/>
        </w:rPr>
        <w:lastRenderedPageBreak/>
        <w:t>方用户内部问题管理流程相关的方法，特定的服务可能包括与以下一项或多项活动相关的协助：</w:t>
      </w:r>
    </w:p>
    <w:p w:rsidR="00BC2B63" w:rsidRDefault="00086388">
      <w:pPr>
        <w:pStyle w:val="affa"/>
        <w:ind w:firstLineChars="100" w:firstLine="210"/>
        <w:rPr>
          <w:rFonts w:ascii="微软雅黑" w:eastAsia="微软雅黑" w:hAnsi="微软雅黑" w:cs="微软雅黑"/>
          <w:szCs w:val="21"/>
        </w:rPr>
      </w:pPr>
      <w:r>
        <w:rPr>
          <w:rFonts w:ascii="微软雅黑" w:eastAsia="微软雅黑" w:hAnsi="微软雅黑" w:cs="微软雅黑"/>
          <w:szCs w:val="21"/>
        </w:rPr>
        <w:t>1</w:t>
      </w:r>
      <w:r>
        <w:rPr>
          <w:rFonts w:ascii="微软雅黑" w:eastAsia="微软雅黑" w:hAnsi="微软雅黑" w:cs="微软雅黑" w:hint="eastAsia"/>
          <w:szCs w:val="21"/>
        </w:rPr>
        <w:t xml:space="preserve">. </w:t>
      </w:r>
      <w:r>
        <w:rPr>
          <w:rFonts w:ascii="微软雅黑" w:eastAsia="微软雅黑" w:hAnsi="微软雅黑" w:cs="微软雅黑"/>
          <w:szCs w:val="21"/>
        </w:rPr>
        <w:t>记录支持计划：</w:t>
      </w:r>
    </w:p>
    <w:p w:rsidR="00BC2B63" w:rsidRDefault="00086388">
      <w:pPr>
        <w:pStyle w:val="affa"/>
        <w:ind w:firstLineChars="100" w:firstLine="210"/>
        <w:rPr>
          <w:rFonts w:ascii="微软雅黑" w:eastAsia="微软雅黑" w:hAnsi="微软雅黑" w:cs="微软雅黑"/>
          <w:szCs w:val="21"/>
        </w:rPr>
      </w:pPr>
      <w:r>
        <w:rPr>
          <w:rFonts w:ascii="微软雅黑" w:eastAsia="微软雅黑" w:hAnsi="微软雅黑" w:cs="微软雅黑"/>
          <w:szCs w:val="21"/>
        </w:rPr>
        <w:t>2</w:t>
      </w:r>
      <w:r>
        <w:rPr>
          <w:rFonts w:ascii="微软雅黑" w:eastAsia="微软雅黑" w:hAnsi="微软雅黑" w:cs="微软雅黑" w:hint="eastAsia"/>
          <w:szCs w:val="21"/>
        </w:rPr>
        <w:t xml:space="preserve">. </w:t>
      </w:r>
      <w:r>
        <w:rPr>
          <w:rFonts w:ascii="微软雅黑" w:eastAsia="微软雅黑" w:hAnsi="微软雅黑" w:cs="微软雅黑"/>
          <w:szCs w:val="21"/>
        </w:rPr>
        <w:t>进行</w:t>
      </w:r>
      <w:r>
        <w:rPr>
          <w:rFonts w:ascii="微软雅黑" w:eastAsia="微软雅黑" w:hAnsi="微软雅黑" w:cs="微软雅黑"/>
          <w:szCs w:val="21"/>
        </w:rPr>
        <w:t>SR</w:t>
      </w:r>
      <w:r>
        <w:rPr>
          <w:rFonts w:ascii="微软雅黑" w:eastAsia="微软雅黑" w:hAnsi="微软雅黑" w:cs="微软雅黑"/>
          <w:szCs w:val="21"/>
        </w:rPr>
        <w:t>分析：</w:t>
      </w:r>
    </w:p>
    <w:p w:rsidR="00BC2B63" w:rsidRDefault="00086388">
      <w:pPr>
        <w:pStyle w:val="affa"/>
        <w:ind w:firstLineChars="100" w:firstLine="210"/>
        <w:rPr>
          <w:rFonts w:ascii="微软雅黑" w:eastAsia="微软雅黑" w:hAnsi="微软雅黑" w:cs="微软雅黑"/>
          <w:szCs w:val="21"/>
        </w:rPr>
      </w:pPr>
      <w:r>
        <w:rPr>
          <w:rFonts w:ascii="微软雅黑" w:eastAsia="微软雅黑" w:hAnsi="微软雅黑" w:cs="微软雅黑"/>
          <w:szCs w:val="21"/>
        </w:rPr>
        <w:t>3</w:t>
      </w:r>
      <w:r>
        <w:rPr>
          <w:rFonts w:ascii="微软雅黑" w:eastAsia="微软雅黑" w:hAnsi="微软雅黑" w:cs="微软雅黑" w:hint="eastAsia"/>
          <w:szCs w:val="21"/>
        </w:rPr>
        <w:t xml:space="preserve">. </w:t>
      </w:r>
      <w:r>
        <w:rPr>
          <w:rFonts w:ascii="微软雅黑" w:eastAsia="微软雅黑" w:hAnsi="微软雅黑" w:cs="微软雅黑"/>
          <w:szCs w:val="21"/>
        </w:rPr>
        <w:t>构建</w:t>
      </w:r>
      <w:r>
        <w:rPr>
          <w:rFonts w:ascii="微软雅黑" w:eastAsia="微软雅黑" w:hAnsi="微软雅黑" w:cs="微软雅黑"/>
          <w:szCs w:val="21"/>
        </w:rPr>
        <w:t>Oracle Support Services</w:t>
      </w:r>
      <w:r>
        <w:rPr>
          <w:rFonts w:ascii="微软雅黑" w:eastAsia="微软雅黑" w:hAnsi="微软雅黑" w:cs="微软雅黑"/>
          <w:szCs w:val="21"/>
        </w:rPr>
        <w:t>要求的可重复测试案例，以解决</w:t>
      </w:r>
      <w:r>
        <w:rPr>
          <w:rFonts w:ascii="微软雅黑" w:eastAsia="微软雅黑" w:hAnsi="微软雅黑" w:cs="微软雅黑"/>
          <w:szCs w:val="21"/>
        </w:rPr>
        <w:t>SR</w:t>
      </w:r>
      <w:r>
        <w:rPr>
          <w:rFonts w:ascii="微软雅黑" w:eastAsia="微软雅黑" w:hAnsi="微软雅黑" w:cs="微软雅黑"/>
          <w:szCs w:val="21"/>
        </w:rPr>
        <w:t>并帮助确定问题的解决方法；</w:t>
      </w:r>
    </w:p>
    <w:p w:rsidR="00BC2B63" w:rsidRDefault="00086388">
      <w:pPr>
        <w:pStyle w:val="affa"/>
        <w:ind w:firstLineChars="100" w:firstLine="210"/>
        <w:rPr>
          <w:rFonts w:ascii="微软雅黑" w:eastAsia="微软雅黑" w:hAnsi="微软雅黑" w:cs="微软雅黑"/>
          <w:szCs w:val="21"/>
        </w:rPr>
      </w:pPr>
      <w:r>
        <w:rPr>
          <w:rFonts w:ascii="微软雅黑" w:eastAsia="微软雅黑" w:hAnsi="微软雅黑" w:cs="微软雅黑"/>
          <w:szCs w:val="21"/>
        </w:rPr>
        <w:t>4</w:t>
      </w:r>
      <w:r>
        <w:rPr>
          <w:rFonts w:ascii="微软雅黑" w:eastAsia="微软雅黑" w:hAnsi="微软雅黑" w:cs="微软雅黑" w:hint="eastAsia"/>
          <w:szCs w:val="21"/>
        </w:rPr>
        <w:t xml:space="preserve">. </w:t>
      </w:r>
      <w:r>
        <w:rPr>
          <w:rFonts w:ascii="微软雅黑" w:eastAsia="微软雅黑" w:hAnsi="微软雅黑" w:cs="微软雅黑"/>
          <w:szCs w:val="21"/>
        </w:rPr>
        <w:t>建立问题管理流程</w:t>
      </w:r>
      <w:r>
        <w:rPr>
          <w:rFonts w:ascii="微软雅黑" w:eastAsia="微软雅黑" w:hAnsi="微软雅黑" w:cs="微软雅黑"/>
          <w:szCs w:val="21"/>
        </w:rPr>
        <w:t>.</w:t>
      </w:r>
    </w:p>
    <w:p w:rsidR="00BC2B63" w:rsidRDefault="00086388">
      <w:pPr>
        <w:pStyle w:val="1"/>
        <w:numPr>
          <w:ilvl w:val="0"/>
          <w:numId w:val="1"/>
        </w:numPr>
        <w:ind w:left="425" w:hanging="425"/>
        <w:rPr>
          <w:rFonts w:ascii="等线" w:eastAsia="等线" w:hAnsi="等线"/>
        </w:rPr>
      </w:pPr>
      <w:r>
        <w:rPr>
          <w:rFonts w:ascii="等线" w:eastAsia="等线" w:hAnsi="等线" w:hint="eastAsia"/>
        </w:rPr>
        <w:t>商务要求</w:t>
      </w:r>
    </w:p>
    <w:p w:rsidR="00BC2B63" w:rsidRDefault="00086388">
      <w:pPr>
        <w:pStyle w:val="affa"/>
        <w:numPr>
          <w:ilvl w:val="0"/>
          <w:numId w:val="3"/>
        </w:numPr>
        <w:ind w:firstLineChars="0"/>
        <w:rPr>
          <w:rFonts w:ascii="微软雅黑" w:eastAsia="微软雅黑" w:hAnsi="微软雅黑" w:cs="微软雅黑"/>
          <w:szCs w:val="21"/>
        </w:rPr>
      </w:pPr>
      <w:r>
        <w:rPr>
          <w:rFonts w:ascii="微软雅黑" w:eastAsia="微软雅黑" w:hAnsi="微软雅黑" w:cs="微软雅黑" w:hint="eastAsia"/>
          <w:szCs w:val="21"/>
        </w:rPr>
        <w:t>项目款项</w:t>
      </w:r>
    </w:p>
    <w:p w:rsidR="00BC2B63" w:rsidRDefault="00086388">
      <w:pPr>
        <w:pStyle w:val="affa"/>
        <w:ind w:firstLineChars="100" w:firstLine="210"/>
        <w:rPr>
          <w:rFonts w:ascii="微软雅黑" w:eastAsia="微软雅黑" w:hAnsi="微软雅黑" w:cs="微软雅黑"/>
          <w:szCs w:val="21"/>
        </w:rPr>
      </w:pPr>
      <w:r>
        <w:rPr>
          <w:rFonts w:ascii="微软雅黑" w:eastAsia="微软雅黑" w:hAnsi="微软雅黑" w:cs="微软雅黑" w:hint="eastAsia"/>
          <w:szCs w:val="21"/>
        </w:rPr>
        <w:t>本合同费用总计人民币</w:t>
      </w:r>
      <w:r>
        <w:rPr>
          <w:rFonts w:ascii="微软雅黑" w:eastAsia="微软雅黑" w:hAnsi="微软雅黑" w:cs="微软雅黑" w:hint="eastAsia"/>
          <w:szCs w:val="21"/>
        </w:rPr>
        <w:t>_________</w:t>
      </w:r>
      <w:r>
        <w:rPr>
          <w:rFonts w:ascii="微软雅黑" w:eastAsia="微软雅黑" w:hAnsi="微软雅黑" w:cs="微软雅黑" w:hint="eastAsia"/>
          <w:szCs w:val="21"/>
        </w:rPr>
        <w:t>元</w:t>
      </w:r>
      <w:r>
        <w:rPr>
          <w:rFonts w:ascii="微软雅黑" w:eastAsia="微软雅黑" w:hAnsi="微软雅黑" w:cs="微软雅黑" w:hint="eastAsia"/>
          <w:szCs w:val="21"/>
        </w:rPr>
        <w:t>(</w:t>
      </w:r>
      <w:r>
        <w:rPr>
          <w:rFonts w:ascii="微软雅黑" w:eastAsia="微软雅黑" w:hAnsi="微软雅黑" w:cs="微软雅黑" w:hint="eastAsia"/>
          <w:szCs w:val="21"/>
        </w:rPr>
        <w:t>大写：人民币</w:t>
      </w:r>
      <w:r>
        <w:rPr>
          <w:rFonts w:ascii="微软雅黑" w:eastAsia="微软雅黑" w:hAnsi="微软雅黑" w:cs="微软雅黑" w:hint="eastAsia"/>
          <w:szCs w:val="21"/>
        </w:rPr>
        <w:t>_________</w:t>
      </w:r>
      <w:r>
        <w:rPr>
          <w:rFonts w:ascii="微软雅黑" w:eastAsia="微软雅黑" w:hAnsi="微软雅黑" w:cs="微软雅黑" w:hint="eastAsia"/>
          <w:szCs w:val="21"/>
        </w:rPr>
        <w:t>元整</w:t>
      </w:r>
      <w:r>
        <w:rPr>
          <w:rFonts w:ascii="微软雅黑" w:eastAsia="微软雅黑" w:hAnsi="微软雅黑" w:cs="微软雅黑" w:hint="eastAsia"/>
          <w:szCs w:val="21"/>
        </w:rPr>
        <w:t>)</w:t>
      </w:r>
      <w:r>
        <w:rPr>
          <w:rFonts w:ascii="微软雅黑" w:eastAsia="微软雅黑" w:hAnsi="微软雅黑" w:cs="微软雅黑" w:hint="eastAsia"/>
          <w:szCs w:val="21"/>
        </w:rPr>
        <w:t>。</w:t>
      </w:r>
    </w:p>
    <w:p w:rsidR="00BC2B63" w:rsidRDefault="00086388">
      <w:pPr>
        <w:pStyle w:val="affa"/>
        <w:numPr>
          <w:ilvl w:val="0"/>
          <w:numId w:val="3"/>
        </w:numPr>
        <w:ind w:firstLineChars="0"/>
        <w:rPr>
          <w:rFonts w:ascii="微软雅黑" w:eastAsia="微软雅黑" w:hAnsi="微软雅黑" w:cs="微软雅黑"/>
          <w:szCs w:val="21"/>
        </w:rPr>
      </w:pPr>
      <w:r>
        <w:rPr>
          <w:rFonts w:ascii="微软雅黑" w:eastAsia="微软雅黑" w:hAnsi="微软雅黑" w:cs="微软雅黑"/>
          <w:szCs w:val="21"/>
        </w:rPr>
        <w:t>付款方式</w:t>
      </w:r>
    </w:p>
    <w:p w:rsidR="00BC2B63" w:rsidRDefault="00086388">
      <w:pPr>
        <w:pStyle w:val="affa"/>
        <w:numPr>
          <w:ilvl w:val="0"/>
          <w:numId w:val="4"/>
        </w:numPr>
        <w:ind w:firstLineChars="0"/>
        <w:rPr>
          <w:rFonts w:ascii="微软雅黑" w:eastAsia="微软雅黑" w:hAnsi="微软雅黑" w:cs="微软雅黑"/>
          <w:szCs w:val="21"/>
        </w:rPr>
      </w:pPr>
      <w:r>
        <w:rPr>
          <w:rFonts w:ascii="微软雅黑" w:eastAsia="微软雅黑" w:hAnsi="微软雅黑" w:cs="微软雅黑" w:hint="eastAsia"/>
          <w:b/>
          <w:bCs/>
          <w:szCs w:val="21"/>
          <w:u w:val="single"/>
        </w:rPr>
        <w:t>合同签订后，甲方在收到乙方开具相应金额正式发票后</w:t>
      </w:r>
      <w:r>
        <w:rPr>
          <w:rFonts w:ascii="微软雅黑" w:eastAsia="微软雅黑" w:hAnsi="微软雅黑" w:cs="微软雅黑" w:hint="eastAsia"/>
          <w:szCs w:val="21"/>
        </w:rPr>
        <w:t>，向乙方支付合同总金额的</w:t>
      </w:r>
      <w:r>
        <w:rPr>
          <w:rFonts w:ascii="微软雅黑" w:eastAsia="微软雅黑" w:hAnsi="微软雅黑" w:cs="微软雅黑"/>
          <w:szCs w:val="21"/>
        </w:rPr>
        <w:t>3</w:t>
      </w:r>
      <w:r>
        <w:rPr>
          <w:rFonts w:ascii="微软雅黑" w:eastAsia="微软雅黑" w:hAnsi="微软雅黑" w:cs="微软雅黑" w:hint="eastAsia"/>
          <w:szCs w:val="21"/>
        </w:rPr>
        <w:t>0%</w:t>
      </w:r>
      <w:r>
        <w:rPr>
          <w:rFonts w:ascii="微软雅黑" w:eastAsia="微软雅黑" w:hAnsi="微软雅黑" w:cs="微软雅黑" w:hint="eastAsia"/>
          <w:szCs w:val="21"/>
        </w:rPr>
        <w:t>，共计人民币</w:t>
      </w:r>
      <w:r>
        <w:rPr>
          <w:rFonts w:ascii="微软雅黑" w:eastAsia="微软雅黑" w:hAnsi="微软雅黑" w:cs="微软雅黑" w:hint="eastAsia"/>
          <w:szCs w:val="21"/>
        </w:rPr>
        <w:t>_________</w:t>
      </w:r>
      <w:r>
        <w:rPr>
          <w:rFonts w:ascii="微软雅黑" w:eastAsia="微软雅黑" w:hAnsi="微软雅黑" w:cs="微软雅黑" w:hint="eastAsia"/>
          <w:szCs w:val="21"/>
        </w:rPr>
        <w:t>元</w:t>
      </w:r>
      <w:r>
        <w:rPr>
          <w:rFonts w:ascii="微软雅黑" w:eastAsia="微软雅黑" w:hAnsi="微软雅黑" w:cs="微软雅黑" w:hint="eastAsia"/>
          <w:szCs w:val="21"/>
        </w:rPr>
        <w:t>(</w:t>
      </w:r>
      <w:r>
        <w:rPr>
          <w:rFonts w:ascii="微软雅黑" w:eastAsia="微软雅黑" w:hAnsi="微软雅黑" w:cs="微软雅黑" w:hint="eastAsia"/>
          <w:szCs w:val="21"/>
        </w:rPr>
        <w:t>大写：人民币</w:t>
      </w:r>
      <w:r>
        <w:rPr>
          <w:rFonts w:ascii="微软雅黑" w:eastAsia="微软雅黑" w:hAnsi="微软雅黑" w:cs="微软雅黑" w:hint="eastAsia"/>
          <w:szCs w:val="21"/>
        </w:rPr>
        <w:t>_________</w:t>
      </w:r>
      <w:r>
        <w:rPr>
          <w:rFonts w:ascii="微软雅黑" w:eastAsia="微软雅黑" w:hAnsi="微软雅黑" w:cs="微软雅黑" w:hint="eastAsia"/>
          <w:szCs w:val="21"/>
        </w:rPr>
        <w:t>元整</w:t>
      </w:r>
      <w:r>
        <w:rPr>
          <w:rFonts w:ascii="微软雅黑" w:eastAsia="微软雅黑" w:hAnsi="微软雅黑" w:cs="微软雅黑" w:hint="eastAsia"/>
          <w:szCs w:val="21"/>
        </w:rPr>
        <w:t>)</w:t>
      </w:r>
      <w:r>
        <w:rPr>
          <w:rFonts w:ascii="微软雅黑" w:eastAsia="微软雅黑" w:hAnsi="微软雅黑" w:cs="微软雅黑" w:hint="eastAsia"/>
          <w:szCs w:val="21"/>
        </w:rPr>
        <w:t>。</w:t>
      </w:r>
    </w:p>
    <w:p w:rsidR="00BC2B63" w:rsidRDefault="00086388">
      <w:pPr>
        <w:pStyle w:val="affa"/>
        <w:numPr>
          <w:ilvl w:val="0"/>
          <w:numId w:val="4"/>
        </w:numPr>
        <w:ind w:firstLineChars="0"/>
        <w:rPr>
          <w:rFonts w:ascii="微软雅黑" w:eastAsia="微软雅黑" w:hAnsi="微软雅黑" w:cs="微软雅黑"/>
          <w:szCs w:val="21"/>
        </w:rPr>
      </w:pPr>
      <w:r>
        <w:rPr>
          <w:rFonts w:ascii="微软雅黑" w:eastAsia="微软雅黑" w:hAnsi="微软雅黑" w:cs="微软雅黑" w:hint="eastAsia"/>
          <w:b/>
          <w:bCs/>
          <w:szCs w:val="21"/>
          <w:u w:val="single"/>
        </w:rPr>
        <w:t>合同所有硬件设备（产品）运至甲方指定货运详细地址、开箱合格运转正常，并经最终用户签字验收（加电验收）后，</w:t>
      </w:r>
      <w:r>
        <w:rPr>
          <w:rFonts w:ascii="微软雅黑" w:eastAsia="微软雅黑" w:hAnsi="微软雅黑" w:cs="微软雅黑" w:hint="eastAsia"/>
          <w:szCs w:val="21"/>
        </w:rPr>
        <w:t>甲方在收到乙方开具相应金额正式发票后，向乙方支付至结算审核价的</w:t>
      </w:r>
      <w:r>
        <w:rPr>
          <w:rFonts w:ascii="微软雅黑" w:eastAsia="微软雅黑" w:hAnsi="微软雅黑" w:cs="微软雅黑" w:hint="eastAsia"/>
          <w:szCs w:val="21"/>
        </w:rPr>
        <w:t>95%</w:t>
      </w:r>
      <w:r>
        <w:rPr>
          <w:rFonts w:ascii="微软雅黑" w:eastAsia="微软雅黑" w:hAnsi="微软雅黑" w:cs="微软雅黑" w:hint="eastAsia"/>
          <w:szCs w:val="21"/>
        </w:rPr>
        <w:t>。</w:t>
      </w:r>
    </w:p>
    <w:p w:rsidR="00BC2B63" w:rsidRDefault="00086388">
      <w:pPr>
        <w:pStyle w:val="affa"/>
        <w:numPr>
          <w:ilvl w:val="0"/>
          <w:numId w:val="4"/>
        </w:numPr>
        <w:ind w:firstLineChars="0"/>
        <w:rPr>
          <w:rFonts w:ascii="微软雅黑" w:eastAsia="微软雅黑" w:hAnsi="微软雅黑" w:cs="微软雅黑"/>
          <w:szCs w:val="21"/>
        </w:rPr>
      </w:pPr>
      <w:r>
        <w:rPr>
          <w:rFonts w:ascii="微软雅黑" w:eastAsia="微软雅黑" w:hAnsi="微软雅黑" w:cs="微软雅黑" w:hint="eastAsia"/>
          <w:b/>
          <w:bCs/>
          <w:szCs w:val="21"/>
          <w:u w:val="single"/>
        </w:rPr>
        <w:t>合同期满后，乙方提交相关服务记录，由甲方对乙方在服务期内应完成任务进行确认并通过</w:t>
      </w:r>
      <w:r>
        <w:rPr>
          <w:rFonts w:ascii="微软雅黑" w:eastAsia="微软雅黑" w:hAnsi="微软雅黑" w:cs="微软雅黑" w:hint="eastAsia"/>
          <w:szCs w:val="21"/>
        </w:rPr>
        <w:t>，且甲方在收到乙方开具相应金额正式发票后，向乙方支付至结算审核价的</w:t>
      </w:r>
      <w:r>
        <w:rPr>
          <w:rFonts w:ascii="微软雅黑" w:eastAsia="微软雅黑" w:hAnsi="微软雅黑" w:cs="微软雅黑" w:hint="eastAsia"/>
          <w:szCs w:val="21"/>
        </w:rPr>
        <w:t>100%</w:t>
      </w:r>
      <w:r>
        <w:rPr>
          <w:rFonts w:ascii="微软雅黑" w:eastAsia="微软雅黑" w:hAnsi="微软雅黑" w:cs="微软雅黑" w:hint="eastAsia"/>
          <w:szCs w:val="21"/>
        </w:rPr>
        <w:t>。</w:t>
      </w:r>
    </w:p>
    <w:p w:rsidR="00BC2B63" w:rsidRDefault="00086388">
      <w:pPr>
        <w:pStyle w:val="affa"/>
        <w:numPr>
          <w:ilvl w:val="0"/>
          <w:numId w:val="3"/>
        </w:numPr>
        <w:ind w:firstLineChars="0"/>
        <w:rPr>
          <w:rFonts w:ascii="微软雅黑" w:eastAsia="微软雅黑" w:hAnsi="微软雅黑" w:cs="微软雅黑"/>
          <w:szCs w:val="21"/>
        </w:rPr>
      </w:pPr>
      <w:r>
        <w:rPr>
          <w:rFonts w:ascii="微软雅黑" w:eastAsia="微软雅黑" w:hAnsi="微软雅黑" w:cs="微软雅黑" w:hint="eastAsia"/>
          <w:szCs w:val="21"/>
        </w:rPr>
        <w:t>履约保证金</w:t>
      </w:r>
    </w:p>
    <w:p w:rsidR="00BC2B63" w:rsidRDefault="00086388">
      <w:pPr>
        <w:numPr>
          <w:ilvl w:val="0"/>
          <w:numId w:val="5"/>
        </w:numPr>
        <w:spacing w:line="360" w:lineRule="auto"/>
        <w:ind w:left="0" w:firstLineChars="200" w:firstLine="420"/>
        <w:rPr>
          <w:rFonts w:ascii="微软雅黑" w:eastAsia="微软雅黑" w:hAnsi="微软雅黑"/>
          <w:color w:val="000000"/>
          <w:szCs w:val="21"/>
        </w:rPr>
      </w:pPr>
      <w:r>
        <w:rPr>
          <w:rFonts w:ascii="微软雅黑" w:eastAsia="微软雅黑" w:hAnsi="微软雅黑" w:hint="eastAsia"/>
          <w:color w:val="000000"/>
          <w:szCs w:val="21"/>
        </w:rPr>
        <w:t>乙方在签订合同前十个工作日内，应按照招标文件中提供的履约保证金保函格式或</w:t>
      </w:r>
      <w:r>
        <w:rPr>
          <w:rFonts w:ascii="微软雅黑" w:eastAsia="微软雅黑" w:hAnsi="微软雅黑" w:hint="eastAsia"/>
          <w:color w:val="000000"/>
          <w:szCs w:val="21"/>
        </w:rPr>
        <w:lastRenderedPageBreak/>
        <w:t>甲方可以接受的其它形式向甲方提交</w:t>
      </w:r>
      <w:r>
        <w:rPr>
          <w:rFonts w:ascii="微软雅黑" w:eastAsia="微软雅黑" w:hAnsi="微软雅黑" w:hint="eastAsia"/>
          <w:b/>
          <w:bCs/>
          <w:color w:val="000000"/>
          <w:szCs w:val="21"/>
          <w:u w:val="single"/>
        </w:rPr>
        <w:t>合同金额</w:t>
      </w:r>
      <w:r>
        <w:rPr>
          <w:rFonts w:ascii="微软雅黑" w:eastAsia="微软雅黑" w:hAnsi="微软雅黑" w:hint="eastAsia"/>
          <w:b/>
          <w:bCs/>
          <w:color w:val="000000"/>
          <w:szCs w:val="21"/>
          <w:u w:val="single"/>
        </w:rPr>
        <w:t>5%</w:t>
      </w:r>
      <w:r>
        <w:rPr>
          <w:rFonts w:ascii="微软雅黑" w:eastAsia="微软雅黑" w:hAnsi="微软雅黑" w:hint="eastAsia"/>
          <w:color w:val="000000"/>
          <w:szCs w:val="21"/>
        </w:rPr>
        <w:t>履约保证金。如发生违约可从履约保证金中扣除，于合同期满或合同中止后结算。</w:t>
      </w:r>
    </w:p>
    <w:p w:rsidR="00BC2B63" w:rsidRDefault="00086388">
      <w:pPr>
        <w:numPr>
          <w:ilvl w:val="0"/>
          <w:numId w:val="5"/>
        </w:numPr>
        <w:spacing w:line="360" w:lineRule="auto"/>
        <w:ind w:left="0" w:firstLineChars="200" w:firstLine="420"/>
        <w:rPr>
          <w:rFonts w:ascii="微软雅黑" w:eastAsia="微软雅黑" w:hAnsi="微软雅黑"/>
          <w:color w:val="000000"/>
          <w:szCs w:val="21"/>
        </w:rPr>
      </w:pPr>
      <w:r>
        <w:rPr>
          <w:rFonts w:ascii="微软雅黑" w:eastAsia="微软雅黑" w:hAnsi="微软雅黑" w:hint="eastAsia"/>
          <w:color w:val="000000"/>
          <w:szCs w:val="21"/>
        </w:rPr>
        <w:t>若采用银行保函格式提交履约保证金，则银行保函的有效期限应至少保持到</w:t>
      </w:r>
      <w:r>
        <w:rPr>
          <w:rFonts w:ascii="微软雅黑" w:eastAsia="微软雅黑" w:hAnsi="微软雅黑" w:hint="eastAsia"/>
          <w:szCs w:val="21"/>
        </w:rPr>
        <w:t>合同期满</w:t>
      </w:r>
      <w:r>
        <w:rPr>
          <w:rFonts w:ascii="微软雅黑" w:eastAsia="微软雅黑" w:hAnsi="微软雅黑" w:hint="eastAsia"/>
          <w:szCs w:val="21"/>
        </w:rPr>
        <w:t>/</w:t>
      </w:r>
      <w:r>
        <w:rPr>
          <w:rFonts w:ascii="微软雅黑" w:eastAsia="微软雅黑" w:hAnsi="微软雅黑" w:hint="eastAsia"/>
          <w:szCs w:val="21"/>
        </w:rPr>
        <w:t>项目</w:t>
      </w:r>
      <w:r>
        <w:rPr>
          <w:rFonts w:ascii="微软雅黑" w:eastAsia="微软雅黑" w:hAnsi="微软雅黑" w:hint="eastAsia"/>
          <w:szCs w:val="21"/>
        </w:rPr>
        <w:t>验收</w:t>
      </w:r>
      <w:r>
        <w:rPr>
          <w:rFonts w:ascii="微软雅黑" w:eastAsia="微软雅黑" w:hAnsi="微软雅黑" w:hint="eastAsia"/>
          <w:color w:val="000000"/>
          <w:szCs w:val="21"/>
        </w:rPr>
        <w:t>；如果项目延期，乙方有责任第一时间办理银行保函延期手续，保证银行保函的有效期限直至项目完成。</w:t>
      </w:r>
    </w:p>
    <w:p w:rsidR="00BC2B63" w:rsidRDefault="00086388">
      <w:pPr>
        <w:numPr>
          <w:ilvl w:val="0"/>
          <w:numId w:val="5"/>
        </w:numPr>
        <w:spacing w:line="360" w:lineRule="auto"/>
        <w:ind w:left="0" w:firstLineChars="200" w:firstLine="420"/>
        <w:rPr>
          <w:rFonts w:ascii="微软雅黑" w:eastAsia="微软雅黑" w:hAnsi="微软雅黑"/>
          <w:color w:val="000000"/>
          <w:szCs w:val="21"/>
        </w:rPr>
      </w:pPr>
      <w:r>
        <w:rPr>
          <w:rFonts w:ascii="微软雅黑" w:eastAsia="微软雅黑" w:hAnsi="微软雅黑" w:hint="eastAsia"/>
          <w:color w:val="000000"/>
          <w:szCs w:val="21"/>
        </w:rPr>
        <w:t>如果乙方没有按招标文件规定签订采购合同并提交履约保证金，则自动放弃中标资格，并没收乙方的投标保证金。</w:t>
      </w:r>
    </w:p>
    <w:p w:rsidR="00BC2B63" w:rsidRDefault="00086388">
      <w:pPr>
        <w:numPr>
          <w:ilvl w:val="0"/>
          <w:numId w:val="5"/>
        </w:numPr>
        <w:spacing w:line="360" w:lineRule="auto"/>
        <w:ind w:left="0" w:firstLineChars="200" w:firstLine="420"/>
        <w:rPr>
          <w:rFonts w:ascii="微软雅黑" w:eastAsia="微软雅黑" w:hAnsi="微软雅黑"/>
          <w:szCs w:val="21"/>
        </w:rPr>
      </w:pPr>
      <w:r>
        <w:rPr>
          <w:rFonts w:ascii="微软雅黑" w:eastAsia="微软雅黑" w:hAnsi="微软雅黑" w:hint="eastAsia"/>
          <w:szCs w:val="21"/>
        </w:rPr>
        <w:t>在乙方按合同要求全部完成规定的本项目建设内容并提请甲方归还履约保证金后，甲方将把履约保证金无息全额退还给乙方；若乙方在完成项目建设内容后没有主动提请甲方归还履约保证金，则从合同期满之日起、三年诉讼时效期满后，不得向甲方追溯归还履约保证金。</w:t>
      </w:r>
    </w:p>
    <w:p w:rsidR="00BC2B63" w:rsidRDefault="00BC2B63">
      <w:pPr>
        <w:pStyle w:val="affa"/>
        <w:ind w:left="420" w:firstLineChars="0" w:firstLine="0"/>
        <w:rPr>
          <w:rFonts w:ascii="微软雅黑" w:eastAsia="微软雅黑" w:hAnsi="微软雅黑" w:cs="微软雅黑"/>
          <w:szCs w:val="21"/>
        </w:rPr>
      </w:pPr>
    </w:p>
    <w:p w:rsidR="00BC2B63" w:rsidRDefault="00BC2B63">
      <w:pPr>
        <w:pStyle w:val="affa"/>
        <w:ind w:firstLineChars="100" w:firstLine="210"/>
        <w:rPr>
          <w:rFonts w:ascii="微软雅黑" w:eastAsia="微软雅黑" w:hAnsi="微软雅黑" w:cs="微软雅黑"/>
          <w:szCs w:val="21"/>
        </w:rPr>
      </w:pPr>
    </w:p>
    <w:sectPr w:rsidR="00BC2B63" w:rsidSect="00BC2B6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6388" w:rsidRDefault="00086388" w:rsidP="00937498">
      <w:r>
        <w:separator/>
      </w:r>
    </w:p>
  </w:endnote>
  <w:endnote w:type="continuationSeparator" w:id="1">
    <w:p w:rsidR="00086388" w:rsidRDefault="00086388" w:rsidP="0093749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menlo">
    <w:altName w:val="微软雅黑"/>
    <w:charset w:val="00"/>
    <w:family w:val="auto"/>
    <w:pitch w:val="default"/>
    <w:sig w:usb0="00000000" w:usb1="00000000" w:usb2="00000000" w:usb3="00000000" w:csb0="00040001" w:csb1="00000000"/>
  </w:font>
  <w:font w:name="等线 Light">
    <w:charset w:val="86"/>
    <w:family w:val="auto"/>
    <w:pitch w:val="default"/>
    <w:sig w:usb0="A00002BF" w:usb1="38CF7CFA" w:usb2="00000016" w:usb3="00000000" w:csb0="0004000F" w:csb1="00000000"/>
  </w:font>
  <w:font w:name="Microsoft YaHei UI">
    <w:charset w:val="86"/>
    <w:family w:val="swiss"/>
    <w:pitch w:val="default"/>
    <w:sig w:usb0="80000287" w:usb1="2ACF3C50" w:usb2="00000016" w:usb3="00000000" w:csb0="0004001F" w:csb1="00000000"/>
  </w:font>
  <w:font w:name="ˎ̥">
    <w:altName w:val="Times New Roman"/>
    <w:charset w:val="00"/>
    <w:family w:val="roman"/>
    <w:pitch w:val="default"/>
    <w:sig w:usb0="00000000" w:usb1="00000000" w:usb2="00000000" w:usb3="00000000" w:csb0="00040001" w:csb1="00000000"/>
  </w:font>
  <w:font w:name="幼圆">
    <w:panose1 w:val="0201050906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w:altName w:val="Arial Unicode MS"/>
    <w:charset w:val="86"/>
    <w:family w:val="auto"/>
    <w:pitch w:val="default"/>
    <w:sig w:usb0="00000000" w:usb1="38CF7CFA"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Verdana">
    <w:panose1 w:val="020B0604030504040204"/>
    <w:charset w:val="00"/>
    <w:family w:val="swiss"/>
    <w:pitch w:val="variable"/>
    <w:sig w:usb0="A10006FF" w:usb1="4000205B" w:usb2="00000010" w:usb3="00000000" w:csb0="0000019F" w:csb1="00000000"/>
  </w:font>
  <w:font w:name="pingfang sc">
    <w:altName w:val="微软雅黑"/>
    <w:charset w:val="00"/>
    <w:family w:val="auto"/>
    <w:pitch w:val="default"/>
    <w:sig w:usb0="00000000" w:usb1="00000000" w:usb2="00000000" w:usb3="00000000" w:csb0="00040001" w:csb1="00000000"/>
  </w:font>
  <w:font w:name="_GB2312">
    <w:altName w:val="Times New Roman"/>
    <w:charset w:val="00"/>
    <w:family w:val="roman"/>
    <w:pitch w:val="default"/>
    <w:sig w:usb0="00000000" w:usb1="00000000" w:usb2="00000000" w:usb3="00000000" w:csb0="00040001" w:csb1="00000000"/>
  </w:font>
  <w:font w:name="Trebuchet MS">
    <w:panose1 w:val="020B0603020202020204"/>
    <w:charset w:val="00"/>
    <w:family w:val="swiss"/>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6388" w:rsidRDefault="00086388" w:rsidP="00937498">
      <w:r>
        <w:separator/>
      </w:r>
    </w:p>
  </w:footnote>
  <w:footnote w:type="continuationSeparator" w:id="1">
    <w:p w:rsidR="00086388" w:rsidRDefault="00086388" w:rsidP="0093749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F4E5881"/>
    <w:multiLevelType w:val="singleLevel"/>
    <w:tmpl w:val="BF4E5881"/>
    <w:lvl w:ilvl="0">
      <w:start w:val="1"/>
      <w:numFmt w:val="chineseCounting"/>
      <w:suff w:val="nothing"/>
      <w:lvlText w:val="（%1）"/>
      <w:lvlJc w:val="left"/>
      <w:pPr>
        <w:ind w:left="0" w:firstLine="420"/>
      </w:pPr>
      <w:rPr>
        <w:rFonts w:hint="eastAsia"/>
      </w:rPr>
    </w:lvl>
  </w:abstractNum>
  <w:abstractNum w:abstractNumId="1">
    <w:nsid w:val="C4B3CADA"/>
    <w:multiLevelType w:val="singleLevel"/>
    <w:tmpl w:val="C4B3CADA"/>
    <w:lvl w:ilvl="0">
      <w:start w:val="1"/>
      <w:numFmt w:val="decimal"/>
      <w:lvlText w:val="%1."/>
      <w:lvlJc w:val="left"/>
      <w:pPr>
        <w:ind w:left="425" w:hanging="425"/>
      </w:pPr>
      <w:rPr>
        <w:rFonts w:hint="default"/>
      </w:rPr>
    </w:lvl>
  </w:abstractNum>
  <w:abstractNum w:abstractNumId="2">
    <w:nsid w:val="049CA587"/>
    <w:multiLevelType w:val="singleLevel"/>
    <w:tmpl w:val="049CA587"/>
    <w:lvl w:ilvl="0">
      <w:start w:val="1"/>
      <w:numFmt w:val="decimal"/>
      <w:lvlText w:val="%1."/>
      <w:lvlJc w:val="left"/>
      <w:pPr>
        <w:ind w:left="425" w:hanging="425"/>
      </w:pPr>
      <w:rPr>
        <w:rFonts w:hint="default"/>
      </w:rPr>
    </w:lvl>
  </w:abstractNum>
  <w:abstractNum w:abstractNumId="3">
    <w:nsid w:val="3C9CAA5D"/>
    <w:multiLevelType w:val="singleLevel"/>
    <w:tmpl w:val="3C9CAA5D"/>
    <w:lvl w:ilvl="0">
      <w:start w:val="1"/>
      <w:numFmt w:val="chineseCounting"/>
      <w:suff w:val="nothing"/>
      <w:lvlText w:val="%1、"/>
      <w:lvlJc w:val="left"/>
      <w:pPr>
        <w:ind w:left="0" w:firstLine="420"/>
      </w:pPr>
      <w:rPr>
        <w:rFonts w:hint="eastAsia"/>
      </w:rPr>
    </w:lvl>
  </w:abstractNum>
  <w:abstractNum w:abstractNumId="4">
    <w:nsid w:val="59107985"/>
    <w:multiLevelType w:val="multilevel"/>
    <w:tmpl w:val="59107985"/>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21AB2"/>
    <w:rsid w:val="00055490"/>
    <w:rsid w:val="0007711B"/>
    <w:rsid w:val="0008485D"/>
    <w:rsid w:val="00086388"/>
    <w:rsid w:val="00090CD7"/>
    <w:rsid w:val="00094C57"/>
    <w:rsid w:val="000D1D57"/>
    <w:rsid w:val="000E26FA"/>
    <w:rsid w:val="000F46A7"/>
    <w:rsid w:val="000F707F"/>
    <w:rsid w:val="0012657F"/>
    <w:rsid w:val="00136FF5"/>
    <w:rsid w:val="001409EE"/>
    <w:rsid w:val="00151B39"/>
    <w:rsid w:val="001704C0"/>
    <w:rsid w:val="001B663E"/>
    <w:rsid w:val="001B71B7"/>
    <w:rsid w:val="001B74EA"/>
    <w:rsid w:val="001C712F"/>
    <w:rsid w:val="001F30D0"/>
    <w:rsid w:val="002067C9"/>
    <w:rsid w:val="002169F4"/>
    <w:rsid w:val="00234B44"/>
    <w:rsid w:val="00257728"/>
    <w:rsid w:val="002678ED"/>
    <w:rsid w:val="00285D72"/>
    <w:rsid w:val="002A48E6"/>
    <w:rsid w:val="002A4936"/>
    <w:rsid w:val="002C51DA"/>
    <w:rsid w:val="002D19A5"/>
    <w:rsid w:val="002D644D"/>
    <w:rsid w:val="002F4B35"/>
    <w:rsid w:val="00343405"/>
    <w:rsid w:val="0034429A"/>
    <w:rsid w:val="003A2488"/>
    <w:rsid w:val="003B382E"/>
    <w:rsid w:val="003C3071"/>
    <w:rsid w:val="003F3D29"/>
    <w:rsid w:val="003F3FEF"/>
    <w:rsid w:val="00417449"/>
    <w:rsid w:val="00426705"/>
    <w:rsid w:val="004278F9"/>
    <w:rsid w:val="00455DC9"/>
    <w:rsid w:val="00491733"/>
    <w:rsid w:val="004A0FE3"/>
    <w:rsid w:val="004C1B36"/>
    <w:rsid w:val="004D5E93"/>
    <w:rsid w:val="00526CBD"/>
    <w:rsid w:val="005403DE"/>
    <w:rsid w:val="00552748"/>
    <w:rsid w:val="00555865"/>
    <w:rsid w:val="00555A3D"/>
    <w:rsid w:val="0055722B"/>
    <w:rsid w:val="00557E97"/>
    <w:rsid w:val="0056069A"/>
    <w:rsid w:val="00566733"/>
    <w:rsid w:val="00570859"/>
    <w:rsid w:val="005801BD"/>
    <w:rsid w:val="005A624C"/>
    <w:rsid w:val="005A6391"/>
    <w:rsid w:val="005A6AF6"/>
    <w:rsid w:val="005D1479"/>
    <w:rsid w:val="005F4D11"/>
    <w:rsid w:val="005F7424"/>
    <w:rsid w:val="006269EF"/>
    <w:rsid w:val="00634DA2"/>
    <w:rsid w:val="006523C6"/>
    <w:rsid w:val="006575A8"/>
    <w:rsid w:val="006866B6"/>
    <w:rsid w:val="00686B6F"/>
    <w:rsid w:val="006921CC"/>
    <w:rsid w:val="006C09B5"/>
    <w:rsid w:val="006C5504"/>
    <w:rsid w:val="006D0CC2"/>
    <w:rsid w:val="006D54F0"/>
    <w:rsid w:val="006E1179"/>
    <w:rsid w:val="006E43FC"/>
    <w:rsid w:val="00701E96"/>
    <w:rsid w:val="00712C00"/>
    <w:rsid w:val="00742036"/>
    <w:rsid w:val="007446E0"/>
    <w:rsid w:val="0076741B"/>
    <w:rsid w:val="00777584"/>
    <w:rsid w:val="007D5322"/>
    <w:rsid w:val="007E1006"/>
    <w:rsid w:val="007E6F91"/>
    <w:rsid w:val="00800F37"/>
    <w:rsid w:val="00815EA4"/>
    <w:rsid w:val="008206A4"/>
    <w:rsid w:val="008368F9"/>
    <w:rsid w:val="008628B3"/>
    <w:rsid w:val="008713B8"/>
    <w:rsid w:val="00880DFB"/>
    <w:rsid w:val="008818A8"/>
    <w:rsid w:val="008A1414"/>
    <w:rsid w:val="008A52A8"/>
    <w:rsid w:val="008B49D7"/>
    <w:rsid w:val="008C34EF"/>
    <w:rsid w:val="008E033A"/>
    <w:rsid w:val="008E7582"/>
    <w:rsid w:val="008F19FE"/>
    <w:rsid w:val="009064B9"/>
    <w:rsid w:val="00921AB2"/>
    <w:rsid w:val="00922CE6"/>
    <w:rsid w:val="00926D09"/>
    <w:rsid w:val="0093574D"/>
    <w:rsid w:val="00937498"/>
    <w:rsid w:val="00962051"/>
    <w:rsid w:val="00963BB7"/>
    <w:rsid w:val="00970B32"/>
    <w:rsid w:val="0098107C"/>
    <w:rsid w:val="0099229B"/>
    <w:rsid w:val="009A6727"/>
    <w:rsid w:val="009A74D5"/>
    <w:rsid w:val="009B0D56"/>
    <w:rsid w:val="009B0EA9"/>
    <w:rsid w:val="009C07F2"/>
    <w:rsid w:val="009C0DE5"/>
    <w:rsid w:val="009C6AE6"/>
    <w:rsid w:val="00A41570"/>
    <w:rsid w:val="00A57438"/>
    <w:rsid w:val="00A60864"/>
    <w:rsid w:val="00A637CD"/>
    <w:rsid w:val="00A74CA0"/>
    <w:rsid w:val="00A85EFB"/>
    <w:rsid w:val="00A8751B"/>
    <w:rsid w:val="00A9169E"/>
    <w:rsid w:val="00A9617E"/>
    <w:rsid w:val="00AE32B0"/>
    <w:rsid w:val="00B125F9"/>
    <w:rsid w:val="00B12E16"/>
    <w:rsid w:val="00B15A5E"/>
    <w:rsid w:val="00B31A31"/>
    <w:rsid w:val="00B818FB"/>
    <w:rsid w:val="00BA4469"/>
    <w:rsid w:val="00BB3CD6"/>
    <w:rsid w:val="00BB5D97"/>
    <w:rsid w:val="00BC2B63"/>
    <w:rsid w:val="00C00BA9"/>
    <w:rsid w:val="00C0399C"/>
    <w:rsid w:val="00C06126"/>
    <w:rsid w:val="00C07151"/>
    <w:rsid w:val="00C11614"/>
    <w:rsid w:val="00C50F64"/>
    <w:rsid w:val="00C7150C"/>
    <w:rsid w:val="00C721CD"/>
    <w:rsid w:val="00C8272B"/>
    <w:rsid w:val="00C8775F"/>
    <w:rsid w:val="00CA40FF"/>
    <w:rsid w:val="00CA4BB5"/>
    <w:rsid w:val="00CB568F"/>
    <w:rsid w:val="00CE2779"/>
    <w:rsid w:val="00CE6D6C"/>
    <w:rsid w:val="00D120B9"/>
    <w:rsid w:val="00D12505"/>
    <w:rsid w:val="00D1290C"/>
    <w:rsid w:val="00D36B9A"/>
    <w:rsid w:val="00D42D05"/>
    <w:rsid w:val="00D47B54"/>
    <w:rsid w:val="00D86FDA"/>
    <w:rsid w:val="00DB4BA4"/>
    <w:rsid w:val="00E13848"/>
    <w:rsid w:val="00E1515E"/>
    <w:rsid w:val="00E33EF6"/>
    <w:rsid w:val="00E4324C"/>
    <w:rsid w:val="00E624E7"/>
    <w:rsid w:val="00E65F8E"/>
    <w:rsid w:val="00E7721F"/>
    <w:rsid w:val="00E77237"/>
    <w:rsid w:val="00EA25C7"/>
    <w:rsid w:val="00EA34C8"/>
    <w:rsid w:val="00EA58F7"/>
    <w:rsid w:val="00EA5F7F"/>
    <w:rsid w:val="00EB3F03"/>
    <w:rsid w:val="00EC4649"/>
    <w:rsid w:val="00EF630C"/>
    <w:rsid w:val="00F10A61"/>
    <w:rsid w:val="00F1349F"/>
    <w:rsid w:val="00F13AD8"/>
    <w:rsid w:val="00F23A54"/>
    <w:rsid w:val="00F24681"/>
    <w:rsid w:val="00F27146"/>
    <w:rsid w:val="00F47CC1"/>
    <w:rsid w:val="00F60D85"/>
    <w:rsid w:val="00F8409E"/>
    <w:rsid w:val="00F9560A"/>
    <w:rsid w:val="00FA08FF"/>
    <w:rsid w:val="00FA5C09"/>
    <w:rsid w:val="00FB29AF"/>
    <w:rsid w:val="00FB36AC"/>
    <w:rsid w:val="00FC1CF0"/>
    <w:rsid w:val="00FD54F6"/>
    <w:rsid w:val="00FE6CD8"/>
    <w:rsid w:val="040F52FA"/>
    <w:rsid w:val="0A1F1CDF"/>
    <w:rsid w:val="0A4E11CC"/>
    <w:rsid w:val="0CF94AA1"/>
    <w:rsid w:val="0E023A32"/>
    <w:rsid w:val="0EAC7DA3"/>
    <w:rsid w:val="11D92F4D"/>
    <w:rsid w:val="14012524"/>
    <w:rsid w:val="14E26A9E"/>
    <w:rsid w:val="1CC86517"/>
    <w:rsid w:val="1EB579C8"/>
    <w:rsid w:val="1F8E53F3"/>
    <w:rsid w:val="22F10908"/>
    <w:rsid w:val="266D4D42"/>
    <w:rsid w:val="2951524A"/>
    <w:rsid w:val="2BF62466"/>
    <w:rsid w:val="31527694"/>
    <w:rsid w:val="31E35020"/>
    <w:rsid w:val="373C31B7"/>
    <w:rsid w:val="379B04F1"/>
    <w:rsid w:val="39FA6EEB"/>
    <w:rsid w:val="3AD640BD"/>
    <w:rsid w:val="446714DE"/>
    <w:rsid w:val="4473417A"/>
    <w:rsid w:val="45030D6D"/>
    <w:rsid w:val="456F49E2"/>
    <w:rsid w:val="46493B6E"/>
    <w:rsid w:val="482E3832"/>
    <w:rsid w:val="49F8569E"/>
    <w:rsid w:val="4C0D44BC"/>
    <w:rsid w:val="4FF42845"/>
    <w:rsid w:val="50D821C3"/>
    <w:rsid w:val="50E97325"/>
    <w:rsid w:val="511D6C5E"/>
    <w:rsid w:val="5134089B"/>
    <w:rsid w:val="52120F49"/>
    <w:rsid w:val="55564746"/>
    <w:rsid w:val="55B56505"/>
    <w:rsid w:val="58FC1881"/>
    <w:rsid w:val="60B508FF"/>
    <w:rsid w:val="616304CF"/>
    <w:rsid w:val="61D13F65"/>
    <w:rsid w:val="61F736F4"/>
    <w:rsid w:val="65DF1ABB"/>
    <w:rsid w:val="691B3B36"/>
    <w:rsid w:val="6DE40C77"/>
    <w:rsid w:val="701B46FF"/>
    <w:rsid w:val="7486448A"/>
    <w:rsid w:val="753F2EE8"/>
    <w:rsid w:val="773B571F"/>
    <w:rsid w:val="78096A23"/>
    <w:rsid w:val="798C4F04"/>
    <w:rsid w:val="7B830B47"/>
    <w:rsid w:val="7C045F8E"/>
    <w:rsid w:val="7C892E7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qFormat="1"/>
    <w:lsdException w:name="annotation text" w:uiPriority="0" w:qFormat="1"/>
    <w:lsdException w:name="header" w:unhideWhenUsed="1" w:qFormat="1"/>
    <w:lsdException w:name="footer" w:unhideWhenUsed="1" w:qFormat="1"/>
    <w:lsdException w:name="index heading" w:uiPriority="0" w:qFormat="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qFormat="1"/>
    <w:lsdException w:name="line number" w:semiHidden="1" w:unhideWhenUsed="1"/>
    <w:lsdException w:name="page number" w:uiPriority="0" w:qFormat="1"/>
    <w:lsdException w:name="endnote reference" w:unhideWhenUsed="1" w:qFormat="1"/>
    <w:lsdException w:name="endnote text" w:qFormat="1"/>
    <w:lsdException w:name="table of authorities" w:semiHidden="1" w:unhideWhenUsed="1"/>
    <w:lsdException w:name="macro" w:semiHidden="1" w:unhideWhenUsed="1"/>
    <w:lsdException w:name="toa heading" w:semiHidden="1" w:unhideWhenUsed="1"/>
    <w:lsdException w:name="List" w:qFormat="1"/>
    <w:lsdException w:name="List Bullet" w:semiHidden="1" w:unhideWhenUsed="1"/>
    <w:lsdException w:name="List Number" w:semiHidden="1" w:unhideWhenUsed="1"/>
    <w:lsdException w:name="List 2" w:uiPriority="0"/>
    <w:lsdException w:name="List 3" w:uiPriority="0" w:qFormat="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iPriority="0" w:unhideWhenUsed="1" w:qFormat="1"/>
    <w:lsdException w:name="Body Text First Indent 2" w:semiHidden="1" w:unhideWhenUsed="1"/>
    <w:lsdException w:name="Note Heading" w:semiHidden="1" w:unhideWhenUsed="1"/>
    <w:lsdException w:name="Body Text 2"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nhideWhenUsed="1" w:qFormat="1"/>
    <w:lsdException w:name="Strong" w:uiPriority="22" w:qFormat="1"/>
    <w:lsdException w:name="Emphasis" w:uiPriority="20" w:qFormat="1"/>
    <w:lsdException w:name="Document Map"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BC2B63"/>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1"/>
    <w:qFormat/>
    <w:rsid w:val="00BC2B63"/>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0">
    <w:name w:val="heading 2"/>
    <w:basedOn w:val="a"/>
    <w:next w:val="a"/>
    <w:link w:val="2Char1"/>
    <w:qFormat/>
    <w:rsid w:val="00BC2B63"/>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Char3"/>
    <w:uiPriority w:val="9"/>
    <w:qFormat/>
    <w:rsid w:val="00BC2B63"/>
    <w:pPr>
      <w:keepNext/>
      <w:keepLines/>
      <w:spacing w:before="260" w:after="260" w:line="416" w:lineRule="auto"/>
      <w:outlineLvl w:val="2"/>
    </w:pPr>
    <w:rPr>
      <w:rFonts w:ascii="Times New Roman" w:eastAsia="宋体" w:hAnsi="Times New Roman" w:cs="Times New Roman"/>
      <w:b/>
      <w:bCs/>
      <w:sz w:val="32"/>
      <w:szCs w:val="32"/>
    </w:rPr>
  </w:style>
  <w:style w:type="paragraph" w:styleId="4">
    <w:name w:val="heading 4"/>
    <w:basedOn w:val="a"/>
    <w:next w:val="a"/>
    <w:link w:val="4Char1"/>
    <w:qFormat/>
    <w:rsid w:val="00BC2B63"/>
    <w:pPr>
      <w:keepNext/>
      <w:keepLines/>
      <w:spacing w:before="280" w:after="290" w:line="376" w:lineRule="auto"/>
      <w:outlineLvl w:val="3"/>
    </w:pPr>
    <w:rPr>
      <w:rFonts w:ascii="Arial" w:eastAsia="黑体" w:hAnsi="Arial" w:cs="Times New Roman"/>
      <w:b/>
      <w:bCs/>
      <w:sz w:val="28"/>
      <w:szCs w:val="28"/>
    </w:rPr>
  </w:style>
  <w:style w:type="paragraph" w:styleId="5">
    <w:name w:val="heading 5"/>
    <w:basedOn w:val="a"/>
    <w:next w:val="a"/>
    <w:link w:val="5Char1"/>
    <w:qFormat/>
    <w:rsid w:val="00BC2B63"/>
    <w:pPr>
      <w:keepNext/>
      <w:keepLines/>
      <w:widowControl/>
      <w:spacing w:before="280" w:after="290" w:line="376" w:lineRule="auto"/>
      <w:ind w:left="1008" w:hanging="1008"/>
      <w:jc w:val="left"/>
      <w:outlineLvl w:val="4"/>
    </w:pPr>
    <w:rPr>
      <w:rFonts w:ascii="Calibri" w:eastAsia="宋体" w:hAnsi="Calibri" w:cs="Times New Roman"/>
      <w:b/>
      <w:bCs/>
      <w:kern w:val="0"/>
      <w:sz w:val="28"/>
      <w:szCs w:val="28"/>
    </w:rPr>
  </w:style>
  <w:style w:type="paragraph" w:styleId="6">
    <w:name w:val="heading 6"/>
    <w:basedOn w:val="a"/>
    <w:next w:val="a"/>
    <w:link w:val="6Char1"/>
    <w:qFormat/>
    <w:rsid w:val="00BC2B63"/>
    <w:pPr>
      <w:keepNext/>
      <w:keepLines/>
      <w:widowControl/>
      <w:spacing w:before="240" w:after="64" w:line="320" w:lineRule="auto"/>
      <w:ind w:left="1152" w:hanging="1152"/>
      <w:jc w:val="left"/>
      <w:outlineLvl w:val="5"/>
    </w:pPr>
    <w:rPr>
      <w:rFonts w:ascii="Cambria" w:eastAsia="宋体" w:hAnsi="Cambria" w:cs="Times New Roman"/>
      <w:b/>
      <w:bCs/>
      <w:kern w:val="0"/>
      <w:sz w:val="24"/>
      <w:szCs w:val="24"/>
    </w:rPr>
  </w:style>
  <w:style w:type="paragraph" w:styleId="7">
    <w:name w:val="heading 7"/>
    <w:basedOn w:val="a"/>
    <w:next w:val="a"/>
    <w:link w:val="7Char1"/>
    <w:qFormat/>
    <w:rsid w:val="00BC2B63"/>
    <w:pPr>
      <w:keepNext/>
      <w:keepLines/>
      <w:widowControl/>
      <w:spacing w:before="240" w:after="64" w:line="320" w:lineRule="auto"/>
      <w:ind w:left="1296" w:hanging="1296"/>
      <w:jc w:val="left"/>
      <w:outlineLvl w:val="6"/>
    </w:pPr>
    <w:rPr>
      <w:rFonts w:ascii="Calibri" w:eastAsia="宋体" w:hAnsi="Calibri" w:cs="Times New Roman"/>
      <w:b/>
      <w:bCs/>
      <w:kern w:val="0"/>
      <w:sz w:val="24"/>
      <w:szCs w:val="24"/>
    </w:rPr>
  </w:style>
  <w:style w:type="paragraph" w:styleId="8">
    <w:name w:val="heading 8"/>
    <w:basedOn w:val="a"/>
    <w:next w:val="a"/>
    <w:link w:val="8Char1"/>
    <w:qFormat/>
    <w:rsid w:val="00BC2B63"/>
    <w:pPr>
      <w:keepNext/>
      <w:keepLines/>
      <w:widowControl/>
      <w:spacing w:before="240" w:after="64" w:line="320" w:lineRule="auto"/>
      <w:ind w:left="1440" w:hanging="1440"/>
      <w:jc w:val="left"/>
      <w:outlineLvl w:val="7"/>
    </w:pPr>
    <w:rPr>
      <w:rFonts w:ascii="Cambria" w:eastAsia="宋体" w:hAnsi="Cambria" w:cs="Times New Roman"/>
      <w:kern w:val="0"/>
      <w:sz w:val="24"/>
      <w:szCs w:val="24"/>
    </w:rPr>
  </w:style>
  <w:style w:type="paragraph" w:styleId="9">
    <w:name w:val="heading 9"/>
    <w:basedOn w:val="a"/>
    <w:next w:val="a"/>
    <w:link w:val="9Char1"/>
    <w:qFormat/>
    <w:rsid w:val="00BC2B63"/>
    <w:pPr>
      <w:keepNext/>
      <w:keepLines/>
      <w:widowControl/>
      <w:spacing w:before="240" w:after="64" w:line="320" w:lineRule="auto"/>
      <w:ind w:left="1584" w:hanging="1584"/>
      <w:jc w:val="left"/>
      <w:outlineLvl w:val="8"/>
    </w:pPr>
    <w:rPr>
      <w:rFonts w:ascii="Cambria" w:eastAsia="宋体" w:hAnsi="Cambria" w:cs="Times New Roman"/>
      <w:kern w:val="0"/>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toc 2"/>
    <w:basedOn w:val="a"/>
    <w:next w:val="a"/>
    <w:uiPriority w:val="39"/>
    <w:unhideWhenUsed/>
    <w:qFormat/>
    <w:rsid w:val="00BC2B63"/>
    <w:pPr>
      <w:spacing w:beforeLines="50" w:afterLines="50"/>
      <w:ind w:leftChars="200" w:left="420"/>
    </w:pPr>
  </w:style>
  <w:style w:type="paragraph" w:styleId="30">
    <w:name w:val="List 3"/>
    <w:basedOn w:val="a"/>
    <w:qFormat/>
    <w:rsid w:val="00BC2B63"/>
    <w:pPr>
      <w:ind w:leftChars="400" w:left="100" w:hangingChars="200" w:hanging="200"/>
    </w:pPr>
    <w:rPr>
      <w:rFonts w:ascii="Times New Roman" w:eastAsia="宋体" w:hAnsi="Times New Roman" w:cs="Times New Roman"/>
      <w:szCs w:val="24"/>
    </w:rPr>
  </w:style>
  <w:style w:type="paragraph" w:styleId="a3">
    <w:name w:val="Normal Indent"/>
    <w:basedOn w:val="a"/>
    <w:link w:val="Char"/>
    <w:qFormat/>
    <w:rsid w:val="00BC2B63"/>
    <w:pPr>
      <w:ind w:firstLine="420"/>
    </w:pPr>
    <w:rPr>
      <w:rFonts w:eastAsia="宋体"/>
      <w:szCs w:val="24"/>
    </w:rPr>
  </w:style>
  <w:style w:type="paragraph" w:styleId="a4">
    <w:name w:val="caption"/>
    <w:basedOn w:val="a"/>
    <w:next w:val="a"/>
    <w:qFormat/>
    <w:rsid w:val="00BC2B63"/>
    <w:rPr>
      <w:rFonts w:ascii="Arial" w:eastAsia="黑体" w:hAnsi="Arial" w:cs="Arial"/>
      <w:sz w:val="20"/>
      <w:szCs w:val="20"/>
    </w:rPr>
  </w:style>
  <w:style w:type="paragraph" w:styleId="a5">
    <w:name w:val="Document Map"/>
    <w:basedOn w:val="a"/>
    <w:link w:val="Char6"/>
    <w:uiPriority w:val="99"/>
    <w:qFormat/>
    <w:rsid w:val="00BC2B63"/>
    <w:rPr>
      <w:rFonts w:ascii="宋体" w:hAnsi="Calibri"/>
      <w:sz w:val="18"/>
      <w:szCs w:val="18"/>
    </w:rPr>
  </w:style>
  <w:style w:type="paragraph" w:styleId="a6">
    <w:name w:val="annotation text"/>
    <w:basedOn w:val="a"/>
    <w:link w:val="Char4"/>
    <w:qFormat/>
    <w:rsid w:val="00BC2B63"/>
    <w:pPr>
      <w:jc w:val="left"/>
    </w:pPr>
    <w:rPr>
      <w:szCs w:val="24"/>
    </w:rPr>
  </w:style>
  <w:style w:type="paragraph" w:styleId="31">
    <w:name w:val="Body Text 3"/>
    <w:basedOn w:val="a"/>
    <w:link w:val="3Char30"/>
    <w:qFormat/>
    <w:rsid w:val="00BC2B63"/>
    <w:pPr>
      <w:spacing w:after="120"/>
    </w:pPr>
    <w:rPr>
      <w:sz w:val="16"/>
      <w:szCs w:val="16"/>
    </w:rPr>
  </w:style>
  <w:style w:type="paragraph" w:styleId="a7">
    <w:name w:val="Body Text"/>
    <w:basedOn w:val="a"/>
    <w:link w:val="Char3"/>
    <w:qFormat/>
    <w:rsid w:val="00BC2B63"/>
    <w:pPr>
      <w:spacing w:line="360" w:lineRule="auto"/>
    </w:pPr>
  </w:style>
  <w:style w:type="paragraph" w:styleId="a8">
    <w:name w:val="Body Text Indent"/>
    <w:basedOn w:val="a"/>
    <w:link w:val="Char30"/>
    <w:qFormat/>
    <w:rsid w:val="00BC2B63"/>
    <w:pPr>
      <w:ind w:firstLineChars="352" w:firstLine="830"/>
    </w:pPr>
    <w:rPr>
      <w:rFonts w:ascii="仿宋_GB2312" w:eastAsia="仿宋_GB2312"/>
      <w:sz w:val="32"/>
    </w:rPr>
  </w:style>
  <w:style w:type="paragraph" w:styleId="21">
    <w:name w:val="List 2"/>
    <w:basedOn w:val="a"/>
    <w:rsid w:val="00BC2B63"/>
    <w:pPr>
      <w:ind w:leftChars="200" w:left="100" w:hangingChars="200" w:hanging="200"/>
    </w:pPr>
    <w:rPr>
      <w:rFonts w:ascii="Times New Roman" w:eastAsia="宋体" w:hAnsi="Times New Roman" w:cs="Times New Roman"/>
      <w:szCs w:val="24"/>
    </w:rPr>
  </w:style>
  <w:style w:type="paragraph" w:styleId="a9">
    <w:name w:val="Plain Text"/>
    <w:basedOn w:val="a"/>
    <w:link w:val="Char5"/>
    <w:uiPriority w:val="99"/>
    <w:qFormat/>
    <w:rsid w:val="00BC2B63"/>
    <w:rPr>
      <w:rFonts w:ascii="宋体" w:eastAsia="宋体" w:hAnsi="Courier New" w:cs="Courier New"/>
      <w:szCs w:val="21"/>
    </w:rPr>
  </w:style>
  <w:style w:type="paragraph" w:styleId="aa">
    <w:name w:val="Date"/>
    <w:basedOn w:val="a"/>
    <w:next w:val="a"/>
    <w:link w:val="Char40"/>
    <w:qFormat/>
    <w:rsid w:val="00BC2B63"/>
    <w:pPr>
      <w:ind w:leftChars="2500" w:left="100"/>
    </w:pPr>
    <w:rPr>
      <w:rFonts w:ascii="楷体_GB2312" w:eastAsia="楷体_GB2312"/>
      <w:sz w:val="28"/>
    </w:rPr>
  </w:style>
  <w:style w:type="paragraph" w:styleId="22">
    <w:name w:val="Body Text Indent 2"/>
    <w:basedOn w:val="a"/>
    <w:link w:val="2Char3"/>
    <w:qFormat/>
    <w:rsid w:val="00BC2B63"/>
    <w:pPr>
      <w:spacing w:after="120" w:line="480" w:lineRule="auto"/>
      <w:ind w:leftChars="200" w:left="420"/>
    </w:pPr>
    <w:rPr>
      <w:szCs w:val="24"/>
    </w:rPr>
  </w:style>
  <w:style w:type="paragraph" w:styleId="ab">
    <w:name w:val="endnote text"/>
    <w:basedOn w:val="a"/>
    <w:link w:val="Char60"/>
    <w:uiPriority w:val="99"/>
    <w:qFormat/>
    <w:rsid w:val="00BC2B63"/>
    <w:pPr>
      <w:snapToGrid w:val="0"/>
      <w:jc w:val="left"/>
    </w:pPr>
    <w:rPr>
      <w:rFonts w:ascii="Calibri" w:hAnsi="Calibri"/>
    </w:rPr>
  </w:style>
  <w:style w:type="paragraph" w:styleId="ac">
    <w:name w:val="Balloon Text"/>
    <w:basedOn w:val="a"/>
    <w:link w:val="Char31"/>
    <w:uiPriority w:val="99"/>
    <w:qFormat/>
    <w:rsid w:val="00BC2B63"/>
    <w:rPr>
      <w:sz w:val="18"/>
      <w:szCs w:val="18"/>
    </w:rPr>
  </w:style>
  <w:style w:type="paragraph" w:styleId="ad">
    <w:name w:val="footer"/>
    <w:basedOn w:val="a"/>
    <w:link w:val="Char0"/>
    <w:uiPriority w:val="99"/>
    <w:unhideWhenUsed/>
    <w:qFormat/>
    <w:rsid w:val="00BC2B63"/>
    <w:pPr>
      <w:tabs>
        <w:tab w:val="center" w:pos="4153"/>
        <w:tab w:val="right" w:pos="8306"/>
      </w:tabs>
      <w:snapToGrid w:val="0"/>
      <w:jc w:val="left"/>
    </w:pPr>
    <w:rPr>
      <w:sz w:val="18"/>
      <w:szCs w:val="18"/>
    </w:rPr>
  </w:style>
  <w:style w:type="paragraph" w:styleId="ae">
    <w:name w:val="header"/>
    <w:basedOn w:val="a"/>
    <w:link w:val="Char1"/>
    <w:uiPriority w:val="99"/>
    <w:unhideWhenUsed/>
    <w:qFormat/>
    <w:rsid w:val="00BC2B63"/>
    <w:pPr>
      <w:pBdr>
        <w:bottom w:val="single" w:sz="6" w:space="1" w:color="auto"/>
      </w:pBdr>
      <w:tabs>
        <w:tab w:val="center" w:pos="4153"/>
        <w:tab w:val="right" w:pos="8306"/>
      </w:tabs>
      <w:snapToGrid w:val="0"/>
      <w:jc w:val="center"/>
    </w:pPr>
    <w:rPr>
      <w:sz w:val="18"/>
      <w:szCs w:val="18"/>
    </w:rPr>
  </w:style>
  <w:style w:type="paragraph" w:styleId="af">
    <w:name w:val="index heading"/>
    <w:basedOn w:val="a"/>
    <w:next w:val="10"/>
    <w:qFormat/>
    <w:rsid w:val="00BC2B63"/>
    <w:rPr>
      <w:rFonts w:ascii="Times New Roman" w:eastAsia="宋体" w:hAnsi="Times New Roman" w:cs="Times New Roman"/>
      <w:szCs w:val="20"/>
    </w:rPr>
  </w:style>
  <w:style w:type="paragraph" w:styleId="10">
    <w:name w:val="index 1"/>
    <w:basedOn w:val="a"/>
    <w:next w:val="a"/>
    <w:unhideWhenUsed/>
    <w:qFormat/>
    <w:rsid w:val="00BC2B63"/>
  </w:style>
  <w:style w:type="paragraph" w:styleId="af0">
    <w:name w:val="List"/>
    <w:basedOn w:val="a"/>
    <w:uiPriority w:val="99"/>
    <w:qFormat/>
    <w:rsid w:val="00BC2B63"/>
    <w:pPr>
      <w:ind w:left="200" w:hangingChars="200" w:hanging="200"/>
    </w:pPr>
    <w:rPr>
      <w:rFonts w:ascii="Times New Roman" w:eastAsia="宋体" w:hAnsi="Times New Roman" w:cs="Times New Roman"/>
      <w:szCs w:val="24"/>
    </w:rPr>
  </w:style>
  <w:style w:type="paragraph" w:styleId="af1">
    <w:name w:val="footnote text"/>
    <w:basedOn w:val="a"/>
    <w:link w:val="Char50"/>
    <w:uiPriority w:val="99"/>
    <w:qFormat/>
    <w:rsid w:val="00BC2B63"/>
    <w:pPr>
      <w:snapToGrid w:val="0"/>
      <w:jc w:val="left"/>
    </w:pPr>
    <w:rPr>
      <w:rFonts w:ascii="Calibri" w:hAnsi="Calibri"/>
    </w:rPr>
  </w:style>
  <w:style w:type="paragraph" w:styleId="32">
    <w:name w:val="Body Text Indent 3"/>
    <w:basedOn w:val="a"/>
    <w:link w:val="3Char31"/>
    <w:qFormat/>
    <w:rsid w:val="00BC2B63"/>
    <w:pPr>
      <w:spacing w:line="360" w:lineRule="auto"/>
      <w:ind w:firstLineChars="200" w:firstLine="420"/>
    </w:pPr>
  </w:style>
  <w:style w:type="paragraph" w:styleId="23">
    <w:name w:val="Body Text 2"/>
    <w:basedOn w:val="a"/>
    <w:link w:val="2Char30"/>
    <w:uiPriority w:val="99"/>
    <w:qFormat/>
    <w:rsid w:val="00BC2B63"/>
    <w:pPr>
      <w:spacing w:after="120" w:line="480" w:lineRule="auto"/>
    </w:pPr>
    <w:rPr>
      <w:szCs w:val="24"/>
    </w:rPr>
  </w:style>
  <w:style w:type="paragraph" w:styleId="HTML">
    <w:name w:val="HTML Preformatted"/>
    <w:basedOn w:val="a"/>
    <w:link w:val="HTMLChar4"/>
    <w:qFormat/>
    <w:rsid w:val="00BC2B63"/>
    <w:rPr>
      <w:rFonts w:ascii="黑体" w:eastAsia="黑体" w:hAnsi="Courier New"/>
    </w:rPr>
  </w:style>
  <w:style w:type="paragraph" w:styleId="af2">
    <w:name w:val="Normal (Web)"/>
    <w:basedOn w:val="a"/>
    <w:qFormat/>
    <w:rsid w:val="00BC2B63"/>
    <w:pPr>
      <w:widowControl/>
      <w:spacing w:before="100" w:beforeAutospacing="1" w:after="100" w:afterAutospacing="1"/>
      <w:jc w:val="left"/>
    </w:pPr>
    <w:rPr>
      <w:rFonts w:ascii="宋体" w:eastAsia="宋体" w:hAnsi="宋体" w:cs="Times New Roman"/>
      <w:color w:val="000000"/>
      <w:kern w:val="0"/>
      <w:sz w:val="24"/>
      <w:szCs w:val="24"/>
    </w:rPr>
  </w:style>
  <w:style w:type="paragraph" w:styleId="af3">
    <w:name w:val="Title"/>
    <w:basedOn w:val="a"/>
    <w:link w:val="Char32"/>
    <w:qFormat/>
    <w:rsid w:val="00BC2B63"/>
    <w:pPr>
      <w:spacing w:before="240" w:after="60"/>
      <w:jc w:val="center"/>
      <w:outlineLvl w:val="0"/>
    </w:pPr>
    <w:rPr>
      <w:rFonts w:ascii="Arial" w:hAnsi="Arial" w:cs="Arial"/>
      <w:b/>
      <w:bCs/>
      <w:sz w:val="32"/>
      <w:szCs w:val="32"/>
    </w:rPr>
  </w:style>
  <w:style w:type="paragraph" w:styleId="af4">
    <w:name w:val="annotation subject"/>
    <w:basedOn w:val="a6"/>
    <w:next w:val="a6"/>
    <w:link w:val="Char33"/>
    <w:uiPriority w:val="99"/>
    <w:qFormat/>
    <w:rsid w:val="00BC2B63"/>
    <w:rPr>
      <w:b/>
      <w:bCs/>
    </w:rPr>
  </w:style>
  <w:style w:type="paragraph" w:styleId="af5">
    <w:name w:val="Body Text First Indent"/>
    <w:basedOn w:val="a7"/>
    <w:link w:val="Char41"/>
    <w:semiHidden/>
    <w:unhideWhenUsed/>
    <w:qFormat/>
    <w:rsid w:val="00BC2B63"/>
    <w:pPr>
      <w:spacing w:after="120" w:line="240" w:lineRule="auto"/>
      <w:ind w:firstLineChars="100" w:firstLine="420"/>
    </w:pPr>
    <w:rPr>
      <w:szCs w:val="24"/>
    </w:rPr>
  </w:style>
  <w:style w:type="table" w:styleId="af6">
    <w:name w:val="Table Grid"/>
    <w:basedOn w:val="a1"/>
    <w:uiPriority w:val="39"/>
    <w:qFormat/>
    <w:rsid w:val="00BC2B6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uiPriority w:val="22"/>
    <w:qFormat/>
    <w:rsid w:val="00BC2B63"/>
    <w:rPr>
      <w:rFonts w:ascii="Tahoma" w:eastAsia="宋体" w:hAnsi="Tahoma"/>
      <w:b/>
      <w:bCs/>
      <w:spacing w:val="10"/>
      <w:kern w:val="2"/>
      <w:sz w:val="24"/>
      <w:szCs w:val="24"/>
      <w:lang w:val="en-US" w:eastAsia="zh-CN" w:bidi="ar-SA"/>
    </w:rPr>
  </w:style>
  <w:style w:type="character" w:styleId="af8">
    <w:name w:val="endnote reference"/>
    <w:uiPriority w:val="99"/>
    <w:unhideWhenUsed/>
    <w:qFormat/>
    <w:rsid w:val="00BC2B63"/>
    <w:rPr>
      <w:vertAlign w:val="superscript"/>
    </w:rPr>
  </w:style>
  <w:style w:type="character" w:styleId="af9">
    <w:name w:val="page number"/>
    <w:basedOn w:val="a0"/>
    <w:qFormat/>
    <w:rsid w:val="00BC2B63"/>
    <w:rPr>
      <w:rFonts w:eastAsia="宋体"/>
      <w:kern w:val="2"/>
      <w:sz w:val="24"/>
      <w:szCs w:val="24"/>
      <w:lang w:val="en-US" w:eastAsia="zh-CN" w:bidi="ar-SA"/>
    </w:rPr>
  </w:style>
  <w:style w:type="character" w:styleId="afa">
    <w:name w:val="FollowedHyperlink"/>
    <w:uiPriority w:val="99"/>
    <w:unhideWhenUsed/>
    <w:qFormat/>
    <w:rsid w:val="00BC2B63"/>
    <w:rPr>
      <w:color w:val="800080"/>
      <w:u w:val="single"/>
    </w:rPr>
  </w:style>
  <w:style w:type="character" w:styleId="afb">
    <w:name w:val="Emphasis"/>
    <w:uiPriority w:val="20"/>
    <w:qFormat/>
    <w:rsid w:val="00BC2B63"/>
    <w:rPr>
      <w:i/>
      <w:iCs/>
    </w:rPr>
  </w:style>
  <w:style w:type="character" w:styleId="afc">
    <w:name w:val="Hyperlink"/>
    <w:uiPriority w:val="99"/>
    <w:qFormat/>
    <w:rsid w:val="00BC2B63"/>
    <w:rPr>
      <w:rFonts w:eastAsia="宋体"/>
      <w:color w:val="0000FF"/>
      <w:kern w:val="2"/>
      <w:sz w:val="24"/>
      <w:szCs w:val="24"/>
      <w:u w:val="single"/>
      <w:lang w:val="en-US" w:eastAsia="zh-CN" w:bidi="ar-SA"/>
    </w:rPr>
  </w:style>
  <w:style w:type="character" w:styleId="afd">
    <w:name w:val="annotation reference"/>
    <w:uiPriority w:val="99"/>
    <w:qFormat/>
    <w:rsid w:val="00BC2B63"/>
    <w:rPr>
      <w:rFonts w:eastAsia="宋体"/>
      <w:kern w:val="2"/>
      <w:sz w:val="21"/>
      <w:szCs w:val="21"/>
      <w:lang w:val="en-US" w:eastAsia="zh-CN" w:bidi="ar-SA"/>
    </w:rPr>
  </w:style>
  <w:style w:type="character" w:styleId="afe">
    <w:name w:val="footnote reference"/>
    <w:uiPriority w:val="99"/>
    <w:unhideWhenUsed/>
    <w:qFormat/>
    <w:rsid w:val="00BC2B63"/>
    <w:rPr>
      <w:vertAlign w:val="superscript"/>
    </w:rPr>
  </w:style>
  <w:style w:type="character" w:customStyle="1" w:styleId="Char1">
    <w:name w:val="页眉 Char"/>
    <w:basedOn w:val="a0"/>
    <w:link w:val="ae"/>
    <w:uiPriority w:val="99"/>
    <w:qFormat/>
    <w:rsid w:val="00BC2B63"/>
    <w:rPr>
      <w:sz w:val="18"/>
      <w:szCs w:val="18"/>
    </w:rPr>
  </w:style>
  <w:style w:type="character" w:customStyle="1" w:styleId="Char0">
    <w:name w:val="页脚 Char"/>
    <w:basedOn w:val="a0"/>
    <w:link w:val="ad"/>
    <w:uiPriority w:val="99"/>
    <w:qFormat/>
    <w:rsid w:val="00BC2B63"/>
    <w:rPr>
      <w:sz w:val="18"/>
      <w:szCs w:val="18"/>
    </w:rPr>
  </w:style>
  <w:style w:type="character" w:customStyle="1" w:styleId="1Char">
    <w:name w:val="标题 1 Char"/>
    <w:basedOn w:val="a0"/>
    <w:uiPriority w:val="9"/>
    <w:qFormat/>
    <w:rsid w:val="00BC2B63"/>
    <w:rPr>
      <w:b/>
      <w:bCs/>
      <w:kern w:val="44"/>
      <w:sz w:val="44"/>
      <w:szCs w:val="44"/>
    </w:rPr>
  </w:style>
  <w:style w:type="character" w:customStyle="1" w:styleId="2Char">
    <w:name w:val="标题 2 Char"/>
    <w:basedOn w:val="a0"/>
    <w:uiPriority w:val="9"/>
    <w:qFormat/>
    <w:rsid w:val="00BC2B63"/>
    <w:rPr>
      <w:rFonts w:asciiTheme="majorHAnsi" w:eastAsiaTheme="majorEastAsia" w:hAnsiTheme="majorHAnsi" w:cstheme="majorBidi"/>
      <w:b/>
      <w:bCs/>
      <w:sz w:val="32"/>
      <w:szCs w:val="32"/>
    </w:rPr>
  </w:style>
  <w:style w:type="character" w:customStyle="1" w:styleId="3Char">
    <w:name w:val="标题 3 Char"/>
    <w:basedOn w:val="a0"/>
    <w:uiPriority w:val="9"/>
    <w:semiHidden/>
    <w:qFormat/>
    <w:rsid w:val="00BC2B63"/>
    <w:rPr>
      <w:b/>
      <w:bCs/>
      <w:sz w:val="32"/>
      <w:szCs w:val="32"/>
    </w:rPr>
  </w:style>
  <w:style w:type="character" w:customStyle="1" w:styleId="4Char">
    <w:name w:val="标题 4 Char"/>
    <w:basedOn w:val="a0"/>
    <w:uiPriority w:val="9"/>
    <w:semiHidden/>
    <w:qFormat/>
    <w:rsid w:val="00BC2B63"/>
    <w:rPr>
      <w:rFonts w:asciiTheme="majorHAnsi" w:eastAsiaTheme="majorEastAsia" w:hAnsiTheme="majorHAnsi" w:cstheme="majorBidi"/>
      <w:b/>
      <w:bCs/>
      <w:sz w:val="28"/>
      <w:szCs w:val="28"/>
    </w:rPr>
  </w:style>
  <w:style w:type="character" w:customStyle="1" w:styleId="5Char">
    <w:name w:val="标题 5 Char"/>
    <w:basedOn w:val="a0"/>
    <w:uiPriority w:val="9"/>
    <w:semiHidden/>
    <w:qFormat/>
    <w:rsid w:val="00BC2B63"/>
    <w:rPr>
      <w:b/>
      <w:bCs/>
      <w:sz w:val="28"/>
      <w:szCs w:val="28"/>
    </w:rPr>
  </w:style>
  <w:style w:type="character" w:customStyle="1" w:styleId="6Char">
    <w:name w:val="标题 6 Char"/>
    <w:basedOn w:val="a0"/>
    <w:uiPriority w:val="9"/>
    <w:semiHidden/>
    <w:qFormat/>
    <w:rsid w:val="00BC2B63"/>
    <w:rPr>
      <w:rFonts w:asciiTheme="majorHAnsi" w:eastAsiaTheme="majorEastAsia" w:hAnsiTheme="majorHAnsi" w:cstheme="majorBidi"/>
      <w:b/>
      <w:bCs/>
      <w:sz w:val="24"/>
      <w:szCs w:val="24"/>
    </w:rPr>
  </w:style>
  <w:style w:type="character" w:customStyle="1" w:styleId="7Char">
    <w:name w:val="标题 7 Char"/>
    <w:basedOn w:val="a0"/>
    <w:uiPriority w:val="9"/>
    <w:semiHidden/>
    <w:rsid w:val="00BC2B63"/>
    <w:rPr>
      <w:b/>
      <w:bCs/>
      <w:sz w:val="24"/>
      <w:szCs w:val="24"/>
    </w:rPr>
  </w:style>
  <w:style w:type="character" w:customStyle="1" w:styleId="8Char">
    <w:name w:val="标题 8 Char"/>
    <w:basedOn w:val="a0"/>
    <w:uiPriority w:val="9"/>
    <w:semiHidden/>
    <w:qFormat/>
    <w:rsid w:val="00BC2B63"/>
    <w:rPr>
      <w:rFonts w:asciiTheme="majorHAnsi" w:eastAsiaTheme="majorEastAsia" w:hAnsiTheme="majorHAnsi" w:cstheme="majorBidi"/>
      <w:sz w:val="24"/>
      <w:szCs w:val="24"/>
    </w:rPr>
  </w:style>
  <w:style w:type="character" w:customStyle="1" w:styleId="9Char">
    <w:name w:val="标题 9 Char"/>
    <w:basedOn w:val="a0"/>
    <w:uiPriority w:val="9"/>
    <w:semiHidden/>
    <w:qFormat/>
    <w:rsid w:val="00BC2B63"/>
    <w:rPr>
      <w:rFonts w:asciiTheme="majorHAnsi" w:eastAsiaTheme="majorEastAsia" w:hAnsiTheme="majorHAnsi" w:cstheme="majorBidi"/>
      <w:szCs w:val="21"/>
    </w:rPr>
  </w:style>
  <w:style w:type="character" w:customStyle="1" w:styleId="11">
    <w:name w:val="标题 1 字符1"/>
    <w:qFormat/>
    <w:locked/>
    <w:rsid w:val="00BC2B63"/>
    <w:rPr>
      <w:rFonts w:ascii="Tahoma" w:hAnsi="Tahoma"/>
      <w:b/>
      <w:bCs/>
    </w:rPr>
  </w:style>
  <w:style w:type="character" w:customStyle="1" w:styleId="apple-tab-span">
    <w:name w:val="apple-tab-span"/>
    <w:qFormat/>
    <w:rsid w:val="00BC2B63"/>
  </w:style>
  <w:style w:type="character" w:customStyle="1" w:styleId="Char32">
    <w:name w:val="标题 Char3"/>
    <w:link w:val="af3"/>
    <w:qFormat/>
    <w:rsid w:val="00BC2B63"/>
    <w:rPr>
      <w:rFonts w:ascii="Arial" w:hAnsi="Arial" w:cs="Arial"/>
      <w:b/>
      <w:bCs/>
      <w:sz w:val="32"/>
      <w:szCs w:val="32"/>
    </w:rPr>
  </w:style>
  <w:style w:type="character" w:customStyle="1" w:styleId="Char5">
    <w:name w:val="纯文本 Char5"/>
    <w:link w:val="a9"/>
    <w:uiPriority w:val="99"/>
    <w:qFormat/>
    <w:rsid w:val="00BC2B63"/>
    <w:rPr>
      <w:rFonts w:ascii="宋体" w:eastAsia="宋体" w:hAnsi="Courier New" w:cs="Courier New"/>
      <w:szCs w:val="21"/>
    </w:rPr>
  </w:style>
  <w:style w:type="character" w:customStyle="1" w:styleId="2Char10">
    <w:name w:val="正文文本 2 Char1"/>
    <w:qFormat/>
    <w:rsid w:val="00BC2B63"/>
    <w:rPr>
      <w:rFonts w:ascii="Times New Roman" w:eastAsia="宋体" w:hAnsi="Times New Roman" w:cs="Times New Roman"/>
      <w:kern w:val="2"/>
      <w:sz w:val="24"/>
      <w:szCs w:val="24"/>
      <w:lang w:val="en-US" w:eastAsia="zh-CN" w:bidi="ar-SA"/>
    </w:rPr>
  </w:style>
  <w:style w:type="character" w:customStyle="1" w:styleId="aff">
    <w:name w:val="纯文本 字符"/>
    <w:uiPriority w:val="99"/>
    <w:qFormat/>
    <w:rsid w:val="00BC2B63"/>
    <w:rPr>
      <w:rFonts w:ascii="宋体" w:hAnsi="Courier New" w:cs="Courier New"/>
      <w:kern w:val="2"/>
      <w:sz w:val="21"/>
      <w:szCs w:val="21"/>
    </w:rPr>
  </w:style>
  <w:style w:type="character" w:customStyle="1" w:styleId="aff0">
    <w:name w:val="批注主题 字符"/>
    <w:uiPriority w:val="99"/>
    <w:qFormat/>
    <w:rsid w:val="00BC2B63"/>
    <w:rPr>
      <w:b/>
      <w:bCs/>
      <w:kern w:val="2"/>
      <w:sz w:val="21"/>
      <w:szCs w:val="24"/>
    </w:rPr>
  </w:style>
  <w:style w:type="character" w:customStyle="1" w:styleId="Char50">
    <w:name w:val="脚注文本 Char5"/>
    <w:link w:val="af1"/>
    <w:uiPriority w:val="99"/>
    <w:rsid w:val="00BC2B63"/>
    <w:rPr>
      <w:rFonts w:ascii="Calibri" w:hAnsi="Calibri"/>
    </w:rPr>
  </w:style>
  <w:style w:type="character" w:customStyle="1" w:styleId="ca-12">
    <w:name w:val="ca-12"/>
    <w:qFormat/>
    <w:rsid w:val="00BC2B63"/>
    <w:rPr>
      <w:rFonts w:eastAsia="宋体" w:cs="Times New Roman"/>
      <w:kern w:val="2"/>
      <w:sz w:val="24"/>
      <w:szCs w:val="24"/>
      <w:lang w:val="en-US" w:eastAsia="zh-CN" w:bidi="ar-SA"/>
    </w:rPr>
  </w:style>
  <w:style w:type="character" w:customStyle="1" w:styleId="s1">
    <w:name w:val="s1"/>
    <w:qFormat/>
    <w:rsid w:val="00BC2B63"/>
    <w:rPr>
      <w:rFonts w:ascii="menlo" w:eastAsia="menlo" w:hAnsi="menlo" w:cs="menlo"/>
      <w:sz w:val="24"/>
      <w:szCs w:val="24"/>
    </w:rPr>
  </w:style>
  <w:style w:type="character" w:customStyle="1" w:styleId="aff1">
    <w:name w:val="列出段落 字符"/>
    <w:uiPriority w:val="34"/>
    <w:qFormat/>
    <w:rsid w:val="00BC2B63"/>
    <w:rPr>
      <w:kern w:val="2"/>
      <w:sz w:val="21"/>
      <w:szCs w:val="24"/>
    </w:rPr>
  </w:style>
  <w:style w:type="character" w:customStyle="1" w:styleId="12">
    <w:name w:val="页眉 字符1"/>
    <w:uiPriority w:val="99"/>
    <w:semiHidden/>
    <w:qFormat/>
    <w:locked/>
    <w:rsid w:val="00BC2B63"/>
    <w:rPr>
      <w:rFonts w:ascii="Times New Roman" w:hAnsi="Times New Roman"/>
      <w:lang w:val="en-GB"/>
    </w:rPr>
  </w:style>
  <w:style w:type="character" w:customStyle="1" w:styleId="Char42">
    <w:name w:val="尾注文本 Char4"/>
    <w:uiPriority w:val="99"/>
    <w:rsid w:val="00BC2B63"/>
    <w:rPr>
      <w:rFonts w:ascii="Times New Roman" w:eastAsia="宋体" w:hAnsi="Times New Roman" w:cs="Times New Roman"/>
      <w:kern w:val="2"/>
      <w:sz w:val="24"/>
      <w:szCs w:val="24"/>
      <w:lang w:val="en-US" w:eastAsia="zh-CN" w:bidi="ar-SA"/>
    </w:rPr>
  </w:style>
  <w:style w:type="character" w:customStyle="1" w:styleId="s4">
    <w:name w:val="s4"/>
    <w:qFormat/>
    <w:rsid w:val="00BC2B63"/>
    <w:rPr>
      <w:rFonts w:ascii="menlo" w:eastAsia="menlo" w:hAnsi="menlo" w:cs="menlo" w:hint="default"/>
      <w:sz w:val="24"/>
      <w:szCs w:val="24"/>
    </w:rPr>
  </w:style>
  <w:style w:type="character" w:customStyle="1" w:styleId="Char10">
    <w:name w:val="页脚 Char1"/>
    <w:uiPriority w:val="99"/>
    <w:qFormat/>
    <w:rsid w:val="00BC2B63"/>
    <w:rPr>
      <w:rFonts w:eastAsia="宋体"/>
      <w:kern w:val="2"/>
      <w:sz w:val="18"/>
      <w:szCs w:val="18"/>
      <w:lang w:val="en-US" w:eastAsia="zh-CN" w:bidi="ar-SA"/>
    </w:rPr>
  </w:style>
  <w:style w:type="character" w:customStyle="1" w:styleId="2Char2">
    <w:name w:val="正文文本 2 Char2"/>
    <w:rsid w:val="00BC2B63"/>
    <w:rPr>
      <w:rFonts w:eastAsia="宋体"/>
      <w:kern w:val="2"/>
      <w:sz w:val="21"/>
      <w:szCs w:val="24"/>
      <w:lang w:val="en-US" w:eastAsia="zh-CN" w:bidi="ar-SA"/>
    </w:rPr>
  </w:style>
  <w:style w:type="character" w:customStyle="1" w:styleId="Char34">
    <w:name w:val="脚注文本 Char3"/>
    <w:uiPriority w:val="99"/>
    <w:rsid w:val="00BC2B63"/>
    <w:rPr>
      <w:rFonts w:ascii="Times New Roman" w:eastAsia="宋体" w:hAnsi="Times New Roman" w:cs="Times New Roman"/>
      <w:kern w:val="2"/>
      <w:sz w:val="18"/>
      <w:szCs w:val="18"/>
      <w:lang w:val="en-US" w:eastAsia="zh-CN" w:bidi="ar-SA"/>
    </w:rPr>
  </w:style>
  <w:style w:type="character" w:customStyle="1" w:styleId="Char43">
    <w:name w:val="页脚 Char4"/>
    <w:uiPriority w:val="99"/>
    <w:qFormat/>
    <w:rsid w:val="00BC2B63"/>
    <w:rPr>
      <w:rFonts w:ascii="Times New Roman" w:eastAsia="宋体" w:hAnsi="Times New Roman" w:cs="Times New Roman"/>
      <w:kern w:val="2"/>
      <w:sz w:val="18"/>
      <w:szCs w:val="18"/>
      <w:lang w:val="en-US" w:eastAsia="zh-CN" w:bidi="ar-SA"/>
    </w:rPr>
  </w:style>
  <w:style w:type="character" w:customStyle="1" w:styleId="220">
    <w:name w:val="正文文本缩进 2 字符2"/>
    <w:qFormat/>
    <w:rsid w:val="00BC2B63"/>
  </w:style>
  <w:style w:type="character" w:customStyle="1" w:styleId="13">
    <w:name w:val="脚注文本 字符1"/>
    <w:uiPriority w:val="99"/>
    <w:semiHidden/>
    <w:rsid w:val="00BC2B63"/>
    <w:rPr>
      <w:rFonts w:ascii="Times New Roman" w:eastAsia="宋体" w:hAnsi="Times New Roman" w:cs="Times New Roman"/>
      <w:kern w:val="2"/>
      <w:sz w:val="18"/>
      <w:szCs w:val="18"/>
      <w:lang w:val="en-US" w:eastAsia="zh-CN" w:bidi="ar-SA"/>
    </w:rPr>
  </w:style>
  <w:style w:type="character" w:customStyle="1" w:styleId="14">
    <w:name w:val="正文文本 字符1"/>
    <w:uiPriority w:val="99"/>
    <w:semiHidden/>
    <w:qFormat/>
    <w:rsid w:val="00BC2B63"/>
    <w:rPr>
      <w:rFonts w:ascii="Times New Roman" w:eastAsia="宋体" w:hAnsi="Times New Roman" w:cs="Times New Roman"/>
      <w:kern w:val="2"/>
      <w:sz w:val="24"/>
      <w:szCs w:val="24"/>
      <w:lang w:val="en-US" w:eastAsia="zh-CN" w:bidi="ar-SA"/>
    </w:rPr>
  </w:style>
  <w:style w:type="character" w:customStyle="1" w:styleId="article1">
    <w:name w:val="article1"/>
    <w:rsid w:val="00BC2B63"/>
    <w:rPr>
      <w:sz w:val="21"/>
    </w:rPr>
  </w:style>
  <w:style w:type="character" w:customStyle="1" w:styleId="font21">
    <w:name w:val="font21"/>
    <w:qFormat/>
    <w:rsid w:val="00BC2B63"/>
    <w:rPr>
      <w:rFonts w:ascii="宋体" w:eastAsia="宋体" w:hAnsi="宋体" w:cs="宋体" w:hint="eastAsia"/>
      <w:color w:val="000000"/>
      <w:sz w:val="18"/>
      <w:szCs w:val="18"/>
      <w:u w:val="none"/>
    </w:rPr>
  </w:style>
  <w:style w:type="character" w:customStyle="1" w:styleId="24">
    <w:name w:val="页眉 字符2"/>
    <w:uiPriority w:val="99"/>
    <w:qFormat/>
    <w:rsid w:val="00BC2B63"/>
    <w:rPr>
      <w:sz w:val="18"/>
    </w:rPr>
  </w:style>
  <w:style w:type="character" w:customStyle="1" w:styleId="15">
    <w:name w:val="正文缩进 字符1"/>
    <w:rsid w:val="00BC2B63"/>
    <w:rPr>
      <w:kern w:val="2"/>
      <w:sz w:val="21"/>
      <w:szCs w:val="24"/>
    </w:rPr>
  </w:style>
  <w:style w:type="character" w:customStyle="1" w:styleId="HTMLChar3">
    <w:name w:val="HTML 预设格式 Char3"/>
    <w:rsid w:val="00BC2B63"/>
    <w:rPr>
      <w:rFonts w:ascii="Courier New" w:eastAsia="宋体" w:hAnsi="Courier New" w:cs="Courier New"/>
      <w:kern w:val="2"/>
      <w:sz w:val="24"/>
      <w:szCs w:val="24"/>
      <w:lang w:val="en-US" w:eastAsia="zh-CN" w:bidi="ar-SA"/>
    </w:rPr>
  </w:style>
  <w:style w:type="character" w:customStyle="1" w:styleId="HTMLChar4">
    <w:name w:val="HTML 预设格式 Char4"/>
    <w:link w:val="HTML"/>
    <w:qFormat/>
    <w:rsid w:val="00BC2B63"/>
    <w:rPr>
      <w:rFonts w:ascii="黑体" w:eastAsia="黑体" w:hAnsi="Courier New"/>
    </w:rPr>
  </w:style>
  <w:style w:type="character" w:customStyle="1" w:styleId="Char60">
    <w:name w:val="尾注文本 Char6"/>
    <w:link w:val="ab"/>
    <w:uiPriority w:val="99"/>
    <w:rsid w:val="00BC2B63"/>
    <w:rPr>
      <w:rFonts w:ascii="Calibri" w:hAnsi="Calibri"/>
    </w:rPr>
  </w:style>
  <w:style w:type="character" w:customStyle="1" w:styleId="0361">
    <w:name w:val="样式 编号 宋体 小四 左侧:  0 厘米 悬挂缩进: 3.6 字符1"/>
    <w:qFormat/>
    <w:rsid w:val="00BC2B63"/>
    <w:rPr>
      <w:rFonts w:ascii="宋体" w:hAnsi="宋体"/>
      <w:sz w:val="24"/>
      <w:szCs w:val="24"/>
    </w:rPr>
  </w:style>
  <w:style w:type="character" w:customStyle="1" w:styleId="Char2">
    <w:name w:val="批注主题 Char"/>
    <w:uiPriority w:val="99"/>
    <w:semiHidden/>
    <w:rsid w:val="00BC2B63"/>
    <w:rPr>
      <w:b/>
      <w:bCs/>
      <w:kern w:val="2"/>
      <w:sz w:val="21"/>
      <w:szCs w:val="24"/>
    </w:rPr>
  </w:style>
  <w:style w:type="character" w:customStyle="1" w:styleId="25">
    <w:name w:val="批注框文本 字符2"/>
    <w:uiPriority w:val="99"/>
    <w:qFormat/>
    <w:rsid w:val="00BC2B63"/>
    <w:rPr>
      <w:sz w:val="18"/>
    </w:rPr>
  </w:style>
  <w:style w:type="character" w:customStyle="1" w:styleId="font51">
    <w:name w:val="font51"/>
    <w:rsid w:val="00BC2B63"/>
    <w:rPr>
      <w:rFonts w:ascii="宋体" w:eastAsia="宋体" w:hAnsi="宋体" w:cs="宋体" w:hint="eastAsia"/>
      <w:color w:val="000000"/>
      <w:sz w:val="21"/>
      <w:szCs w:val="21"/>
      <w:u w:val="none"/>
    </w:rPr>
  </w:style>
  <w:style w:type="character" w:customStyle="1" w:styleId="3Char0">
    <w:name w:val="正文文本 3 Char"/>
    <w:uiPriority w:val="99"/>
    <w:semiHidden/>
    <w:rsid w:val="00BC2B63"/>
    <w:rPr>
      <w:kern w:val="2"/>
      <w:sz w:val="16"/>
      <w:szCs w:val="16"/>
    </w:rPr>
  </w:style>
  <w:style w:type="character" w:customStyle="1" w:styleId="Char7">
    <w:name w:val="标题 Char"/>
    <w:uiPriority w:val="99"/>
    <w:rsid w:val="00BC2B63"/>
    <w:rPr>
      <w:rFonts w:ascii="Cambria" w:hAnsi="Cambria" w:cs="Times New Roman"/>
      <w:b/>
      <w:bCs/>
      <w:kern w:val="2"/>
      <w:sz w:val="32"/>
      <w:szCs w:val="32"/>
    </w:rPr>
  </w:style>
  <w:style w:type="character" w:customStyle="1" w:styleId="26">
    <w:name w:val="正文文本 2 字符"/>
    <w:uiPriority w:val="99"/>
    <w:semiHidden/>
    <w:qFormat/>
    <w:rsid w:val="00BC2B63"/>
    <w:rPr>
      <w:rFonts w:ascii="Times New Roman" w:eastAsia="宋体" w:hAnsi="Times New Roman" w:cs="Times New Roman"/>
      <w:kern w:val="2"/>
      <w:sz w:val="24"/>
      <w:szCs w:val="24"/>
      <w:lang w:val="en-US" w:eastAsia="zh-CN" w:bidi="ar-SA"/>
    </w:rPr>
  </w:style>
  <w:style w:type="character" w:customStyle="1" w:styleId="40">
    <w:name w:val="标题 4 字符"/>
    <w:qFormat/>
    <w:rsid w:val="00BC2B63"/>
    <w:rPr>
      <w:rFonts w:ascii="等线 Light" w:eastAsia="等线 Light" w:hAnsi="等线 Light" w:cs="Times New Roman"/>
      <w:b/>
      <w:bCs/>
      <w:kern w:val="2"/>
      <w:sz w:val="28"/>
      <w:szCs w:val="28"/>
      <w:lang w:val="en-US" w:eastAsia="zh-CN" w:bidi="ar-SA"/>
    </w:rPr>
  </w:style>
  <w:style w:type="character" w:customStyle="1" w:styleId="aff2">
    <w:name w:val="页眉 字符"/>
    <w:uiPriority w:val="99"/>
    <w:qFormat/>
    <w:rsid w:val="00BC2B63"/>
    <w:rPr>
      <w:kern w:val="2"/>
      <w:sz w:val="18"/>
      <w:szCs w:val="18"/>
    </w:rPr>
  </w:style>
  <w:style w:type="character" w:customStyle="1" w:styleId="1Char1">
    <w:name w:val="标题 1 Char1"/>
    <w:link w:val="1"/>
    <w:locked/>
    <w:rsid w:val="00BC2B63"/>
    <w:rPr>
      <w:rFonts w:ascii="Times New Roman" w:eastAsia="宋体" w:hAnsi="Times New Roman" w:cs="Times New Roman"/>
      <w:b/>
      <w:bCs/>
      <w:kern w:val="44"/>
      <w:sz w:val="44"/>
      <w:szCs w:val="44"/>
    </w:rPr>
  </w:style>
  <w:style w:type="character" w:customStyle="1" w:styleId="3Char2">
    <w:name w:val="正文文本缩进 3 Char2"/>
    <w:uiPriority w:val="99"/>
    <w:semiHidden/>
    <w:rsid w:val="00BC2B63"/>
    <w:rPr>
      <w:rFonts w:ascii="Times New Roman" w:eastAsia="宋体" w:hAnsi="Times New Roman" w:cs="Times New Roman"/>
      <w:kern w:val="2"/>
      <w:sz w:val="16"/>
      <w:szCs w:val="16"/>
      <w:lang w:val="en-US" w:eastAsia="zh-CN" w:bidi="ar-SA"/>
    </w:rPr>
  </w:style>
  <w:style w:type="character" w:customStyle="1" w:styleId="5Char1">
    <w:name w:val="标题 5 Char1"/>
    <w:link w:val="5"/>
    <w:rsid w:val="00BC2B63"/>
    <w:rPr>
      <w:rFonts w:ascii="Calibri" w:eastAsia="宋体" w:hAnsi="Calibri" w:cs="Times New Roman"/>
      <w:b/>
      <w:bCs/>
      <w:kern w:val="0"/>
      <w:sz w:val="28"/>
      <w:szCs w:val="28"/>
    </w:rPr>
  </w:style>
  <w:style w:type="character" w:customStyle="1" w:styleId="opdicttext2">
    <w:name w:val="op_dict_text2"/>
    <w:basedOn w:val="a0"/>
    <w:rsid w:val="00BC2B63"/>
    <w:rPr>
      <w:rFonts w:eastAsia="宋体"/>
      <w:kern w:val="2"/>
      <w:sz w:val="24"/>
      <w:szCs w:val="24"/>
      <w:lang w:val="en-US" w:eastAsia="zh-CN" w:bidi="ar-SA"/>
    </w:rPr>
  </w:style>
  <w:style w:type="character" w:customStyle="1" w:styleId="Char8">
    <w:name w:val="四级标题 Char"/>
    <w:link w:val="aff3"/>
    <w:rsid w:val="00BC2B63"/>
    <w:rPr>
      <w:rFonts w:eastAsia="黑体"/>
      <w:b/>
      <w:sz w:val="28"/>
    </w:rPr>
  </w:style>
  <w:style w:type="paragraph" w:customStyle="1" w:styleId="aff3">
    <w:name w:val="四级标题"/>
    <w:basedOn w:val="a"/>
    <w:link w:val="Char8"/>
    <w:qFormat/>
    <w:rsid w:val="00BC2B63"/>
    <w:pPr>
      <w:tabs>
        <w:tab w:val="left" w:pos="420"/>
      </w:tabs>
      <w:spacing w:line="360" w:lineRule="auto"/>
      <w:ind w:left="420" w:hanging="420"/>
      <w:outlineLvl w:val="3"/>
    </w:pPr>
    <w:rPr>
      <w:rFonts w:eastAsia="黑体"/>
      <w:b/>
      <w:sz w:val="28"/>
    </w:rPr>
  </w:style>
  <w:style w:type="character" w:customStyle="1" w:styleId="7Char1">
    <w:name w:val="标题 7 Char1"/>
    <w:link w:val="7"/>
    <w:rsid w:val="00BC2B63"/>
    <w:rPr>
      <w:rFonts w:ascii="Calibri" w:eastAsia="宋体" w:hAnsi="Calibri" w:cs="Times New Roman"/>
      <w:b/>
      <w:bCs/>
      <w:kern w:val="0"/>
      <w:sz w:val="24"/>
      <w:szCs w:val="24"/>
    </w:rPr>
  </w:style>
  <w:style w:type="character" w:customStyle="1" w:styleId="120">
    <w:name w:val="标题 1 字符2"/>
    <w:qFormat/>
    <w:rsid w:val="00BC2B63"/>
    <w:rPr>
      <w:b/>
      <w:bCs/>
      <w:kern w:val="44"/>
      <w:sz w:val="44"/>
      <w:szCs w:val="44"/>
    </w:rPr>
  </w:style>
  <w:style w:type="character" w:customStyle="1" w:styleId="33">
    <w:name w:val="正文文本缩进 3 字符"/>
    <w:uiPriority w:val="99"/>
    <w:qFormat/>
    <w:rsid w:val="00BC2B63"/>
    <w:rPr>
      <w:kern w:val="2"/>
      <w:sz w:val="21"/>
    </w:rPr>
  </w:style>
  <w:style w:type="character" w:customStyle="1" w:styleId="Char9">
    <w:name w:val="正文文本 Char"/>
    <w:uiPriority w:val="99"/>
    <w:semiHidden/>
    <w:rsid w:val="00BC2B63"/>
    <w:rPr>
      <w:kern w:val="2"/>
      <w:sz w:val="21"/>
      <w:szCs w:val="24"/>
    </w:rPr>
  </w:style>
  <w:style w:type="character" w:customStyle="1" w:styleId="Chara">
    <w:name w:val="五级标题 Char"/>
    <w:link w:val="aff4"/>
    <w:rsid w:val="00BC2B63"/>
    <w:rPr>
      <w:rFonts w:eastAsia="黑体"/>
      <w:b/>
      <w:sz w:val="28"/>
    </w:rPr>
  </w:style>
  <w:style w:type="paragraph" w:customStyle="1" w:styleId="aff4">
    <w:name w:val="五级标题"/>
    <w:basedOn w:val="a"/>
    <w:link w:val="Chara"/>
    <w:qFormat/>
    <w:rsid w:val="00BC2B63"/>
    <w:pPr>
      <w:tabs>
        <w:tab w:val="left" w:pos="420"/>
      </w:tabs>
      <w:spacing w:line="360" w:lineRule="auto"/>
      <w:ind w:left="425" w:hanging="425"/>
      <w:outlineLvl w:val="4"/>
    </w:pPr>
    <w:rPr>
      <w:rFonts w:eastAsia="黑体"/>
      <w:b/>
      <w:sz w:val="28"/>
    </w:rPr>
  </w:style>
  <w:style w:type="character" w:customStyle="1" w:styleId="Charb">
    <w:name w:val="批注框文本 Char"/>
    <w:uiPriority w:val="99"/>
    <w:semiHidden/>
    <w:rsid w:val="00BC2B63"/>
    <w:rPr>
      <w:kern w:val="2"/>
      <w:sz w:val="18"/>
      <w:szCs w:val="18"/>
    </w:rPr>
  </w:style>
  <w:style w:type="character" w:customStyle="1" w:styleId="aff5">
    <w:name w:val="正文文本缩进 字符"/>
    <w:uiPriority w:val="99"/>
    <w:qFormat/>
    <w:rsid w:val="00BC2B63"/>
    <w:rPr>
      <w:rFonts w:ascii="仿宋_GB2312" w:eastAsia="仿宋_GB2312"/>
      <w:kern w:val="2"/>
      <w:sz w:val="32"/>
    </w:rPr>
  </w:style>
  <w:style w:type="character" w:customStyle="1" w:styleId="Charc">
    <w:name w:val="文档结构图 Char"/>
    <w:uiPriority w:val="99"/>
    <w:rsid w:val="00BC2B63"/>
    <w:rPr>
      <w:rFonts w:ascii="宋体"/>
      <w:kern w:val="2"/>
      <w:sz w:val="18"/>
      <w:szCs w:val="18"/>
    </w:rPr>
  </w:style>
  <w:style w:type="character" w:customStyle="1" w:styleId="Char20">
    <w:name w:val="页眉 Char2"/>
    <w:uiPriority w:val="99"/>
    <w:semiHidden/>
    <w:rsid w:val="00BC2B63"/>
    <w:rPr>
      <w:kern w:val="2"/>
      <w:sz w:val="18"/>
      <w:szCs w:val="18"/>
    </w:rPr>
  </w:style>
  <w:style w:type="character" w:customStyle="1" w:styleId="ll1">
    <w:name w:val="ll1"/>
    <w:qFormat/>
    <w:rsid w:val="00BC2B63"/>
    <w:rPr>
      <w:spacing w:val="31680"/>
    </w:rPr>
  </w:style>
  <w:style w:type="character" w:customStyle="1" w:styleId="Char51">
    <w:name w:val="文档结构图 Char5"/>
    <w:rsid w:val="00BC2B63"/>
    <w:rPr>
      <w:rFonts w:ascii="宋体" w:eastAsia="宋体"/>
      <w:kern w:val="2"/>
      <w:sz w:val="18"/>
      <w:szCs w:val="18"/>
      <w:lang w:val="en-US" w:eastAsia="zh-CN" w:bidi="ar-SA"/>
    </w:rPr>
  </w:style>
  <w:style w:type="character" w:customStyle="1" w:styleId="Char35">
    <w:name w:val="正文首行缩进 Char3"/>
    <w:uiPriority w:val="99"/>
    <w:semiHidden/>
    <w:rsid w:val="00BC2B63"/>
  </w:style>
  <w:style w:type="character" w:customStyle="1" w:styleId="HTMLChar1">
    <w:name w:val="HTML 预设格式 Char1"/>
    <w:qFormat/>
    <w:rsid w:val="00BC2B63"/>
    <w:rPr>
      <w:rFonts w:ascii="Courier New" w:hAnsi="Courier New" w:cs="Courier New"/>
      <w:kern w:val="2"/>
    </w:rPr>
  </w:style>
  <w:style w:type="character" w:customStyle="1" w:styleId="Chard">
    <w:name w:val="批注文字 Char"/>
    <w:uiPriority w:val="99"/>
    <w:rsid w:val="00BC2B63"/>
    <w:rPr>
      <w:kern w:val="2"/>
      <w:sz w:val="21"/>
      <w:szCs w:val="24"/>
    </w:rPr>
  </w:style>
  <w:style w:type="character" w:customStyle="1" w:styleId="16">
    <w:name w:val="文档结构图 字符1"/>
    <w:uiPriority w:val="99"/>
    <w:semiHidden/>
    <w:rsid w:val="00BC2B63"/>
    <w:rPr>
      <w:rFonts w:ascii="Microsoft YaHei UI" w:eastAsia="Microsoft YaHei UI" w:hAnsi="Times New Roman" w:cs="Times New Roman"/>
      <w:kern w:val="2"/>
      <w:sz w:val="18"/>
      <w:szCs w:val="18"/>
      <w:lang w:val="en-US" w:eastAsia="zh-CN" w:bidi="ar-SA"/>
    </w:rPr>
  </w:style>
  <w:style w:type="character" w:customStyle="1" w:styleId="Chare">
    <w:name w:val="尾注文本 Char"/>
    <w:uiPriority w:val="99"/>
    <w:rsid w:val="00BC2B63"/>
    <w:rPr>
      <w:kern w:val="2"/>
      <w:sz w:val="21"/>
      <w:szCs w:val="24"/>
    </w:rPr>
  </w:style>
  <w:style w:type="character" w:customStyle="1" w:styleId="wf1">
    <w:name w:val="wf1"/>
    <w:qFormat/>
    <w:rsid w:val="00BC2B63"/>
    <w:rPr>
      <w:rFonts w:ascii="宋体" w:eastAsia="宋体" w:hAnsi="宋体"/>
      <w:sz w:val="24"/>
    </w:rPr>
  </w:style>
  <w:style w:type="character" w:customStyle="1" w:styleId="Char31">
    <w:name w:val="批注框文本 Char3"/>
    <w:link w:val="ac"/>
    <w:uiPriority w:val="99"/>
    <w:qFormat/>
    <w:rsid w:val="00BC2B63"/>
    <w:rPr>
      <w:sz w:val="18"/>
      <w:szCs w:val="18"/>
    </w:rPr>
  </w:style>
  <w:style w:type="character" w:customStyle="1" w:styleId="27">
    <w:name w:val="标题 2 字符"/>
    <w:qFormat/>
    <w:rsid w:val="00BC2B63"/>
    <w:rPr>
      <w:rFonts w:ascii="等线 Light" w:eastAsia="等线 Light" w:hAnsi="等线 Light" w:cs="Times New Roman"/>
      <w:b/>
      <w:bCs/>
      <w:kern w:val="2"/>
      <w:sz w:val="32"/>
      <w:szCs w:val="32"/>
      <w:lang w:val="en-US" w:eastAsia="zh-CN" w:bidi="ar-SA"/>
    </w:rPr>
  </w:style>
  <w:style w:type="character" w:customStyle="1" w:styleId="2Char0">
    <w:name w:val="正文文本缩进 2 Char"/>
    <w:uiPriority w:val="99"/>
    <w:rsid w:val="00BC2B63"/>
    <w:rPr>
      <w:kern w:val="2"/>
      <w:sz w:val="21"/>
      <w:szCs w:val="24"/>
    </w:rPr>
  </w:style>
  <w:style w:type="character" w:customStyle="1" w:styleId="34">
    <w:name w:val="标题 3 字符"/>
    <w:qFormat/>
    <w:rsid w:val="00BC2B63"/>
    <w:rPr>
      <w:rFonts w:ascii="Times New Roman" w:eastAsia="宋体" w:hAnsi="Times New Roman" w:cs="Times New Roman"/>
      <w:b/>
      <w:bCs/>
      <w:kern w:val="2"/>
      <w:sz w:val="32"/>
      <w:szCs w:val="32"/>
      <w:lang w:val="en-US" w:eastAsia="zh-CN" w:bidi="ar-SA"/>
    </w:rPr>
  </w:style>
  <w:style w:type="character" w:customStyle="1" w:styleId="HTML1">
    <w:name w:val="HTML 预设格式 字符1"/>
    <w:uiPriority w:val="99"/>
    <w:semiHidden/>
    <w:rsid w:val="00BC2B63"/>
    <w:rPr>
      <w:rFonts w:ascii="Courier New" w:eastAsia="宋体" w:hAnsi="Courier New" w:cs="Courier New"/>
      <w:kern w:val="2"/>
      <w:sz w:val="20"/>
      <w:szCs w:val="20"/>
      <w:lang w:val="en-US" w:eastAsia="zh-CN" w:bidi="ar-SA"/>
    </w:rPr>
  </w:style>
  <w:style w:type="character" w:customStyle="1" w:styleId="aff6">
    <w:name w:val="尾注文本 字符"/>
    <w:uiPriority w:val="99"/>
    <w:rsid w:val="00BC2B63"/>
    <w:rPr>
      <w:rFonts w:ascii="Calibri" w:hAnsi="Calibri"/>
    </w:rPr>
  </w:style>
  <w:style w:type="character" w:customStyle="1" w:styleId="28">
    <w:name w:val="页脚 字符2"/>
    <w:uiPriority w:val="99"/>
    <w:qFormat/>
    <w:rsid w:val="00BC2B63"/>
    <w:rPr>
      <w:sz w:val="18"/>
    </w:rPr>
  </w:style>
  <w:style w:type="character" w:customStyle="1" w:styleId="Char21">
    <w:name w:val="正文文本 Char2"/>
    <w:uiPriority w:val="99"/>
    <w:semiHidden/>
    <w:rsid w:val="00BC2B63"/>
    <w:rPr>
      <w:rFonts w:ascii="Times New Roman" w:eastAsia="宋体" w:hAnsi="Times New Roman" w:cs="Times New Roman"/>
      <w:kern w:val="2"/>
      <w:sz w:val="24"/>
      <w:szCs w:val="24"/>
      <w:lang w:val="en-US" w:eastAsia="zh-CN" w:bidi="ar-SA"/>
    </w:rPr>
  </w:style>
  <w:style w:type="character" w:customStyle="1" w:styleId="Char22">
    <w:name w:val="标题 Char2"/>
    <w:uiPriority w:val="10"/>
    <w:rsid w:val="00BC2B63"/>
    <w:rPr>
      <w:rFonts w:ascii="等线 Light" w:eastAsia="宋体" w:hAnsi="等线 Light" w:cs="Times New Roman"/>
      <w:b/>
      <w:bCs/>
      <w:kern w:val="2"/>
      <w:sz w:val="32"/>
      <w:szCs w:val="32"/>
      <w:lang w:val="en-US" w:eastAsia="zh-CN" w:bidi="ar-SA"/>
    </w:rPr>
  </w:style>
  <w:style w:type="character" w:customStyle="1" w:styleId="-3Char">
    <w:name w:val="标题-3 Char"/>
    <w:link w:val="-3"/>
    <w:rsid w:val="00BC2B63"/>
    <w:rPr>
      <w:rFonts w:ascii="宋体" w:eastAsia="宋体" w:hAnsi="宋体"/>
      <w:b/>
      <w:sz w:val="24"/>
      <w:szCs w:val="24"/>
    </w:rPr>
  </w:style>
  <w:style w:type="paragraph" w:customStyle="1" w:styleId="-3">
    <w:name w:val="标题-3"/>
    <w:basedOn w:val="a"/>
    <w:link w:val="-3Char"/>
    <w:qFormat/>
    <w:rsid w:val="00BC2B63"/>
    <w:pPr>
      <w:spacing w:beforeLines="50" w:afterLines="50"/>
      <w:outlineLvl w:val="2"/>
    </w:pPr>
    <w:rPr>
      <w:rFonts w:ascii="宋体" w:eastAsia="宋体" w:hAnsi="宋体"/>
      <w:b/>
      <w:sz w:val="24"/>
      <w:szCs w:val="24"/>
    </w:rPr>
  </w:style>
  <w:style w:type="character" w:customStyle="1" w:styleId="-2Char">
    <w:name w:val="标题-2 Char"/>
    <w:link w:val="-2"/>
    <w:qFormat/>
    <w:rsid w:val="00BC2B63"/>
    <w:rPr>
      <w:rFonts w:ascii="宋体" w:hAnsi="宋体"/>
      <w:b/>
      <w:sz w:val="28"/>
      <w:szCs w:val="28"/>
    </w:rPr>
  </w:style>
  <w:style w:type="paragraph" w:customStyle="1" w:styleId="-2">
    <w:name w:val="标题-2"/>
    <w:basedOn w:val="a"/>
    <w:link w:val="-2Char"/>
    <w:qFormat/>
    <w:rsid w:val="00BC2B63"/>
    <w:pPr>
      <w:tabs>
        <w:tab w:val="left" w:pos="1440"/>
      </w:tabs>
      <w:spacing w:beforeLines="50" w:afterLines="50"/>
      <w:outlineLvl w:val="1"/>
    </w:pPr>
    <w:rPr>
      <w:rFonts w:ascii="宋体" w:hAnsi="宋体"/>
      <w:b/>
      <w:sz w:val="28"/>
      <w:szCs w:val="28"/>
    </w:rPr>
  </w:style>
  <w:style w:type="character" w:customStyle="1" w:styleId="aff7">
    <w:name w:val="正文缩进 字符"/>
    <w:qFormat/>
    <w:rsid w:val="00BC2B63"/>
    <w:rPr>
      <w:kern w:val="2"/>
      <w:sz w:val="21"/>
    </w:rPr>
  </w:style>
  <w:style w:type="character" w:customStyle="1" w:styleId="apple-style-span">
    <w:name w:val="apple-style-span"/>
    <w:qFormat/>
    <w:rsid w:val="00BC2B63"/>
  </w:style>
  <w:style w:type="character" w:customStyle="1" w:styleId="17">
    <w:name w:val="标题 1 字符"/>
    <w:uiPriority w:val="9"/>
    <w:qFormat/>
    <w:rsid w:val="00BC2B63"/>
    <w:rPr>
      <w:rFonts w:ascii="Times New Roman" w:eastAsia="宋体" w:hAnsi="Times New Roman" w:cs="Times New Roman"/>
      <w:b/>
      <w:bCs/>
      <w:kern w:val="44"/>
      <w:sz w:val="44"/>
      <w:szCs w:val="44"/>
      <w:lang w:val="en-US" w:eastAsia="zh-CN" w:bidi="ar-SA"/>
    </w:rPr>
  </w:style>
  <w:style w:type="character" w:customStyle="1" w:styleId="Charf">
    <w:name w:val="日期 Char"/>
    <w:uiPriority w:val="99"/>
    <w:rsid w:val="00BC2B63"/>
    <w:rPr>
      <w:rFonts w:ascii="Times New Roman" w:eastAsia="宋体" w:hAnsi="Times New Roman" w:cs="Times New Roman"/>
      <w:kern w:val="2"/>
      <w:sz w:val="24"/>
      <w:szCs w:val="24"/>
      <w:lang w:val="en-US" w:eastAsia="zh-CN" w:bidi="ar-SA"/>
    </w:rPr>
  </w:style>
  <w:style w:type="character" w:customStyle="1" w:styleId="Style151">
    <w:name w:val="_Style 151"/>
    <w:uiPriority w:val="99"/>
    <w:semiHidden/>
    <w:qFormat/>
    <w:rsid w:val="00BC2B63"/>
    <w:rPr>
      <w:color w:val="808080"/>
    </w:rPr>
  </w:style>
  <w:style w:type="character" w:customStyle="1" w:styleId="Charf0">
    <w:name w:val="三级标题 Char"/>
    <w:link w:val="aff8"/>
    <w:qFormat/>
    <w:rsid w:val="00BC2B63"/>
    <w:rPr>
      <w:rFonts w:eastAsia="黑体"/>
      <w:b/>
      <w:sz w:val="28"/>
    </w:rPr>
  </w:style>
  <w:style w:type="paragraph" w:customStyle="1" w:styleId="aff8">
    <w:name w:val="三级标题"/>
    <w:basedOn w:val="a"/>
    <w:link w:val="Charf0"/>
    <w:qFormat/>
    <w:rsid w:val="00BC2B63"/>
    <w:pPr>
      <w:spacing w:line="360" w:lineRule="auto"/>
      <w:ind w:left="360" w:hanging="360"/>
      <w:outlineLvl w:val="2"/>
    </w:pPr>
    <w:rPr>
      <w:rFonts w:eastAsia="黑体"/>
      <w:b/>
      <w:sz w:val="28"/>
    </w:rPr>
  </w:style>
  <w:style w:type="character" w:customStyle="1" w:styleId="ca-01">
    <w:name w:val="ca-01"/>
    <w:qFormat/>
    <w:rsid w:val="00BC2B63"/>
    <w:rPr>
      <w:rFonts w:ascii="宋体" w:eastAsia="宋体" w:hAnsi="宋体" w:cs="Times New Roman"/>
      <w:sz w:val="21"/>
      <w:szCs w:val="21"/>
    </w:rPr>
  </w:style>
  <w:style w:type="character" w:customStyle="1" w:styleId="Char11">
    <w:name w:val="批注文字 Char1"/>
    <w:uiPriority w:val="99"/>
    <w:qFormat/>
    <w:rsid w:val="00BC2B63"/>
    <w:rPr>
      <w:kern w:val="2"/>
      <w:sz w:val="21"/>
      <w:szCs w:val="24"/>
    </w:rPr>
  </w:style>
  <w:style w:type="character" w:customStyle="1" w:styleId="18">
    <w:name w:val="批注主题 字符1"/>
    <w:uiPriority w:val="99"/>
    <w:semiHidden/>
    <w:rsid w:val="00BC2B63"/>
    <w:rPr>
      <w:rFonts w:ascii="Times New Roman" w:eastAsia="宋体" w:hAnsi="Times New Roman" w:cs="Times New Roman"/>
      <w:b/>
      <w:bCs/>
      <w:kern w:val="2"/>
      <w:sz w:val="24"/>
      <w:szCs w:val="24"/>
      <w:lang w:val="en-US" w:eastAsia="zh-CN" w:bidi="ar-SA"/>
    </w:rPr>
  </w:style>
  <w:style w:type="character" w:customStyle="1" w:styleId="apple-converted-space">
    <w:name w:val="apple-converted-space"/>
    <w:qFormat/>
    <w:rsid w:val="00BC2B63"/>
  </w:style>
  <w:style w:type="character" w:customStyle="1" w:styleId="19">
    <w:name w:val="标题 字符1"/>
    <w:uiPriority w:val="10"/>
    <w:rsid w:val="00BC2B63"/>
    <w:rPr>
      <w:rFonts w:ascii="等线 Light" w:eastAsia="等线 Light" w:hAnsi="等线 Light" w:cs="Times New Roman"/>
      <w:b/>
      <w:bCs/>
      <w:kern w:val="2"/>
      <w:sz w:val="32"/>
      <w:szCs w:val="32"/>
      <w:lang w:val="en-US" w:eastAsia="zh-CN" w:bidi="ar-SA"/>
    </w:rPr>
  </w:style>
  <w:style w:type="character" w:customStyle="1" w:styleId="ListParagraphChar">
    <w:name w:val="List Paragraph Char"/>
    <w:link w:val="110"/>
    <w:qFormat/>
    <w:locked/>
    <w:rsid w:val="00BC2B63"/>
    <w:rPr>
      <w:szCs w:val="21"/>
    </w:rPr>
  </w:style>
  <w:style w:type="paragraph" w:customStyle="1" w:styleId="110">
    <w:name w:val="列出段落11"/>
    <w:basedOn w:val="a"/>
    <w:link w:val="ListParagraphChar"/>
    <w:qFormat/>
    <w:rsid w:val="00BC2B63"/>
    <w:pPr>
      <w:ind w:firstLineChars="200" w:firstLine="420"/>
    </w:pPr>
    <w:rPr>
      <w:szCs w:val="21"/>
    </w:rPr>
  </w:style>
  <w:style w:type="character" w:customStyle="1" w:styleId="CharChar9">
    <w:name w:val="Char Char9"/>
    <w:rsid w:val="00BC2B63"/>
    <w:rPr>
      <w:rFonts w:ascii="宋体" w:eastAsia="宋体" w:hAnsi="Courier New" w:cs="Courier New"/>
      <w:kern w:val="2"/>
      <w:sz w:val="21"/>
      <w:szCs w:val="21"/>
      <w:lang w:val="en-US" w:eastAsia="zh-CN" w:bidi="ar-SA"/>
    </w:rPr>
  </w:style>
  <w:style w:type="character" w:customStyle="1" w:styleId="4Char0">
    <w:name w:val="正文4 Char"/>
    <w:link w:val="41"/>
    <w:rsid w:val="00BC2B63"/>
    <w:rPr>
      <w:sz w:val="28"/>
    </w:rPr>
  </w:style>
  <w:style w:type="paragraph" w:customStyle="1" w:styleId="41">
    <w:name w:val="正文4"/>
    <w:basedOn w:val="a"/>
    <w:link w:val="4Char0"/>
    <w:qFormat/>
    <w:rsid w:val="00BC2B63"/>
    <w:pPr>
      <w:ind w:firstLine="630"/>
    </w:pPr>
    <w:rPr>
      <w:sz w:val="28"/>
    </w:rPr>
  </w:style>
  <w:style w:type="character" w:customStyle="1" w:styleId="Char">
    <w:name w:val="正文缩进 Char"/>
    <w:link w:val="a3"/>
    <w:rsid w:val="00BC2B63"/>
    <w:rPr>
      <w:rFonts w:eastAsia="宋体"/>
      <w:szCs w:val="24"/>
    </w:rPr>
  </w:style>
  <w:style w:type="character" w:customStyle="1" w:styleId="3Char1">
    <w:name w:val="正文文本缩进 3 Char"/>
    <w:uiPriority w:val="99"/>
    <w:semiHidden/>
    <w:rsid w:val="00BC2B63"/>
    <w:rPr>
      <w:kern w:val="2"/>
      <w:sz w:val="16"/>
      <w:szCs w:val="16"/>
    </w:rPr>
  </w:style>
  <w:style w:type="character" w:customStyle="1" w:styleId="HTMLChar">
    <w:name w:val="HTML 预设格式 Char"/>
    <w:uiPriority w:val="99"/>
    <w:rsid w:val="00BC2B63"/>
    <w:rPr>
      <w:rFonts w:ascii="Courier New" w:eastAsia="宋体" w:hAnsi="Courier New" w:cs="Courier New"/>
      <w:kern w:val="2"/>
      <w:sz w:val="20"/>
      <w:szCs w:val="20"/>
      <w:lang w:val="en-US" w:eastAsia="zh-CN" w:bidi="ar-SA"/>
    </w:rPr>
  </w:style>
  <w:style w:type="character" w:customStyle="1" w:styleId="3Char10">
    <w:name w:val="标题 3 Char1"/>
    <w:rsid w:val="00BC2B63"/>
    <w:rPr>
      <w:rFonts w:ascii="Times New Roman" w:eastAsia="宋体" w:hAnsi="Times New Roman" w:cs="Times New Roman"/>
      <w:b/>
      <w:bCs/>
      <w:sz w:val="32"/>
      <w:szCs w:val="32"/>
    </w:rPr>
  </w:style>
  <w:style w:type="character" w:customStyle="1" w:styleId="90">
    <w:name w:val="标题 9 字符"/>
    <w:qFormat/>
    <w:rsid w:val="00BC2B63"/>
    <w:rPr>
      <w:rFonts w:ascii="等线 Light" w:eastAsia="等线 Light" w:hAnsi="等线 Light" w:cs="Times New Roman"/>
      <w:kern w:val="2"/>
      <w:sz w:val="24"/>
      <w:szCs w:val="21"/>
      <w:lang w:val="en-US" w:eastAsia="zh-CN" w:bidi="ar-SA"/>
    </w:rPr>
  </w:style>
  <w:style w:type="character" w:customStyle="1" w:styleId="Charf1">
    <w:name w:val="脚注文本 Char"/>
    <w:uiPriority w:val="99"/>
    <w:rsid w:val="00BC2B63"/>
    <w:rPr>
      <w:kern w:val="2"/>
      <w:sz w:val="18"/>
      <w:szCs w:val="18"/>
    </w:rPr>
  </w:style>
  <w:style w:type="character" w:customStyle="1" w:styleId="Char4">
    <w:name w:val="批注文字 Char4"/>
    <w:link w:val="a6"/>
    <w:qFormat/>
    <w:rsid w:val="00BC2B63"/>
    <w:rPr>
      <w:szCs w:val="24"/>
    </w:rPr>
  </w:style>
  <w:style w:type="character" w:customStyle="1" w:styleId="2Char20">
    <w:name w:val="正文文本缩进 2 Char2"/>
    <w:uiPriority w:val="99"/>
    <w:semiHidden/>
    <w:rsid w:val="00BC2B63"/>
    <w:rPr>
      <w:rFonts w:ascii="Times New Roman" w:eastAsia="宋体" w:hAnsi="Times New Roman" w:cs="Times New Roman"/>
      <w:kern w:val="2"/>
      <w:sz w:val="24"/>
      <w:szCs w:val="24"/>
      <w:lang w:val="en-US" w:eastAsia="zh-CN" w:bidi="ar-SA"/>
    </w:rPr>
  </w:style>
  <w:style w:type="character" w:customStyle="1" w:styleId="3Char20">
    <w:name w:val="正文文本 3 Char2"/>
    <w:uiPriority w:val="99"/>
    <w:semiHidden/>
    <w:rsid w:val="00BC2B63"/>
    <w:rPr>
      <w:rFonts w:ascii="Times New Roman" w:eastAsia="宋体" w:hAnsi="Times New Roman" w:cs="Times New Roman"/>
      <w:kern w:val="2"/>
      <w:sz w:val="16"/>
      <w:szCs w:val="16"/>
      <w:lang w:val="en-US" w:eastAsia="zh-CN" w:bidi="ar-SA"/>
    </w:rPr>
  </w:style>
  <w:style w:type="character" w:customStyle="1" w:styleId="Char3">
    <w:name w:val="正文文本 Char3"/>
    <w:link w:val="a7"/>
    <w:qFormat/>
    <w:rsid w:val="00BC2B63"/>
  </w:style>
  <w:style w:type="character" w:customStyle="1" w:styleId="29">
    <w:name w:val="纯文本 字符2"/>
    <w:qFormat/>
    <w:rsid w:val="00BC2B63"/>
    <w:rPr>
      <w:rFonts w:ascii="宋体" w:hAnsi="Courier New"/>
      <w:szCs w:val="21"/>
    </w:rPr>
  </w:style>
  <w:style w:type="character" w:customStyle="1" w:styleId="2a">
    <w:name w:val="正文文本缩进 2 字符"/>
    <w:uiPriority w:val="99"/>
    <w:qFormat/>
    <w:rsid w:val="00BC2B63"/>
    <w:rPr>
      <w:kern w:val="2"/>
      <w:sz w:val="21"/>
      <w:szCs w:val="24"/>
    </w:rPr>
  </w:style>
  <w:style w:type="character" w:customStyle="1" w:styleId="Char23">
    <w:name w:val="正文文本缩进 Char2"/>
    <w:uiPriority w:val="99"/>
    <w:semiHidden/>
    <w:qFormat/>
    <w:rsid w:val="00BC2B63"/>
    <w:rPr>
      <w:rFonts w:ascii="Times New Roman" w:eastAsia="宋体" w:hAnsi="Times New Roman" w:cs="Times New Roman"/>
      <w:kern w:val="2"/>
      <w:sz w:val="24"/>
      <w:szCs w:val="24"/>
      <w:lang w:val="en-US" w:eastAsia="zh-CN" w:bidi="ar-SA"/>
    </w:rPr>
  </w:style>
  <w:style w:type="character" w:customStyle="1" w:styleId="2b">
    <w:name w:val="正文文本缩进 字符2"/>
    <w:qFormat/>
    <w:rsid w:val="00BC2B63"/>
  </w:style>
  <w:style w:type="character" w:customStyle="1" w:styleId="1a">
    <w:name w:val="页脚 字符1"/>
    <w:uiPriority w:val="99"/>
    <w:semiHidden/>
    <w:qFormat/>
    <w:locked/>
    <w:rsid w:val="00BC2B63"/>
    <w:rPr>
      <w:rFonts w:ascii="Times New Roman" w:hAnsi="Times New Roman"/>
      <w:lang w:eastAsia="en-US"/>
    </w:rPr>
  </w:style>
  <w:style w:type="character" w:customStyle="1" w:styleId="Char12">
    <w:name w:val="文档结构图 Char1"/>
    <w:qFormat/>
    <w:rsid w:val="00BC2B63"/>
    <w:rPr>
      <w:rFonts w:ascii="宋体"/>
      <w:kern w:val="2"/>
      <w:sz w:val="18"/>
      <w:szCs w:val="18"/>
    </w:rPr>
  </w:style>
  <w:style w:type="character" w:customStyle="1" w:styleId="Char13">
    <w:name w:val="日期 Char1"/>
    <w:qFormat/>
    <w:rsid w:val="00BC2B63"/>
    <w:rPr>
      <w:kern w:val="2"/>
      <w:sz w:val="21"/>
      <w:szCs w:val="24"/>
    </w:rPr>
  </w:style>
  <w:style w:type="character" w:customStyle="1" w:styleId="aff9">
    <w:name w:val="标题 字符"/>
    <w:uiPriority w:val="10"/>
    <w:qFormat/>
    <w:rsid w:val="00BC2B63"/>
    <w:rPr>
      <w:rFonts w:ascii="Arial" w:hAnsi="Arial"/>
      <w:b/>
      <w:bCs/>
      <w:kern w:val="2"/>
      <w:sz w:val="32"/>
      <w:szCs w:val="32"/>
    </w:rPr>
  </w:style>
  <w:style w:type="character" w:customStyle="1" w:styleId="Char52">
    <w:name w:val="尾注文本 Char5"/>
    <w:rsid w:val="00BC2B63"/>
    <w:rPr>
      <w:rFonts w:eastAsia="宋体"/>
      <w:kern w:val="2"/>
      <w:sz w:val="21"/>
      <w:szCs w:val="24"/>
      <w:lang w:val="en-US" w:eastAsia="zh-CN" w:bidi="ar-SA"/>
    </w:rPr>
  </w:style>
  <w:style w:type="character" w:customStyle="1" w:styleId="Char24">
    <w:name w:val="纯文本 Char2"/>
    <w:uiPriority w:val="99"/>
    <w:qFormat/>
    <w:rsid w:val="00BC2B63"/>
    <w:rPr>
      <w:rFonts w:ascii="宋体" w:eastAsia="宋体" w:hAnsi="Courier New" w:cs="Courier New"/>
      <w:szCs w:val="21"/>
    </w:rPr>
  </w:style>
  <w:style w:type="character" w:customStyle="1" w:styleId="4Char1">
    <w:name w:val="标题 4 Char1"/>
    <w:link w:val="4"/>
    <w:rsid w:val="00BC2B63"/>
    <w:rPr>
      <w:rFonts w:ascii="Arial" w:eastAsia="黑体" w:hAnsi="Arial" w:cs="Times New Roman"/>
      <w:b/>
      <w:bCs/>
      <w:sz w:val="28"/>
      <w:szCs w:val="28"/>
    </w:rPr>
  </w:style>
  <w:style w:type="character" w:customStyle="1" w:styleId="221">
    <w:name w:val="正文文本 2 字符2"/>
    <w:qFormat/>
    <w:rsid w:val="00BC2B63"/>
  </w:style>
  <w:style w:type="character" w:customStyle="1" w:styleId="310">
    <w:name w:val="正文文本缩进 3 字符1"/>
    <w:uiPriority w:val="99"/>
    <w:semiHidden/>
    <w:qFormat/>
    <w:rsid w:val="00BC2B63"/>
    <w:rPr>
      <w:rFonts w:ascii="Times New Roman" w:eastAsia="宋体" w:hAnsi="Times New Roman" w:cs="Times New Roman"/>
      <w:kern w:val="2"/>
      <w:sz w:val="16"/>
      <w:szCs w:val="16"/>
      <w:lang w:val="en-US" w:eastAsia="zh-CN" w:bidi="ar-SA"/>
    </w:rPr>
  </w:style>
  <w:style w:type="character" w:customStyle="1" w:styleId="Char14">
    <w:name w:val="列出段落 Char1"/>
    <w:uiPriority w:val="34"/>
    <w:rsid w:val="00BC2B63"/>
    <w:rPr>
      <w:rFonts w:ascii="Times New Roman" w:eastAsia="宋体" w:hAnsi="Times New Roman" w:cs="Times New Roman"/>
      <w:szCs w:val="24"/>
    </w:rPr>
  </w:style>
  <w:style w:type="character" w:customStyle="1" w:styleId="Char25">
    <w:name w:val="列出段落 Char2"/>
    <w:link w:val="affa"/>
    <w:uiPriority w:val="34"/>
    <w:qFormat/>
    <w:rsid w:val="00BC2B63"/>
    <w:rPr>
      <w:kern w:val="2"/>
      <w:sz w:val="21"/>
    </w:rPr>
  </w:style>
  <w:style w:type="paragraph" w:styleId="affa">
    <w:name w:val="List Paragraph"/>
    <w:basedOn w:val="a"/>
    <w:link w:val="Char25"/>
    <w:uiPriority w:val="34"/>
    <w:qFormat/>
    <w:rsid w:val="00BC2B63"/>
    <w:pPr>
      <w:ind w:firstLineChars="200" w:firstLine="420"/>
    </w:pPr>
  </w:style>
  <w:style w:type="character" w:customStyle="1" w:styleId="affb">
    <w:name w:val="页脚 字符"/>
    <w:uiPriority w:val="99"/>
    <w:qFormat/>
    <w:rsid w:val="00BC2B63"/>
    <w:rPr>
      <w:rFonts w:eastAsia="宋体"/>
      <w:kern w:val="2"/>
      <w:sz w:val="18"/>
      <w:szCs w:val="18"/>
      <w:lang w:val="en-US" w:eastAsia="zh-CN" w:bidi="ar-SA"/>
    </w:rPr>
  </w:style>
  <w:style w:type="character" w:customStyle="1" w:styleId="Char44">
    <w:name w:val="纯文本 Char4"/>
    <w:uiPriority w:val="99"/>
    <w:qFormat/>
    <w:rsid w:val="00BC2B63"/>
    <w:rPr>
      <w:rFonts w:ascii="宋体" w:eastAsia="宋体" w:hAnsi="Courier New" w:cs="Courier New"/>
      <w:szCs w:val="21"/>
    </w:rPr>
  </w:style>
  <w:style w:type="character" w:customStyle="1" w:styleId="1b">
    <w:name w:val="尾注文本 字符1"/>
    <w:uiPriority w:val="99"/>
    <w:semiHidden/>
    <w:qFormat/>
    <w:rsid w:val="00BC2B63"/>
    <w:rPr>
      <w:rFonts w:ascii="Times New Roman" w:eastAsia="宋体" w:hAnsi="Times New Roman" w:cs="Times New Roman"/>
      <w:kern w:val="2"/>
      <w:sz w:val="24"/>
      <w:szCs w:val="24"/>
      <w:lang w:val="en-US" w:eastAsia="zh-CN" w:bidi="ar-SA"/>
    </w:rPr>
  </w:style>
  <w:style w:type="character" w:customStyle="1" w:styleId="fontorange1">
    <w:name w:val="fontorange1"/>
    <w:rsid w:val="00BC2B63"/>
    <w:rPr>
      <w:rFonts w:ascii="ˎ̥" w:eastAsia="宋体" w:hAnsi="ˎ̥" w:hint="default"/>
      <w:color w:val="FF6600"/>
      <w:kern w:val="2"/>
      <w:sz w:val="18"/>
      <w:szCs w:val="18"/>
      <w:lang w:val="en-US" w:eastAsia="zh-CN" w:bidi="ar-SA"/>
    </w:rPr>
  </w:style>
  <w:style w:type="character" w:customStyle="1" w:styleId="Char40">
    <w:name w:val="日期 Char4"/>
    <w:link w:val="aa"/>
    <w:qFormat/>
    <w:rsid w:val="00BC2B63"/>
    <w:rPr>
      <w:rFonts w:ascii="楷体_GB2312" w:eastAsia="楷体_GB2312"/>
      <w:sz w:val="28"/>
    </w:rPr>
  </w:style>
  <w:style w:type="character" w:customStyle="1" w:styleId="210">
    <w:name w:val="正文文本 2 字符1"/>
    <w:uiPriority w:val="99"/>
    <w:semiHidden/>
    <w:qFormat/>
    <w:locked/>
    <w:rsid w:val="00BC2B63"/>
    <w:rPr>
      <w:rFonts w:ascii="幼圆" w:eastAsia="幼圆" w:hAnsi="Times New Roman"/>
      <w:b/>
      <w:sz w:val="32"/>
    </w:rPr>
  </w:style>
  <w:style w:type="character" w:customStyle="1" w:styleId="35">
    <w:name w:val="正文文本 3 字符"/>
    <w:qFormat/>
    <w:rsid w:val="00BC2B63"/>
    <w:rPr>
      <w:kern w:val="2"/>
      <w:sz w:val="16"/>
      <w:szCs w:val="16"/>
    </w:rPr>
  </w:style>
  <w:style w:type="character" w:customStyle="1" w:styleId="Char26">
    <w:name w:val="批注框文本 Char2"/>
    <w:uiPriority w:val="99"/>
    <w:semiHidden/>
    <w:rsid w:val="00BC2B63"/>
    <w:rPr>
      <w:rFonts w:ascii="Times New Roman" w:eastAsia="宋体" w:hAnsi="Times New Roman" w:cs="Times New Roman"/>
      <w:kern w:val="2"/>
      <w:sz w:val="18"/>
      <w:szCs w:val="18"/>
      <w:lang w:val="en-US" w:eastAsia="zh-CN" w:bidi="ar-SA"/>
    </w:rPr>
  </w:style>
  <w:style w:type="character" w:customStyle="1" w:styleId="Char27">
    <w:name w:val="批注文字 Char2"/>
    <w:uiPriority w:val="99"/>
    <w:semiHidden/>
    <w:qFormat/>
    <w:rsid w:val="00BC2B63"/>
    <w:rPr>
      <w:rFonts w:ascii="Times New Roman" w:eastAsia="宋体" w:hAnsi="Times New Roman" w:cs="Times New Roman"/>
      <w:kern w:val="2"/>
      <w:sz w:val="24"/>
      <w:szCs w:val="24"/>
      <w:lang w:val="en-US" w:eastAsia="zh-CN" w:bidi="ar-SA"/>
    </w:rPr>
  </w:style>
  <w:style w:type="character" w:customStyle="1" w:styleId="font41">
    <w:name w:val="font41"/>
    <w:qFormat/>
    <w:rsid w:val="00BC2B63"/>
    <w:rPr>
      <w:rFonts w:ascii="宋体" w:eastAsia="宋体" w:hAnsi="宋体" w:cs="宋体" w:hint="eastAsia"/>
      <w:color w:val="000000"/>
      <w:sz w:val="22"/>
      <w:szCs w:val="22"/>
      <w:u w:val="single"/>
    </w:rPr>
  </w:style>
  <w:style w:type="character" w:customStyle="1" w:styleId="1c">
    <w:name w:val="日期 字符1"/>
    <w:uiPriority w:val="99"/>
    <w:semiHidden/>
    <w:rsid w:val="00BC2B63"/>
    <w:rPr>
      <w:rFonts w:ascii="Times New Roman" w:eastAsia="宋体" w:hAnsi="Times New Roman" w:cs="Times New Roman"/>
      <w:kern w:val="2"/>
      <w:sz w:val="24"/>
      <w:szCs w:val="24"/>
      <w:lang w:val="en-US" w:eastAsia="zh-CN" w:bidi="ar-SA"/>
    </w:rPr>
  </w:style>
  <w:style w:type="character" w:customStyle="1" w:styleId="Char30">
    <w:name w:val="正文文本缩进 Char3"/>
    <w:link w:val="a8"/>
    <w:qFormat/>
    <w:rsid w:val="00BC2B63"/>
    <w:rPr>
      <w:rFonts w:ascii="仿宋_GB2312" w:eastAsia="仿宋_GB2312"/>
      <w:sz w:val="32"/>
    </w:rPr>
  </w:style>
  <w:style w:type="character" w:customStyle="1" w:styleId="Char36">
    <w:name w:val="纯文本 Char3"/>
    <w:uiPriority w:val="99"/>
    <w:semiHidden/>
    <w:rsid w:val="00BC2B63"/>
    <w:rPr>
      <w:rFonts w:ascii="宋体" w:eastAsia="宋体" w:hAnsi="Courier New" w:cs="Courier New"/>
      <w:kern w:val="2"/>
      <w:sz w:val="24"/>
      <w:szCs w:val="21"/>
      <w:lang w:val="en-US" w:eastAsia="zh-CN" w:bidi="ar-SA"/>
    </w:rPr>
  </w:style>
  <w:style w:type="character" w:customStyle="1" w:styleId="1d">
    <w:name w:val="正文文本缩进 字符1"/>
    <w:uiPriority w:val="99"/>
    <w:semiHidden/>
    <w:qFormat/>
    <w:rsid w:val="00BC2B63"/>
    <w:rPr>
      <w:rFonts w:ascii="Times New Roman" w:eastAsia="宋体" w:hAnsi="Times New Roman" w:cs="Times New Roman"/>
      <w:kern w:val="2"/>
      <w:sz w:val="24"/>
      <w:szCs w:val="24"/>
      <w:lang w:val="en-US" w:eastAsia="zh-CN" w:bidi="ar-SA"/>
    </w:rPr>
  </w:style>
  <w:style w:type="character" w:customStyle="1" w:styleId="Char37">
    <w:name w:val="页脚 Char3"/>
    <w:uiPriority w:val="99"/>
    <w:qFormat/>
    <w:rsid w:val="00BC2B63"/>
    <w:rPr>
      <w:rFonts w:ascii="Times New Roman" w:eastAsia="宋体" w:hAnsi="Times New Roman" w:cs="Times New Roman"/>
      <w:kern w:val="2"/>
      <w:sz w:val="18"/>
      <w:szCs w:val="18"/>
      <w:lang w:val="en-US" w:eastAsia="zh-CN" w:bidi="ar-SA"/>
    </w:rPr>
  </w:style>
  <w:style w:type="character" w:customStyle="1" w:styleId="affc">
    <w:name w:val="脚注文本 字符"/>
    <w:uiPriority w:val="99"/>
    <w:rsid w:val="00BC2B63"/>
    <w:rPr>
      <w:rFonts w:ascii="Calibri" w:hAnsi="Calibri"/>
    </w:rPr>
  </w:style>
  <w:style w:type="character" w:customStyle="1" w:styleId="2Char1">
    <w:name w:val="标题 2 Char1"/>
    <w:link w:val="20"/>
    <w:locked/>
    <w:rsid w:val="00BC2B63"/>
    <w:rPr>
      <w:rFonts w:ascii="Arial" w:eastAsia="黑体" w:hAnsi="Arial" w:cs="Times New Roman"/>
      <w:b/>
      <w:bCs/>
      <w:sz w:val="32"/>
      <w:szCs w:val="32"/>
    </w:rPr>
  </w:style>
  <w:style w:type="character" w:customStyle="1" w:styleId="s2">
    <w:name w:val="s2"/>
    <w:qFormat/>
    <w:rsid w:val="00BC2B63"/>
  </w:style>
  <w:style w:type="character" w:customStyle="1" w:styleId="8Char1">
    <w:name w:val="标题 8 Char1"/>
    <w:link w:val="8"/>
    <w:rsid w:val="00BC2B63"/>
    <w:rPr>
      <w:rFonts w:ascii="Cambria" w:eastAsia="宋体" w:hAnsi="Cambria" w:cs="Times New Roman"/>
      <w:kern w:val="0"/>
      <w:sz w:val="24"/>
      <w:szCs w:val="24"/>
    </w:rPr>
  </w:style>
  <w:style w:type="character" w:customStyle="1" w:styleId="Char15">
    <w:name w:val="脚注文本 Char1"/>
    <w:uiPriority w:val="99"/>
    <w:semiHidden/>
    <w:rsid w:val="00BC2B63"/>
    <w:rPr>
      <w:kern w:val="2"/>
      <w:sz w:val="18"/>
      <w:szCs w:val="18"/>
    </w:rPr>
  </w:style>
  <w:style w:type="character" w:customStyle="1" w:styleId="320">
    <w:name w:val="正文文本缩进 3 字符2"/>
    <w:qFormat/>
    <w:rsid w:val="00BC2B63"/>
    <w:rPr>
      <w:sz w:val="16"/>
      <w:szCs w:val="16"/>
    </w:rPr>
  </w:style>
  <w:style w:type="character" w:customStyle="1" w:styleId="font31">
    <w:name w:val="font31"/>
    <w:qFormat/>
    <w:rsid w:val="00BC2B63"/>
    <w:rPr>
      <w:rFonts w:ascii="仿宋" w:eastAsia="仿宋" w:hAnsi="仿宋" w:cs="仿宋" w:hint="eastAsia"/>
      <w:color w:val="000000"/>
      <w:sz w:val="21"/>
      <w:szCs w:val="21"/>
      <w:u w:val="none"/>
    </w:rPr>
  </w:style>
  <w:style w:type="character" w:customStyle="1" w:styleId="fontorange">
    <w:name w:val="fontorange"/>
    <w:rsid w:val="00BC2B63"/>
  </w:style>
  <w:style w:type="character" w:customStyle="1" w:styleId="80">
    <w:name w:val="标题 8 字符"/>
    <w:qFormat/>
    <w:rsid w:val="00BC2B63"/>
    <w:rPr>
      <w:rFonts w:ascii="等线 Light" w:eastAsia="等线 Light" w:hAnsi="等线 Light" w:cs="Times New Roman"/>
      <w:kern w:val="2"/>
      <w:sz w:val="24"/>
      <w:szCs w:val="24"/>
      <w:lang w:val="en-US" w:eastAsia="zh-CN" w:bidi="ar-SA"/>
    </w:rPr>
  </w:style>
  <w:style w:type="character" w:customStyle="1" w:styleId="Char16">
    <w:name w:val="尾注文本 Char1"/>
    <w:rsid w:val="00BC2B63"/>
    <w:rPr>
      <w:kern w:val="2"/>
      <w:sz w:val="21"/>
      <w:szCs w:val="24"/>
    </w:rPr>
  </w:style>
  <w:style w:type="character" w:customStyle="1" w:styleId="p141">
    <w:name w:val="p141"/>
    <w:qFormat/>
    <w:rsid w:val="00BC2B63"/>
    <w:rPr>
      <w:sz w:val="21"/>
    </w:rPr>
  </w:style>
  <w:style w:type="character" w:customStyle="1" w:styleId="2c">
    <w:name w:val="正文文本 字符2"/>
    <w:qFormat/>
    <w:rsid w:val="00BC2B63"/>
    <w:rPr>
      <w:rFonts w:ascii="Times New Roman" w:eastAsia="宋体" w:hAnsi="Times New Roman" w:cs="Times New Roman"/>
      <w:kern w:val="0"/>
      <w:szCs w:val="20"/>
    </w:rPr>
  </w:style>
  <w:style w:type="character" w:customStyle="1" w:styleId="1e">
    <w:name w:val="正文首行缩进 字符1"/>
    <w:qFormat/>
    <w:rsid w:val="00BC2B63"/>
  </w:style>
  <w:style w:type="character" w:customStyle="1" w:styleId="Char17">
    <w:name w:val="正文首行缩进 Char1"/>
    <w:uiPriority w:val="99"/>
    <w:semiHidden/>
    <w:rsid w:val="00BC2B63"/>
  </w:style>
  <w:style w:type="character" w:customStyle="1" w:styleId="1f">
    <w:name w:val="纯文本 字符1"/>
    <w:uiPriority w:val="99"/>
    <w:semiHidden/>
    <w:qFormat/>
    <w:rsid w:val="00BC2B63"/>
    <w:rPr>
      <w:rFonts w:ascii="等线" w:eastAsia="宋体" w:hAnsi="Courier New" w:cs="Courier New"/>
      <w:kern w:val="2"/>
      <w:sz w:val="24"/>
      <w:szCs w:val="24"/>
      <w:lang w:val="en-US" w:eastAsia="zh-CN" w:bidi="ar-SA"/>
    </w:rPr>
  </w:style>
  <w:style w:type="character" w:styleId="affd">
    <w:name w:val="Placeholder Text"/>
    <w:uiPriority w:val="99"/>
    <w:semiHidden/>
    <w:rsid w:val="00BC2B63"/>
    <w:rPr>
      <w:color w:val="808080"/>
    </w:rPr>
  </w:style>
  <w:style w:type="character" w:customStyle="1" w:styleId="Char6">
    <w:name w:val="文档结构图 Char6"/>
    <w:link w:val="a5"/>
    <w:uiPriority w:val="99"/>
    <w:rsid w:val="00BC2B63"/>
    <w:rPr>
      <w:rFonts w:ascii="宋体" w:hAnsi="Calibri"/>
      <w:sz w:val="18"/>
      <w:szCs w:val="18"/>
    </w:rPr>
  </w:style>
  <w:style w:type="character" w:customStyle="1" w:styleId="affe">
    <w:name w:val="正文文本 字符"/>
    <w:uiPriority w:val="99"/>
    <w:qFormat/>
    <w:rsid w:val="00BC2B63"/>
    <w:rPr>
      <w:kern w:val="2"/>
      <w:sz w:val="21"/>
    </w:rPr>
  </w:style>
  <w:style w:type="character" w:customStyle="1" w:styleId="3Char21">
    <w:name w:val="标题 3 Char2"/>
    <w:uiPriority w:val="9"/>
    <w:rsid w:val="00BC2B63"/>
    <w:rPr>
      <w:rFonts w:ascii="Times New Roman" w:eastAsia="宋体" w:hAnsi="Times New Roman" w:cs="Times New Roman"/>
      <w:b/>
      <w:bCs/>
      <w:sz w:val="32"/>
      <w:szCs w:val="32"/>
    </w:rPr>
  </w:style>
  <w:style w:type="character" w:customStyle="1" w:styleId="Char41">
    <w:name w:val="正文首行缩进 Char4"/>
    <w:link w:val="af5"/>
    <w:qFormat/>
    <w:rsid w:val="00BC2B63"/>
    <w:rPr>
      <w:kern w:val="2"/>
      <w:sz w:val="21"/>
      <w:szCs w:val="24"/>
    </w:rPr>
  </w:style>
  <w:style w:type="character" w:customStyle="1" w:styleId="1f0">
    <w:name w:val="批注框文本 字符1"/>
    <w:uiPriority w:val="99"/>
    <w:semiHidden/>
    <w:qFormat/>
    <w:rsid w:val="00BC2B63"/>
    <w:rPr>
      <w:rFonts w:ascii="Times New Roman" w:eastAsia="宋体" w:hAnsi="Times New Roman" w:cs="Times New Roman"/>
      <w:kern w:val="2"/>
      <w:sz w:val="18"/>
      <w:szCs w:val="18"/>
      <w:lang w:val="en-US" w:eastAsia="zh-CN" w:bidi="ar-SA"/>
    </w:rPr>
  </w:style>
  <w:style w:type="character" w:customStyle="1" w:styleId="font11">
    <w:name w:val="font11"/>
    <w:qFormat/>
    <w:rsid w:val="00BC2B63"/>
    <w:rPr>
      <w:rFonts w:ascii="宋体" w:eastAsia="宋体" w:hAnsi="宋体" w:cs="宋体" w:hint="eastAsia"/>
      <w:i/>
      <w:color w:val="000000"/>
      <w:kern w:val="2"/>
      <w:sz w:val="22"/>
      <w:szCs w:val="22"/>
      <w:u w:val="none"/>
      <w:lang w:val="en-US" w:eastAsia="zh-CN" w:bidi="ar-SA"/>
    </w:rPr>
  </w:style>
  <w:style w:type="character" w:customStyle="1" w:styleId="3Char3">
    <w:name w:val="标题 3 Char3"/>
    <w:link w:val="3"/>
    <w:uiPriority w:val="9"/>
    <w:rsid w:val="00BC2B63"/>
    <w:rPr>
      <w:rFonts w:ascii="Times New Roman" w:eastAsia="宋体" w:hAnsi="Times New Roman" w:cs="Times New Roman"/>
      <w:b/>
      <w:bCs/>
      <w:sz w:val="32"/>
      <w:szCs w:val="32"/>
    </w:rPr>
  </w:style>
  <w:style w:type="character" w:customStyle="1" w:styleId="9Char1">
    <w:name w:val="标题 9 Char1"/>
    <w:link w:val="9"/>
    <w:rsid w:val="00BC2B63"/>
    <w:rPr>
      <w:rFonts w:ascii="Cambria" w:eastAsia="宋体" w:hAnsi="Cambria" w:cs="Times New Roman"/>
      <w:kern w:val="0"/>
      <w:szCs w:val="21"/>
    </w:rPr>
  </w:style>
  <w:style w:type="character" w:customStyle="1" w:styleId="Charf2">
    <w:name w:val="正文首行缩进 Char"/>
    <w:qFormat/>
    <w:locked/>
    <w:rsid w:val="00BC2B63"/>
    <w:rPr>
      <w:kern w:val="2"/>
      <w:sz w:val="21"/>
      <w:szCs w:val="24"/>
    </w:rPr>
  </w:style>
  <w:style w:type="character" w:customStyle="1" w:styleId="style1">
    <w:name w:val="style1"/>
    <w:qFormat/>
    <w:rsid w:val="00BC2B63"/>
    <w:rPr>
      <w:rFonts w:cs="Times New Roman"/>
    </w:rPr>
  </w:style>
  <w:style w:type="character" w:customStyle="1" w:styleId="2Char3">
    <w:name w:val="正文文本缩进 2 Char3"/>
    <w:link w:val="22"/>
    <w:qFormat/>
    <w:rsid w:val="00BC2B63"/>
    <w:rPr>
      <w:szCs w:val="24"/>
    </w:rPr>
  </w:style>
  <w:style w:type="character" w:customStyle="1" w:styleId="Char45">
    <w:name w:val="文档结构图 Char4"/>
    <w:uiPriority w:val="99"/>
    <w:rsid w:val="00BC2B63"/>
    <w:rPr>
      <w:rFonts w:ascii="宋体" w:eastAsia="宋体" w:hAnsi="Times New Roman" w:cs="Times New Roman"/>
      <w:kern w:val="2"/>
      <w:sz w:val="18"/>
      <w:szCs w:val="18"/>
      <w:lang w:val="en-US" w:eastAsia="zh-CN" w:bidi="ar-SA"/>
    </w:rPr>
  </w:style>
  <w:style w:type="character" w:customStyle="1" w:styleId="afff">
    <w:name w:val="文档结构图 字符"/>
    <w:qFormat/>
    <w:rsid w:val="00BC2B63"/>
    <w:rPr>
      <w:rFonts w:ascii="宋体" w:hAnsi="Calibri"/>
      <w:sz w:val="18"/>
      <w:szCs w:val="18"/>
    </w:rPr>
  </w:style>
  <w:style w:type="character" w:customStyle="1" w:styleId="Char18">
    <w:name w:val="页眉 Char1"/>
    <w:uiPriority w:val="99"/>
    <w:qFormat/>
    <w:rsid w:val="00BC2B63"/>
    <w:rPr>
      <w:kern w:val="2"/>
      <w:sz w:val="18"/>
      <w:szCs w:val="18"/>
    </w:rPr>
  </w:style>
  <w:style w:type="character" w:customStyle="1" w:styleId="Char28">
    <w:name w:val="尾注文本 Char2"/>
    <w:uiPriority w:val="99"/>
    <w:semiHidden/>
    <w:rsid w:val="00BC2B63"/>
    <w:rPr>
      <w:kern w:val="2"/>
      <w:sz w:val="21"/>
      <w:szCs w:val="24"/>
    </w:rPr>
  </w:style>
  <w:style w:type="character" w:customStyle="1" w:styleId="shorttext">
    <w:name w:val="short_text"/>
    <w:rsid w:val="00BC2B63"/>
  </w:style>
  <w:style w:type="character" w:customStyle="1" w:styleId="311">
    <w:name w:val="正文文本 3 字符1"/>
    <w:uiPriority w:val="99"/>
    <w:semiHidden/>
    <w:rsid w:val="00BC2B63"/>
    <w:rPr>
      <w:rFonts w:ascii="Times New Roman" w:eastAsia="宋体" w:hAnsi="Times New Roman" w:cs="Times New Roman"/>
      <w:kern w:val="2"/>
      <w:sz w:val="16"/>
      <w:szCs w:val="16"/>
      <w:lang w:val="en-US" w:eastAsia="zh-CN" w:bidi="ar-SA"/>
    </w:rPr>
  </w:style>
  <w:style w:type="character" w:customStyle="1" w:styleId="6Char1">
    <w:name w:val="标题 6 Char1"/>
    <w:link w:val="6"/>
    <w:rsid w:val="00BC2B63"/>
    <w:rPr>
      <w:rFonts w:ascii="Cambria" w:eastAsia="宋体" w:hAnsi="Cambria" w:cs="Times New Roman"/>
      <w:b/>
      <w:bCs/>
      <w:kern w:val="0"/>
      <w:sz w:val="24"/>
      <w:szCs w:val="24"/>
    </w:rPr>
  </w:style>
  <w:style w:type="character" w:customStyle="1" w:styleId="3Char30">
    <w:name w:val="正文文本 3 Char3"/>
    <w:link w:val="31"/>
    <w:qFormat/>
    <w:rsid w:val="00BC2B63"/>
    <w:rPr>
      <w:sz w:val="16"/>
      <w:szCs w:val="16"/>
    </w:rPr>
  </w:style>
  <w:style w:type="character" w:customStyle="1" w:styleId="font01">
    <w:name w:val="font01"/>
    <w:qFormat/>
    <w:rsid w:val="00BC2B63"/>
    <w:rPr>
      <w:rFonts w:ascii="楷体_GB2312" w:eastAsia="楷体_GB2312" w:cs="楷体_GB2312"/>
      <w:b/>
      <w:color w:val="000000"/>
      <w:sz w:val="20"/>
      <w:szCs w:val="20"/>
      <w:u w:val="none"/>
    </w:rPr>
  </w:style>
  <w:style w:type="character" w:customStyle="1" w:styleId="Char29">
    <w:name w:val="文档结构图 Char2"/>
    <w:uiPriority w:val="99"/>
    <w:semiHidden/>
    <w:rsid w:val="00BC2B63"/>
    <w:rPr>
      <w:rFonts w:ascii="宋体"/>
      <w:kern w:val="2"/>
      <w:sz w:val="18"/>
      <w:szCs w:val="18"/>
    </w:rPr>
  </w:style>
  <w:style w:type="character" w:customStyle="1" w:styleId="afff0">
    <w:name w:val="正文首行缩进 字符"/>
    <w:uiPriority w:val="99"/>
    <w:qFormat/>
    <w:rsid w:val="00BC2B63"/>
    <w:rPr>
      <w:kern w:val="2"/>
      <w:sz w:val="21"/>
      <w:szCs w:val="24"/>
    </w:rPr>
  </w:style>
  <w:style w:type="character" w:customStyle="1" w:styleId="Char38">
    <w:name w:val="日期 Char3"/>
    <w:rsid w:val="00BC2B63"/>
    <w:rPr>
      <w:rFonts w:eastAsia="宋体"/>
      <w:kern w:val="2"/>
      <w:sz w:val="21"/>
      <w:szCs w:val="24"/>
      <w:lang w:val="en-US" w:eastAsia="zh-CN" w:bidi="ar-SA"/>
    </w:rPr>
  </w:style>
  <w:style w:type="character" w:customStyle="1" w:styleId="ft7">
    <w:name w:val="ft7"/>
    <w:rsid w:val="00BC2B63"/>
  </w:style>
  <w:style w:type="character" w:customStyle="1" w:styleId="s3">
    <w:name w:val="s3"/>
    <w:qFormat/>
    <w:rsid w:val="00BC2B63"/>
    <w:rPr>
      <w:rFonts w:ascii="menlo" w:eastAsia="menlo" w:hAnsi="menlo" w:cs="menlo"/>
      <w:sz w:val="24"/>
      <w:szCs w:val="24"/>
    </w:rPr>
  </w:style>
  <w:style w:type="character" w:customStyle="1" w:styleId="style4">
    <w:name w:val="style4"/>
    <w:qFormat/>
    <w:rsid w:val="00BC2B63"/>
  </w:style>
  <w:style w:type="character" w:customStyle="1" w:styleId="param-value">
    <w:name w:val="param-value"/>
    <w:qFormat/>
    <w:rsid w:val="00BC2B63"/>
  </w:style>
  <w:style w:type="character" w:customStyle="1" w:styleId="Char33">
    <w:name w:val="批注主题 Char3"/>
    <w:link w:val="af4"/>
    <w:uiPriority w:val="99"/>
    <w:rsid w:val="00BC2B63"/>
    <w:rPr>
      <w:b/>
      <w:bCs/>
      <w:szCs w:val="24"/>
    </w:rPr>
  </w:style>
  <w:style w:type="character" w:customStyle="1" w:styleId="Charf3">
    <w:name w:val="正文文本缩进 Char"/>
    <w:uiPriority w:val="99"/>
    <w:rsid w:val="00BC2B63"/>
    <w:rPr>
      <w:kern w:val="2"/>
      <w:sz w:val="21"/>
      <w:szCs w:val="24"/>
    </w:rPr>
  </w:style>
  <w:style w:type="character" w:customStyle="1" w:styleId="2Char30">
    <w:name w:val="正文文本 2 Char3"/>
    <w:link w:val="23"/>
    <w:uiPriority w:val="99"/>
    <w:rsid w:val="00BC2B63"/>
    <w:rPr>
      <w:szCs w:val="24"/>
    </w:rPr>
  </w:style>
  <w:style w:type="character" w:customStyle="1" w:styleId="afff1">
    <w:name w:val="批注文字 字符"/>
    <w:uiPriority w:val="99"/>
    <w:qFormat/>
    <w:rsid w:val="00BC2B63"/>
    <w:rPr>
      <w:kern w:val="2"/>
      <w:sz w:val="21"/>
      <w:szCs w:val="24"/>
    </w:rPr>
  </w:style>
  <w:style w:type="character" w:customStyle="1" w:styleId="font141">
    <w:name w:val="font141"/>
    <w:rsid w:val="00BC2B63"/>
    <w:rPr>
      <w:rFonts w:ascii="宋体" w:eastAsia="宋体" w:hAnsi="宋体" w:cs="宋体" w:hint="eastAsia"/>
      <w:i/>
      <w:color w:val="000000"/>
      <w:kern w:val="2"/>
      <w:sz w:val="21"/>
      <w:szCs w:val="21"/>
      <w:u w:val="none"/>
      <w:vertAlign w:val="superscript"/>
      <w:lang w:val="en-US" w:eastAsia="zh-CN" w:bidi="ar-SA"/>
    </w:rPr>
  </w:style>
  <w:style w:type="character" w:customStyle="1" w:styleId="Char2a">
    <w:name w:val="页脚 Char2"/>
    <w:uiPriority w:val="99"/>
    <w:semiHidden/>
    <w:rsid w:val="00BC2B63"/>
    <w:rPr>
      <w:kern w:val="2"/>
      <w:sz w:val="18"/>
      <w:szCs w:val="18"/>
    </w:rPr>
  </w:style>
  <w:style w:type="character" w:customStyle="1" w:styleId="50">
    <w:name w:val="标题 5 字符"/>
    <w:qFormat/>
    <w:rsid w:val="00BC2B63"/>
    <w:rPr>
      <w:rFonts w:ascii="Times New Roman" w:eastAsia="宋体" w:hAnsi="Times New Roman" w:cs="Times New Roman"/>
      <w:b/>
      <w:bCs/>
      <w:kern w:val="2"/>
      <w:sz w:val="28"/>
      <w:szCs w:val="28"/>
      <w:lang w:val="en-US" w:eastAsia="zh-CN" w:bidi="ar-SA"/>
    </w:rPr>
  </w:style>
  <w:style w:type="character" w:customStyle="1" w:styleId="1Char10">
    <w:name w:val="普通文字1 Char1"/>
    <w:rsid w:val="00BC2B63"/>
    <w:rPr>
      <w:rFonts w:ascii="宋体" w:eastAsia="宋体" w:hAnsi="Courier New" w:cs="Courier New"/>
      <w:kern w:val="2"/>
      <w:sz w:val="21"/>
      <w:szCs w:val="21"/>
      <w:lang w:val="en-US" w:eastAsia="zh-CN" w:bidi="ar-SA"/>
    </w:rPr>
  </w:style>
  <w:style w:type="character" w:customStyle="1" w:styleId="Char19">
    <w:name w:val="纯文本 Char1"/>
    <w:qFormat/>
    <w:rsid w:val="00BC2B63"/>
    <w:rPr>
      <w:rFonts w:ascii="宋体" w:eastAsia="宋体" w:hAnsi="Courier New" w:cs="Courier New"/>
      <w:kern w:val="2"/>
      <w:sz w:val="21"/>
      <w:szCs w:val="21"/>
      <w:lang w:val="en-US" w:eastAsia="zh-CN" w:bidi="ar-SA"/>
    </w:rPr>
  </w:style>
  <w:style w:type="character" w:customStyle="1" w:styleId="afff2">
    <w:name w:val="批注框文本 字符"/>
    <w:uiPriority w:val="99"/>
    <w:qFormat/>
    <w:locked/>
    <w:rsid w:val="00BC2B63"/>
    <w:rPr>
      <w:kern w:val="2"/>
      <w:sz w:val="18"/>
      <w:szCs w:val="18"/>
    </w:rPr>
  </w:style>
  <w:style w:type="character" w:customStyle="1" w:styleId="3Char31">
    <w:name w:val="正文文本缩进 3 Char3"/>
    <w:link w:val="32"/>
    <w:qFormat/>
    <w:rsid w:val="00BC2B63"/>
  </w:style>
  <w:style w:type="character" w:customStyle="1" w:styleId="60">
    <w:name w:val="标题 6 字符"/>
    <w:qFormat/>
    <w:rsid w:val="00BC2B63"/>
    <w:rPr>
      <w:rFonts w:ascii="等线 Light" w:eastAsia="等线 Light" w:hAnsi="等线 Light" w:cs="Times New Roman"/>
      <w:b/>
      <w:bCs/>
      <w:kern w:val="2"/>
      <w:sz w:val="24"/>
      <w:szCs w:val="24"/>
      <w:lang w:val="en-US" w:eastAsia="zh-CN" w:bidi="ar-SA"/>
    </w:rPr>
  </w:style>
  <w:style w:type="character" w:customStyle="1" w:styleId="70">
    <w:name w:val="标题 7 字符"/>
    <w:qFormat/>
    <w:rsid w:val="00BC2B63"/>
    <w:rPr>
      <w:rFonts w:ascii="Times New Roman" w:eastAsia="宋体" w:hAnsi="Times New Roman" w:cs="Times New Roman"/>
      <w:b/>
      <w:bCs/>
      <w:kern w:val="2"/>
      <w:sz w:val="24"/>
      <w:szCs w:val="24"/>
      <w:lang w:val="en-US" w:eastAsia="zh-CN" w:bidi="ar-SA"/>
    </w:rPr>
  </w:style>
  <w:style w:type="character" w:customStyle="1" w:styleId="Char2b">
    <w:name w:val="批注主题 Char2"/>
    <w:uiPriority w:val="99"/>
    <w:semiHidden/>
    <w:rsid w:val="00BC2B63"/>
    <w:rPr>
      <w:rFonts w:ascii="Times New Roman" w:eastAsia="宋体" w:hAnsi="Times New Roman" w:cs="Times New Roman"/>
      <w:b/>
      <w:bCs/>
      <w:kern w:val="2"/>
      <w:sz w:val="24"/>
      <w:szCs w:val="24"/>
      <w:lang w:val="en-US" w:eastAsia="zh-CN" w:bidi="ar-SA"/>
    </w:rPr>
  </w:style>
  <w:style w:type="character" w:customStyle="1" w:styleId="Char46">
    <w:name w:val="脚注文本 Char4"/>
    <w:rsid w:val="00BC2B63"/>
    <w:rPr>
      <w:rFonts w:eastAsia="宋体"/>
      <w:kern w:val="2"/>
      <w:sz w:val="18"/>
      <w:szCs w:val="18"/>
      <w:lang w:val="en-US" w:eastAsia="zh-CN" w:bidi="ar-SA"/>
    </w:rPr>
  </w:style>
  <w:style w:type="character" w:customStyle="1" w:styleId="CharChar6">
    <w:name w:val="Char Char6"/>
    <w:rsid w:val="00BC2B63"/>
    <w:rPr>
      <w:kern w:val="2"/>
      <w:sz w:val="21"/>
      <w:szCs w:val="24"/>
    </w:rPr>
  </w:style>
  <w:style w:type="character" w:customStyle="1" w:styleId="211">
    <w:name w:val="正文文本缩进 2 字符1"/>
    <w:uiPriority w:val="99"/>
    <w:semiHidden/>
    <w:qFormat/>
    <w:rsid w:val="00BC2B63"/>
    <w:rPr>
      <w:rFonts w:ascii="Times New Roman" w:eastAsia="宋体" w:hAnsi="Times New Roman" w:cs="Times New Roman"/>
      <w:kern w:val="2"/>
      <w:sz w:val="24"/>
      <w:szCs w:val="24"/>
      <w:lang w:val="en-US" w:eastAsia="zh-CN" w:bidi="ar-SA"/>
    </w:rPr>
  </w:style>
  <w:style w:type="character" w:customStyle="1" w:styleId="Charf4">
    <w:name w:val="列出段落 Char"/>
    <w:link w:val="H7"/>
    <w:uiPriority w:val="34"/>
    <w:qFormat/>
    <w:rsid w:val="00BC2B63"/>
  </w:style>
  <w:style w:type="paragraph" w:customStyle="1" w:styleId="H7">
    <w:name w:val="H7"/>
    <w:basedOn w:val="a"/>
    <w:next w:val="affa"/>
    <w:link w:val="Charf4"/>
    <w:uiPriority w:val="34"/>
    <w:qFormat/>
    <w:rsid w:val="00BC2B63"/>
    <w:pPr>
      <w:ind w:firstLineChars="200" w:firstLine="420"/>
    </w:pPr>
  </w:style>
  <w:style w:type="paragraph" w:customStyle="1" w:styleId="afff3">
    <w:name w:val="表格文字"/>
    <w:basedOn w:val="a"/>
    <w:qFormat/>
    <w:rsid w:val="00BC2B63"/>
    <w:pPr>
      <w:spacing w:before="25" w:after="25"/>
      <w:jc w:val="left"/>
    </w:pPr>
    <w:rPr>
      <w:rFonts w:ascii="Times New Roman" w:eastAsia="宋体" w:hAnsi="Times New Roman" w:cs="Times New Roman"/>
      <w:bCs/>
      <w:spacing w:val="10"/>
      <w:kern w:val="0"/>
      <w:sz w:val="24"/>
      <w:szCs w:val="20"/>
    </w:rPr>
  </w:style>
  <w:style w:type="paragraph" w:customStyle="1" w:styleId="Style222">
    <w:name w:val="_Style 222"/>
    <w:basedOn w:val="a"/>
    <w:next w:val="affa"/>
    <w:uiPriority w:val="34"/>
    <w:qFormat/>
    <w:rsid w:val="00BC2B63"/>
    <w:pPr>
      <w:ind w:firstLineChars="200" w:firstLine="420"/>
    </w:pPr>
    <w:rPr>
      <w:rFonts w:ascii="Times New Roman" w:eastAsia="宋体" w:hAnsi="Times New Roman" w:cs="Times New Roman"/>
      <w:szCs w:val="20"/>
    </w:rPr>
  </w:style>
  <w:style w:type="character" w:customStyle="1" w:styleId="Char2c">
    <w:name w:val="日期 Char2"/>
    <w:basedOn w:val="a0"/>
    <w:uiPriority w:val="99"/>
    <w:semiHidden/>
    <w:rsid w:val="00BC2B63"/>
  </w:style>
  <w:style w:type="character" w:customStyle="1" w:styleId="Char39">
    <w:name w:val="文档结构图 Char3"/>
    <w:basedOn w:val="a0"/>
    <w:uiPriority w:val="99"/>
    <w:semiHidden/>
    <w:rsid w:val="00BC2B63"/>
    <w:rPr>
      <w:rFonts w:ascii="宋体" w:eastAsia="宋体"/>
      <w:sz w:val="18"/>
      <w:szCs w:val="18"/>
    </w:rPr>
  </w:style>
  <w:style w:type="character" w:customStyle="1" w:styleId="HTMLChar2">
    <w:name w:val="HTML 预设格式 Char2"/>
    <w:basedOn w:val="a0"/>
    <w:uiPriority w:val="99"/>
    <w:semiHidden/>
    <w:rsid w:val="00BC2B63"/>
    <w:rPr>
      <w:rFonts w:ascii="Courier New" w:hAnsi="Courier New" w:cs="Courier New"/>
      <w:sz w:val="20"/>
      <w:szCs w:val="20"/>
    </w:rPr>
  </w:style>
  <w:style w:type="character" w:customStyle="1" w:styleId="Char1a">
    <w:name w:val="正文文本 Char1"/>
    <w:basedOn w:val="a0"/>
    <w:uiPriority w:val="99"/>
    <w:semiHidden/>
    <w:rsid w:val="00BC2B63"/>
  </w:style>
  <w:style w:type="character" w:customStyle="1" w:styleId="Char3a">
    <w:name w:val="批注文字 Char3"/>
    <w:basedOn w:val="a0"/>
    <w:uiPriority w:val="99"/>
    <w:semiHidden/>
    <w:rsid w:val="00BC2B63"/>
  </w:style>
  <w:style w:type="character" w:customStyle="1" w:styleId="3Char11">
    <w:name w:val="正文文本 3 Char1"/>
    <w:basedOn w:val="a0"/>
    <w:uiPriority w:val="99"/>
    <w:semiHidden/>
    <w:rsid w:val="00BC2B63"/>
    <w:rPr>
      <w:sz w:val="16"/>
      <w:szCs w:val="16"/>
    </w:rPr>
  </w:style>
  <w:style w:type="character" w:customStyle="1" w:styleId="3Char12">
    <w:name w:val="正文文本缩进 3 Char1"/>
    <w:basedOn w:val="a0"/>
    <w:uiPriority w:val="99"/>
    <w:semiHidden/>
    <w:rsid w:val="00BC2B63"/>
    <w:rPr>
      <w:sz w:val="16"/>
      <w:szCs w:val="16"/>
    </w:rPr>
  </w:style>
  <w:style w:type="character" w:customStyle="1" w:styleId="2Char11">
    <w:name w:val="正文文本缩进 2 Char1"/>
    <w:basedOn w:val="a0"/>
    <w:uiPriority w:val="99"/>
    <w:semiHidden/>
    <w:rsid w:val="00BC2B63"/>
  </w:style>
  <w:style w:type="character" w:customStyle="1" w:styleId="Char1b">
    <w:name w:val="正文文本缩进 Char1"/>
    <w:basedOn w:val="a0"/>
    <w:uiPriority w:val="99"/>
    <w:semiHidden/>
    <w:rsid w:val="00BC2B63"/>
  </w:style>
  <w:style w:type="character" w:customStyle="1" w:styleId="Charf5">
    <w:name w:val="纯文本 Char"/>
    <w:basedOn w:val="a0"/>
    <w:uiPriority w:val="99"/>
    <w:semiHidden/>
    <w:rsid w:val="00BC2B63"/>
    <w:rPr>
      <w:rFonts w:ascii="宋体" w:eastAsia="宋体" w:hAnsi="Courier New" w:cs="Courier New"/>
      <w:szCs w:val="21"/>
    </w:rPr>
  </w:style>
  <w:style w:type="character" w:customStyle="1" w:styleId="Char1c">
    <w:name w:val="批注主题 Char1"/>
    <w:basedOn w:val="Char3a"/>
    <w:uiPriority w:val="99"/>
    <w:semiHidden/>
    <w:rsid w:val="00BC2B63"/>
    <w:rPr>
      <w:b/>
      <w:bCs/>
    </w:rPr>
  </w:style>
  <w:style w:type="character" w:customStyle="1" w:styleId="Char1d">
    <w:name w:val="标题 Char1"/>
    <w:basedOn w:val="a0"/>
    <w:uiPriority w:val="10"/>
    <w:rsid w:val="00BC2B63"/>
    <w:rPr>
      <w:rFonts w:asciiTheme="majorHAnsi" w:eastAsia="宋体" w:hAnsiTheme="majorHAnsi" w:cstheme="majorBidi"/>
      <w:b/>
      <w:bCs/>
      <w:sz w:val="32"/>
      <w:szCs w:val="32"/>
    </w:rPr>
  </w:style>
  <w:style w:type="character" w:customStyle="1" w:styleId="2Char4">
    <w:name w:val="正文文本 2 Char"/>
    <w:basedOn w:val="a0"/>
    <w:uiPriority w:val="99"/>
    <w:semiHidden/>
    <w:rsid w:val="00BC2B63"/>
  </w:style>
  <w:style w:type="character" w:customStyle="1" w:styleId="Char2d">
    <w:name w:val="脚注文本 Char2"/>
    <w:basedOn w:val="a0"/>
    <w:uiPriority w:val="99"/>
    <w:semiHidden/>
    <w:rsid w:val="00BC2B63"/>
    <w:rPr>
      <w:sz w:val="18"/>
      <w:szCs w:val="18"/>
    </w:rPr>
  </w:style>
  <w:style w:type="character" w:customStyle="1" w:styleId="Char1e">
    <w:name w:val="批注框文本 Char1"/>
    <w:basedOn w:val="a0"/>
    <w:uiPriority w:val="99"/>
    <w:semiHidden/>
    <w:rsid w:val="00BC2B63"/>
    <w:rPr>
      <w:sz w:val="18"/>
      <w:szCs w:val="18"/>
    </w:rPr>
  </w:style>
  <w:style w:type="character" w:customStyle="1" w:styleId="Char3b">
    <w:name w:val="尾注文本 Char3"/>
    <w:basedOn w:val="a0"/>
    <w:uiPriority w:val="99"/>
    <w:semiHidden/>
    <w:rsid w:val="00BC2B63"/>
  </w:style>
  <w:style w:type="paragraph" w:customStyle="1" w:styleId="ZchnZchn">
    <w:name w:val="Zchn Zchn"/>
    <w:basedOn w:val="a"/>
    <w:rsid w:val="00BC2B63"/>
    <w:rPr>
      <w:rFonts w:ascii="Tahoma" w:eastAsia="宋体" w:hAnsi="Tahoma" w:cs="Times New Roman"/>
      <w:sz w:val="24"/>
      <w:szCs w:val="20"/>
    </w:rPr>
  </w:style>
  <w:style w:type="paragraph" w:customStyle="1" w:styleId="afff4">
    <w:name w:val="段"/>
    <w:rsid w:val="00BC2B63"/>
    <w:pPr>
      <w:autoSpaceDE w:val="0"/>
      <w:autoSpaceDN w:val="0"/>
      <w:ind w:firstLineChars="200" w:firstLine="200"/>
      <w:jc w:val="both"/>
    </w:pPr>
    <w:rPr>
      <w:rFonts w:ascii="宋体"/>
      <w:sz w:val="21"/>
    </w:rPr>
  </w:style>
  <w:style w:type="paragraph" w:customStyle="1" w:styleId="xl47">
    <w:name w:val="xl47"/>
    <w:basedOn w:val="a"/>
    <w:qFormat/>
    <w:rsid w:val="00BC2B6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customStyle="1" w:styleId="1f1">
    <w:name w:val="尾注文本1"/>
    <w:basedOn w:val="a"/>
    <w:next w:val="ab"/>
    <w:uiPriority w:val="99"/>
    <w:unhideWhenUsed/>
    <w:rsid w:val="00BC2B63"/>
    <w:pPr>
      <w:widowControl/>
      <w:spacing w:after="200" w:line="276" w:lineRule="auto"/>
      <w:jc w:val="left"/>
    </w:pPr>
    <w:rPr>
      <w:rFonts w:ascii="Calibri" w:eastAsia="等线" w:hAnsi="Calibri" w:cs="Times New Roman"/>
    </w:rPr>
  </w:style>
  <w:style w:type="paragraph" w:customStyle="1" w:styleId="xl44">
    <w:name w:val="xl44"/>
    <w:basedOn w:val="a"/>
    <w:qFormat/>
    <w:rsid w:val="00BC2B63"/>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customStyle="1" w:styleId="Style129">
    <w:name w:val="_Style 129"/>
    <w:uiPriority w:val="99"/>
    <w:semiHidden/>
    <w:qFormat/>
    <w:rsid w:val="00BC2B63"/>
    <w:rPr>
      <w:rFonts w:ascii="Calibri" w:eastAsia="微软雅黑" w:hAnsi="Calibri"/>
      <w:sz w:val="21"/>
    </w:rPr>
  </w:style>
  <w:style w:type="paragraph" w:customStyle="1" w:styleId="CharChar2CharCharChar">
    <w:name w:val="Char Char2 Char Char Char"/>
    <w:basedOn w:val="a"/>
    <w:rsid w:val="00BC2B63"/>
    <w:pPr>
      <w:spacing w:after="160" w:line="240" w:lineRule="exact"/>
    </w:pPr>
    <w:rPr>
      <w:rFonts w:ascii="Verdana" w:eastAsia="仿宋_GB2312" w:hAnsi="Verdana" w:cs="Times New Roman"/>
      <w:sz w:val="20"/>
      <w:szCs w:val="24"/>
      <w:lang w:eastAsia="en-US"/>
    </w:rPr>
  </w:style>
  <w:style w:type="paragraph" w:customStyle="1" w:styleId="DAD2">
    <w:name w:val=".DAD 2"/>
    <w:basedOn w:val="a"/>
    <w:next w:val="a"/>
    <w:uiPriority w:val="99"/>
    <w:semiHidden/>
    <w:qFormat/>
    <w:rsid w:val="00BC2B63"/>
    <w:pPr>
      <w:autoSpaceDE w:val="0"/>
      <w:autoSpaceDN w:val="0"/>
      <w:adjustRightInd w:val="0"/>
      <w:jc w:val="left"/>
    </w:pPr>
    <w:rPr>
      <w:rFonts w:ascii="宋体" w:eastAsia="宋体" w:hAnsi="Times New Roman" w:cs="Times New Roman"/>
      <w:kern w:val="0"/>
      <w:sz w:val="24"/>
      <w:szCs w:val="24"/>
      <w:lang w:eastAsia="en-US"/>
    </w:rPr>
  </w:style>
  <w:style w:type="paragraph" w:customStyle="1" w:styleId="CharCharCharCharCharCharChar">
    <w:name w:val="Char Char Char Char Char Char Char"/>
    <w:basedOn w:val="a"/>
    <w:rsid w:val="00BC2B63"/>
    <w:pPr>
      <w:tabs>
        <w:tab w:val="left" w:pos="425"/>
      </w:tabs>
      <w:ind w:left="425" w:hanging="425"/>
    </w:pPr>
    <w:rPr>
      <w:rFonts w:ascii="Times New Roman" w:eastAsia="仿宋_GB2312" w:hAnsi="Times New Roman" w:cs="Times New Roman"/>
      <w:kern w:val="24"/>
      <w:sz w:val="24"/>
      <w:szCs w:val="24"/>
    </w:rPr>
  </w:style>
  <w:style w:type="paragraph" w:customStyle="1" w:styleId="xl38">
    <w:name w:val="xl38"/>
    <w:basedOn w:val="a"/>
    <w:qFormat/>
    <w:rsid w:val="00BC2B63"/>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Times New Roman" w:eastAsia="宋体" w:hAnsi="Times New Roman" w:cs="Times New Roman"/>
      <w:kern w:val="0"/>
      <w:sz w:val="24"/>
      <w:szCs w:val="24"/>
    </w:rPr>
  </w:style>
  <w:style w:type="paragraph" w:customStyle="1" w:styleId="xl188">
    <w:name w:val="xl188"/>
    <w:basedOn w:val="a"/>
    <w:rsid w:val="00BC2B6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宋体" w:eastAsia="宋体" w:hAnsi="宋体" w:cs="宋体"/>
      <w:b/>
      <w:bCs/>
      <w:kern w:val="0"/>
      <w:sz w:val="18"/>
      <w:szCs w:val="18"/>
    </w:rPr>
  </w:style>
  <w:style w:type="paragraph" w:customStyle="1" w:styleId="xl191">
    <w:name w:val="xl191"/>
    <w:basedOn w:val="a"/>
    <w:rsid w:val="00BC2B63"/>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CharCharCharChar1">
    <w:name w:val="Char Char Char Char1"/>
    <w:basedOn w:val="a"/>
    <w:qFormat/>
    <w:rsid w:val="00BC2B63"/>
    <w:pPr>
      <w:widowControl/>
      <w:tabs>
        <w:tab w:val="left" w:pos="420"/>
        <w:tab w:val="left" w:pos="965"/>
      </w:tabs>
      <w:spacing w:after="160" w:line="240" w:lineRule="exact"/>
      <w:ind w:left="425" w:hanging="425"/>
      <w:jc w:val="left"/>
    </w:pPr>
    <w:rPr>
      <w:rFonts w:ascii="Verdana" w:eastAsia="微软雅黑" w:hAnsi="Verdana" w:cs="Times New Roman"/>
      <w:kern w:val="0"/>
      <w:szCs w:val="20"/>
      <w:lang w:eastAsia="en-US"/>
    </w:rPr>
  </w:style>
  <w:style w:type="paragraph" w:customStyle="1" w:styleId="1f2">
    <w:name w:val="样式1"/>
    <w:basedOn w:val="20"/>
    <w:qFormat/>
    <w:rsid w:val="00BC2B63"/>
    <w:pPr>
      <w:widowControl/>
      <w:tabs>
        <w:tab w:val="left" w:pos="420"/>
      </w:tabs>
      <w:adjustRightInd w:val="0"/>
      <w:snapToGrid w:val="0"/>
      <w:spacing w:before="0" w:after="0" w:line="360" w:lineRule="auto"/>
      <w:ind w:left="420" w:hanging="420"/>
      <w:jc w:val="center"/>
    </w:pPr>
    <w:rPr>
      <w:rFonts w:ascii="Cambria" w:eastAsia="宋体" w:hAnsi="Cambria"/>
      <w:b w:val="0"/>
      <w:kern w:val="0"/>
    </w:rPr>
  </w:style>
  <w:style w:type="paragraph" w:customStyle="1" w:styleId="CharCharCharCharCharChar1CharCharCharChar">
    <w:name w:val="Char Char Char Char Char Char1 Char Char Char Char"/>
    <w:basedOn w:val="a"/>
    <w:qFormat/>
    <w:rsid w:val="00BC2B63"/>
    <w:pPr>
      <w:widowControl/>
      <w:tabs>
        <w:tab w:val="left" w:pos="360"/>
      </w:tabs>
      <w:spacing w:after="160" w:line="240" w:lineRule="exact"/>
      <w:jc w:val="left"/>
    </w:pPr>
    <w:rPr>
      <w:rFonts w:ascii="Times New Roman" w:eastAsia="宋体" w:hAnsi="Times New Roman" w:cs="Times New Roman"/>
      <w:sz w:val="24"/>
      <w:szCs w:val="24"/>
    </w:rPr>
  </w:style>
  <w:style w:type="paragraph" w:customStyle="1" w:styleId="1f3">
    <w:name w:val="1"/>
    <w:basedOn w:val="a"/>
    <w:next w:val="a9"/>
    <w:qFormat/>
    <w:rsid w:val="00BC2B63"/>
    <w:rPr>
      <w:rFonts w:ascii="宋体" w:eastAsia="宋体" w:hAnsi="Courier New" w:cs="Times New Roman"/>
      <w:szCs w:val="20"/>
    </w:rPr>
  </w:style>
  <w:style w:type="paragraph" w:customStyle="1" w:styleId="xl41">
    <w:name w:val="xl41"/>
    <w:basedOn w:val="a"/>
    <w:qFormat/>
    <w:rsid w:val="00BC2B63"/>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afff5">
    <w:name w:val="标准正文格式"/>
    <w:basedOn w:val="a"/>
    <w:qFormat/>
    <w:rsid w:val="00BC2B63"/>
    <w:pPr>
      <w:widowControl/>
      <w:adjustRightInd w:val="0"/>
      <w:spacing w:before="60" w:after="120" w:line="360" w:lineRule="auto"/>
      <w:ind w:firstLineChars="200" w:firstLine="200"/>
    </w:pPr>
    <w:rPr>
      <w:rFonts w:ascii="宋体" w:eastAsia="宋体" w:hAnsi="Times New Roman" w:cs="Times New Roman"/>
      <w:color w:val="000000"/>
      <w:kern w:val="0"/>
      <w:sz w:val="24"/>
      <w:szCs w:val="20"/>
    </w:rPr>
  </w:style>
  <w:style w:type="paragraph" w:customStyle="1" w:styleId="CharCharCharCharCharCharCharCharCharChar">
    <w:name w:val="Char Char Char Char Char Char Char Char Char Char"/>
    <w:basedOn w:val="a"/>
    <w:rsid w:val="00BC2B63"/>
    <w:rPr>
      <w:rFonts w:ascii="Tahoma" w:eastAsia="宋体" w:hAnsi="Tahoma" w:cs="Times New Roman"/>
      <w:sz w:val="24"/>
      <w:szCs w:val="20"/>
    </w:rPr>
  </w:style>
  <w:style w:type="paragraph" w:customStyle="1" w:styleId="Style2">
    <w:name w:val="_Style 2"/>
    <w:basedOn w:val="a"/>
    <w:qFormat/>
    <w:rsid w:val="00BC2B63"/>
    <w:pPr>
      <w:ind w:firstLineChars="200" w:firstLine="420"/>
    </w:pPr>
    <w:rPr>
      <w:rFonts w:ascii="Calibri" w:eastAsia="宋体" w:hAnsi="Calibri" w:cs="Times New Roman"/>
    </w:rPr>
  </w:style>
  <w:style w:type="paragraph" w:customStyle="1" w:styleId="xl28">
    <w:name w:val="xl28"/>
    <w:basedOn w:val="a"/>
    <w:qFormat/>
    <w:rsid w:val="00BC2B63"/>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eastAsia="宋体" w:hAnsi="宋体" w:cs="宋体"/>
      <w:kern w:val="0"/>
      <w:sz w:val="24"/>
      <w:szCs w:val="24"/>
    </w:rPr>
  </w:style>
  <w:style w:type="paragraph" w:customStyle="1" w:styleId="1f4">
    <w:name w:val="修订1"/>
    <w:uiPriority w:val="99"/>
    <w:semiHidden/>
    <w:rsid w:val="00BC2B63"/>
    <w:rPr>
      <w:sz w:val="21"/>
    </w:rPr>
  </w:style>
  <w:style w:type="paragraph" w:customStyle="1" w:styleId="2d">
    <w:name w:val="需求书2"/>
    <w:basedOn w:val="a"/>
    <w:qFormat/>
    <w:rsid w:val="00BC2B63"/>
    <w:rPr>
      <w:rFonts w:ascii="宋体" w:eastAsia="宋体" w:hAnsi="宋体" w:cs="Times New Roman"/>
      <w:b/>
      <w:spacing w:val="10"/>
      <w:sz w:val="24"/>
      <w:szCs w:val="24"/>
    </w:rPr>
  </w:style>
  <w:style w:type="paragraph" w:customStyle="1" w:styleId="ParaChar">
    <w:name w:val="默认段落字体 Para Char"/>
    <w:basedOn w:val="a"/>
    <w:rsid w:val="00BC2B63"/>
    <w:rPr>
      <w:rFonts w:ascii="宋体" w:eastAsia="宋体" w:hAnsi="宋体" w:cs="Times New Roman"/>
      <w:b/>
      <w:sz w:val="28"/>
      <w:szCs w:val="28"/>
    </w:rPr>
  </w:style>
  <w:style w:type="paragraph" w:customStyle="1" w:styleId="CharChar1CharCharCharCharCharCharCharCharCharCharCharCharCharCharCharCharCharChar1Char">
    <w:name w:val="Char Char1 Char Char Char Char Char Char Char Char Char Char Char Char Char Char Char Char Char Char1 Char"/>
    <w:basedOn w:val="a"/>
    <w:rsid w:val="00BC2B63"/>
    <w:rPr>
      <w:rFonts w:ascii="Tahoma" w:eastAsia="宋体" w:hAnsi="Tahoma" w:cs="Times New Roman"/>
      <w:sz w:val="24"/>
      <w:szCs w:val="24"/>
    </w:rPr>
  </w:style>
  <w:style w:type="paragraph" w:customStyle="1" w:styleId="SOW">
    <w:name w:val="SOW正文"/>
    <w:basedOn w:val="a"/>
    <w:rsid w:val="00BC2B63"/>
    <w:pPr>
      <w:snapToGrid w:val="0"/>
      <w:spacing w:before="120" w:line="400" w:lineRule="exact"/>
      <w:ind w:firstLine="425"/>
    </w:pPr>
    <w:rPr>
      <w:rFonts w:ascii="Times New Roman" w:eastAsia="宋体" w:hAnsi="Times New Roman" w:cs="Times New Roman"/>
      <w:sz w:val="24"/>
      <w:szCs w:val="20"/>
    </w:rPr>
  </w:style>
  <w:style w:type="paragraph" w:customStyle="1" w:styleId="150">
    <w:name w:val="150"/>
    <w:basedOn w:val="a"/>
    <w:qFormat/>
    <w:rsid w:val="00BC2B63"/>
    <w:pPr>
      <w:widowControl/>
      <w:spacing w:before="100" w:beforeAutospacing="1" w:after="100" w:afterAutospacing="1" w:line="360" w:lineRule="auto"/>
      <w:jc w:val="left"/>
    </w:pPr>
    <w:rPr>
      <w:rFonts w:ascii="宋体" w:eastAsia="宋体" w:hAnsi="宋体" w:cs="Times New Roman"/>
      <w:color w:val="000000"/>
      <w:kern w:val="0"/>
      <w:sz w:val="24"/>
      <w:szCs w:val="24"/>
    </w:rPr>
  </w:style>
  <w:style w:type="paragraph" w:customStyle="1" w:styleId="afff6">
    <w:name w:val="标题四"/>
    <w:basedOn w:val="a"/>
    <w:qFormat/>
    <w:rsid w:val="00BC2B63"/>
    <w:pPr>
      <w:tabs>
        <w:tab w:val="left" w:pos="425"/>
      </w:tabs>
      <w:adjustRightInd w:val="0"/>
      <w:spacing w:beforeLines="50" w:afterLines="50"/>
    </w:pPr>
    <w:rPr>
      <w:rFonts w:ascii="Arial" w:eastAsia="宋体" w:hAnsi="Arial" w:cs="Times New Roman"/>
      <w:b/>
      <w:bCs/>
      <w:kern w:val="0"/>
      <w:sz w:val="24"/>
      <w:szCs w:val="24"/>
    </w:rPr>
  </w:style>
  <w:style w:type="paragraph" w:customStyle="1" w:styleId="o">
    <w:name w:val="???¡ì????¡ì????¡§???¡ì?¡ì???¡ì?o??????¡§???¡ì?¡ì?"/>
    <w:basedOn w:val="a"/>
    <w:rsid w:val="00BC2B63"/>
    <w:pPr>
      <w:widowControl/>
      <w:overflowPunct w:val="0"/>
      <w:autoSpaceDE w:val="0"/>
      <w:autoSpaceDN w:val="0"/>
      <w:adjustRightInd w:val="0"/>
      <w:jc w:val="left"/>
      <w:textAlignment w:val="baseline"/>
    </w:pPr>
    <w:rPr>
      <w:rFonts w:ascii="Times New Roman" w:eastAsia="宋体" w:hAnsi="Times New Roman" w:cs="Times New Roman"/>
      <w:kern w:val="0"/>
      <w:sz w:val="24"/>
      <w:szCs w:val="20"/>
    </w:rPr>
  </w:style>
  <w:style w:type="paragraph" w:customStyle="1" w:styleId="oa">
    <w:name w:val=".o.a"/>
    <w:basedOn w:val="a"/>
    <w:next w:val="a"/>
    <w:uiPriority w:val="99"/>
    <w:semiHidden/>
    <w:qFormat/>
    <w:rsid w:val="00BC2B63"/>
    <w:pPr>
      <w:autoSpaceDE w:val="0"/>
      <w:autoSpaceDN w:val="0"/>
      <w:adjustRightInd w:val="0"/>
      <w:jc w:val="left"/>
    </w:pPr>
    <w:rPr>
      <w:rFonts w:ascii="宋体" w:eastAsia="宋体" w:hAnsi="Times New Roman" w:cs="Times New Roman"/>
      <w:kern w:val="0"/>
      <w:sz w:val="24"/>
      <w:szCs w:val="24"/>
      <w:lang w:eastAsia="en-US"/>
    </w:rPr>
  </w:style>
  <w:style w:type="paragraph" w:customStyle="1" w:styleId="xl196">
    <w:name w:val="xl196"/>
    <w:basedOn w:val="a"/>
    <w:rsid w:val="00BC2B6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宋体" w:eastAsia="宋体" w:hAnsi="宋体" w:cs="宋体"/>
      <w:b/>
      <w:bCs/>
      <w:kern w:val="0"/>
      <w:sz w:val="16"/>
      <w:szCs w:val="16"/>
    </w:rPr>
  </w:style>
  <w:style w:type="paragraph" w:customStyle="1" w:styleId="Char1CharCharChar">
    <w:name w:val="Char1 Char Char Char"/>
    <w:basedOn w:val="a"/>
    <w:qFormat/>
    <w:rsid w:val="00BC2B63"/>
    <w:pPr>
      <w:ind w:left="420" w:hanging="420"/>
    </w:pPr>
    <w:rPr>
      <w:rFonts w:ascii="Times New Roman" w:eastAsia="宋体" w:hAnsi="Times New Roman" w:cs="Times New Roman"/>
      <w:sz w:val="24"/>
      <w:szCs w:val="24"/>
    </w:rPr>
  </w:style>
  <w:style w:type="paragraph" w:customStyle="1" w:styleId="NewNewNewNewNew">
    <w:name w:val="正文 New New New New New"/>
    <w:qFormat/>
    <w:rsid w:val="00BC2B63"/>
    <w:pPr>
      <w:widowControl w:val="0"/>
      <w:jc w:val="both"/>
    </w:pPr>
    <w:rPr>
      <w:kern w:val="2"/>
      <w:sz w:val="21"/>
      <w:szCs w:val="24"/>
    </w:rPr>
  </w:style>
  <w:style w:type="paragraph" w:customStyle="1" w:styleId="CharCharChar1">
    <w:name w:val="Char Char Char1"/>
    <w:basedOn w:val="a"/>
    <w:rsid w:val="00BC2B63"/>
    <w:rPr>
      <w:rFonts w:ascii="Tahoma" w:eastAsia="宋体" w:hAnsi="Tahoma" w:cs="Times New Roman"/>
      <w:sz w:val="24"/>
      <w:szCs w:val="20"/>
    </w:rPr>
  </w:style>
  <w:style w:type="paragraph" w:customStyle="1" w:styleId="xl25">
    <w:name w:val="xl25"/>
    <w:basedOn w:val="a"/>
    <w:qFormat/>
    <w:rsid w:val="00BC2B63"/>
    <w:pPr>
      <w:widowControl/>
      <w:pBdr>
        <w:bottom w:val="single" w:sz="4" w:space="0" w:color="auto"/>
        <w:right w:val="single" w:sz="4" w:space="0" w:color="auto"/>
      </w:pBdr>
      <w:spacing w:before="100" w:beforeAutospacing="1" w:after="100" w:afterAutospacing="1"/>
      <w:jc w:val="center"/>
    </w:pPr>
    <w:rPr>
      <w:rFonts w:ascii="宋体" w:eastAsia="宋体" w:hAnsi="宋体" w:cs="Times New Roman"/>
      <w:kern w:val="0"/>
      <w:szCs w:val="21"/>
    </w:rPr>
  </w:style>
  <w:style w:type="paragraph" w:customStyle="1" w:styleId="afff7">
    <w:name w:val="正文列表"/>
    <w:basedOn w:val="a"/>
    <w:rsid w:val="00BC2B63"/>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CharChar">
    <w:name w:val="Char Char"/>
    <w:basedOn w:val="a"/>
    <w:rsid w:val="00BC2B63"/>
    <w:pPr>
      <w:widowControl/>
      <w:spacing w:after="160" w:line="240" w:lineRule="exact"/>
      <w:jc w:val="left"/>
    </w:pPr>
    <w:rPr>
      <w:rFonts w:ascii="Verdana" w:eastAsia="仿宋_GB2312" w:hAnsi="Verdana" w:cs="Times New Roman"/>
      <w:kern w:val="0"/>
      <w:sz w:val="24"/>
      <w:szCs w:val="20"/>
      <w:lang w:eastAsia="en-US"/>
    </w:rPr>
  </w:style>
  <w:style w:type="paragraph" w:customStyle="1" w:styleId="42">
    <w:name w:val="题注4"/>
    <w:basedOn w:val="a"/>
    <w:next w:val="a4"/>
    <w:qFormat/>
    <w:rsid w:val="00BC2B63"/>
    <w:pPr>
      <w:ind w:leftChars="-64" w:left="-132" w:rightChars="-50" w:right="-105" w:hanging="2"/>
      <w:jc w:val="center"/>
    </w:pPr>
    <w:rPr>
      <w:rFonts w:ascii="Times New Roman" w:eastAsia="宋体" w:hAnsi="Times New Roman" w:cs="Times New Roman"/>
      <w:b/>
      <w:color w:val="FF0000"/>
      <w:szCs w:val="21"/>
      <w:lang w:val="en-GB"/>
    </w:rPr>
  </w:style>
  <w:style w:type="paragraph" w:customStyle="1" w:styleId="3Char4">
    <w:name w:val="3 Char"/>
    <w:basedOn w:val="a"/>
    <w:qFormat/>
    <w:rsid w:val="00BC2B63"/>
    <w:pPr>
      <w:widowControl/>
      <w:spacing w:line="400" w:lineRule="exact"/>
      <w:jc w:val="center"/>
    </w:pPr>
    <w:rPr>
      <w:rFonts w:ascii="Verdana" w:eastAsia="宋体" w:hAnsi="Verdana" w:cs="Times New Roman"/>
      <w:kern w:val="0"/>
      <w:szCs w:val="20"/>
      <w:lang w:eastAsia="en-US"/>
    </w:rPr>
  </w:style>
  <w:style w:type="paragraph" w:customStyle="1" w:styleId="xl26">
    <w:name w:val="xl26"/>
    <w:basedOn w:val="a"/>
    <w:qFormat/>
    <w:rsid w:val="00BC2B63"/>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CharCharCharCharChar1Char1">
    <w:name w:val="Char Char Char Char Char1 Char1"/>
    <w:basedOn w:val="a"/>
    <w:qFormat/>
    <w:rsid w:val="00BC2B63"/>
    <w:rPr>
      <w:rFonts w:ascii="Tahoma" w:eastAsia="微软雅黑" w:hAnsi="Tahoma" w:cs="Times New Roman"/>
      <w:sz w:val="24"/>
      <w:szCs w:val="20"/>
    </w:rPr>
  </w:style>
  <w:style w:type="paragraph" w:customStyle="1" w:styleId="font7">
    <w:name w:val="font7"/>
    <w:basedOn w:val="a"/>
    <w:qFormat/>
    <w:rsid w:val="00BC2B63"/>
    <w:pPr>
      <w:widowControl/>
      <w:spacing w:before="100" w:beforeAutospacing="1" w:after="100" w:afterAutospacing="1"/>
      <w:jc w:val="left"/>
    </w:pPr>
    <w:rPr>
      <w:rFonts w:ascii="宋体" w:eastAsia="宋体" w:hAnsi="宋体" w:cs="宋体"/>
      <w:b/>
      <w:bCs/>
      <w:kern w:val="0"/>
      <w:sz w:val="18"/>
      <w:szCs w:val="18"/>
    </w:rPr>
  </w:style>
  <w:style w:type="paragraph" w:customStyle="1" w:styleId="font0">
    <w:name w:val="font0"/>
    <w:basedOn w:val="a"/>
    <w:qFormat/>
    <w:rsid w:val="00BC2B63"/>
    <w:pPr>
      <w:widowControl/>
      <w:spacing w:before="100" w:beforeAutospacing="1" w:after="100" w:afterAutospacing="1"/>
      <w:jc w:val="left"/>
    </w:pPr>
    <w:rPr>
      <w:rFonts w:ascii="宋体" w:eastAsia="宋体" w:hAnsi="宋体" w:cs="宋体"/>
      <w:kern w:val="0"/>
      <w:sz w:val="24"/>
      <w:szCs w:val="24"/>
    </w:rPr>
  </w:style>
  <w:style w:type="paragraph" w:customStyle="1" w:styleId="NAISNormal-cn">
    <w:name w:val="NAIS: Normal-cn"/>
    <w:basedOn w:val="a"/>
    <w:qFormat/>
    <w:rsid w:val="00BC2B63"/>
    <w:pPr>
      <w:widowControl/>
      <w:spacing w:after="100"/>
      <w:ind w:left="720"/>
      <w:jc w:val="left"/>
    </w:pPr>
    <w:rPr>
      <w:rFonts w:ascii="Times New Roman" w:eastAsia="宋体" w:hAnsi="Times New Roman" w:cs="Times New Roman"/>
      <w:kern w:val="0"/>
      <w:sz w:val="22"/>
      <w:szCs w:val="20"/>
    </w:rPr>
  </w:style>
  <w:style w:type="paragraph" w:customStyle="1" w:styleId="HTML10">
    <w:name w:val="HTML 预设格式1"/>
    <w:basedOn w:val="a"/>
    <w:next w:val="HTML"/>
    <w:qFormat/>
    <w:rsid w:val="00BC2B63"/>
    <w:pPr>
      <w:widowControl/>
      <w:jc w:val="left"/>
    </w:pPr>
    <w:rPr>
      <w:rFonts w:ascii="黑体" w:eastAsia="黑体" w:hAnsi="Courier New" w:cs="Times New Roman"/>
    </w:rPr>
  </w:style>
  <w:style w:type="paragraph" w:customStyle="1" w:styleId="p3">
    <w:name w:val="p3"/>
    <w:basedOn w:val="a"/>
    <w:qFormat/>
    <w:rsid w:val="00BC2B63"/>
    <w:pPr>
      <w:widowControl/>
      <w:ind w:left="578" w:hanging="578"/>
      <w:jc w:val="left"/>
    </w:pPr>
    <w:rPr>
      <w:rFonts w:ascii="menlo" w:eastAsia="menlo" w:hAnsi="menlo" w:cs="Times New Roman"/>
      <w:color w:val="800080"/>
      <w:kern w:val="0"/>
      <w:sz w:val="24"/>
      <w:szCs w:val="24"/>
    </w:rPr>
  </w:style>
  <w:style w:type="paragraph" w:customStyle="1" w:styleId="xl29">
    <w:name w:val="xl29"/>
    <w:basedOn w:val="a"/>
    <w:qFormat/>
    <w:rsid w:val="00BC2B6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36">
    <w:name w:val="xl36"/>
    <w:basedOn w:val="a"/>
    <w:qFormat/>
    <w:rsid w:val="00BC2B63"/>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afff8">
    <w:name w:val="章标题"/>
    <w:next w:val="a"/>
    <w:rsid w:val="00BC2B63"/>
    <w:pPr>
      <w:spacing w:beforeLines="50" w:afterLines="50"/>
      <w:jc w:val="both"/>
      <w:outlineLvl w:val="1"/>
    </w:pPr>
    <w:rPr>
      <w:rFonts w:ascii="黑体" w:eastAsia="黑体"/>
      <w:sz w:val="21"/>
    </w:rPr>
  </w:style>
  <w:style w:type="paragraph" w:customStyle="1" w:styleId="Style3">
    <w:name w:val="_Style 3"/>
    <w:basedOn w:val="a"/>
    <w:qFormat/>
    <w:rsid w:val="00BC2B63"/>
    <w:pPr>
      <w:ind w:firstLineChars="200" w:firstLine="420"/>
    </w:pPr>
    <w:rPr>
      <w:rFonts w:ascii="Calibri" w:eastAsia="宋体" w:hAnsi="Calibri" w:cs="Times New Roman"/>
    </w:rPr>
  </w:style>
  <w:style w:type="paragraph" w:customStyle="1" w:styleId="CharChar11">
    <w:name w:val="Char Char11"/>
    <w:basedOn w:val="a"/>
    <w:rsid w:val="00BC2B63"/>
    <w:rPr>
      <w:rFonts w:ascii="宋体" w:eastAsia="宋体" w:hAnsi="宋体" w:cs="Times New Roman"/>
      <w:b/>
      <w:sz w:val="28"/>
      <w:szCs w:val="28"/>
    </w:rPr>
  </w:style>
  <w:style w:type="paragraph" w:customStyle="1" w:styleId="Char130">
    <w:name w:val="Char13"/>
    <w:basedOn w:val="a"/>
    <w:qFormat/>
    <w:rsid w:val="00BC2B63"/>
    <w:rPr>
      <w:rFonts w:ascii="Calibri" w:eastAsia="微软雅黑" w:hAnsi="Calibri" w:cs="Times New Roman"/>
      <w:szCs w:val="20"/>
    </w:rPr>
  </w:style>
  <w:style w:type="paragraph" w:customStyle="1" w:styleId="CharCharCharCharChar">
    <w:name w:val="Char Char Char Char Char"/>
    <w:basedOn w:val="a"/>
    <w:rsid w:val="00BC2B63"/>
    <w:pPr>
      <w:widowControl/>
      <w:spacing w:line="400" w:lineRule="exact"/>
      <w:jc w:val="center"/>
    </w:pPr>
    <w:rPr>
      <w:rFonts w:ascii="Times New Roman" w:eastAsia="宋体" w:hAnsi="Times New Roman" w:cs="Times New Roman"/>
      <w:szCs w:val="24"/>
    </w:rPr>
  </w:style>
  <w:style w:type="paragraph" w:customStyle="1" w:styleId="p2">
    <w:name w:val="p2"/>
    <w:basedOn w:val="a"/>
    <w:qFormat/>
    <w:rsid w:val="00BC2B63"/>
    <w:pPr>
      <w:widowControl/>
      <w:ind w:left="578" w:hanging="578"/>
      <w:jc w:val="left"/>
    </w:pPr>
    <w:rPr>
      <w:rFonts w:ascii="pingfang sc" w:eastAsia="pingfang sc" w:hAnsi="pingfang sc" w:cs="Times New Roman"/>
      <w:color w:val="800080"/>
      <w:kern w:val="0"/>
      <w:sz w:val="24"/>
      <w:szCs w:val="24"/>
    </w:rPr>
  </w:style>
  <w:style w:type="paragraph" w:customStyle="1" w:styleId="CharChar2CharCharCharCharChar1">
    <w:name w:val="Char Char2 Char Char Char Char Char1"/>
    <w:basedOn w:val="a"/>
    <w:rsid w:val="00BC2B63"/>
    <w:pPr>
      <w:tabs>
        <w:tab w:val="left" w:pos="780"/>
      </w:tabs>
      <w:ind w:left="780" w:hanging="360"/>
    </w:pPr>
    <w:rPr>
      <w:rFonts w:ascii="Times New Roman" w:eastAsia="宋体" w:hAnsi="Times New Roman" w:cs="Times New Roman"/>
      <w:sz w:val="24"/>
      <w:szCs w:val="24"/>
    </w:rPr>
  </w:style>
  <w:style w:type="paragraph" w:customStyle="1" w:styleId="p0">
    <w:name w:val="p0"/>
    <w:basedOn w:val="a"/>
    <w:qFormat/>
    <w:rsid w:val="00BC2B63"/>
    <w:pPr>
      <w:widowControl/>
    </w:pPr>
    <w:rPr>
      <w:rFonts w:ascii="Times New Roman" w:eastAsia="宋体" w:hAnsi="Times New Roman" w:cs="Times New Roman"/>
      <w:kern w:val="0"/>
      <w:szCs w:val="21"/>
    </w:rPr>
  </w:style>
  <w:style w:type="paragraph" w:customStyle="1" w:styleId="Web">
    <w:name w:val="普通 (Web)"/>
    <w:basedOn w:val="a"/>
    <w:rsid w:val="00BC2B63"/>
    <w:pPr>
      <w:widowControl/>
      <w:spacing w:before="100" w:beforeAutospacing="1" w:after="100" w:afterAutospacing="1"/>
      <w:jc w:val="left"/>
    </w:pPr>
    <w:rPr>
      <w:rFonts w:ascii="宋体" w:eastAsia="宋体" w:hAnsi="宋体" w:cs="Times New Roman"/>
      <w:kern w:val="0"/>
      <w:sz w:val="24"/>
      <w:szCs w:val="20"/>
    </w:rPr>
  </w:style>
  <w:style w:type="paragraph" w:customStyle="1" w:styleId="Char1CharCharChar1">
    <w:name w:val="Char1 Char Char Char1"/>
    <w:basedOn w:val="a"/>
    <w:qFormat/>
    <w:rsid w:val="00BC2B63"/>
    <w:pPr>
      <w:ind w:left="420" w:hanging="420"/>
    </w:pPr>
    <w:rPr>
      <w:rFonts w:ascii="Calibri" w:eastAsia="微软雅黑" w:hAnsi="Calibri" w:cs="Times New Roman"/>
      <w:sz w:val="24"/>
      <w:szCs w:val="24"/>
    </w:rPr>
  </w:style>
  <w:style w:type="paragraph" w:customStyle="1" w:styleId="212">
    <w:name w:val="正文文本 21"/>
    <w:basedOn w:val="a"/>
    <w:next w:val="23"/>
    <w:uiPriority w:val="99"/>
    <w:qFormat/>
    <w:rsid w:val="00BC2B63"/>
    <w:pPr>
      <w:spacing w:after="120" w:line="480" w:lineRule="auto"/>
    </w:pPr>
    <w:rPr>
      <w:rFonts w:ascii="等线" w:eastAsia="等线" w:hAnsi="等线" w:cs="Times New Roman"/>
      <w:szCs w:val="24"/>
    </w:rPr>
  </w:style>
  <w:style w:type="paragraph" w:customStyle="1" w:styleId="CharCharChar">
    <w:name w:val="Char Char Char"/>
    <w:basedOn w:val="a"/>
    <w:rsid w:val="00BC2B63"/>
    <w:rPr>
      <w:rFonts w:ascii="Tahoma" w:eastAsia="宋体" w:hAnsi="Tahoma" w:cs="Times New Roman"/>
      <w:sz w:val="24"/>
      <w:szCs w:val="20"/>
    </w:rPr>
  </w:style>
  <w:style w:type="paragraph" w:customStyle="1" w:styleId="ListParagraph1">
    <w:name w:val="List Paragraph1"/>
    <w:basedOn w:val="a"/>
    <w:rsid w:val="00BC2B63"/>
    <w:pPr>
      <w:widowControl/>
      <w:spacing w:after="200" w:line="276" w:lineRule="auto"/>
      <w:ind w:left="720"/>
      <w:jc w:val="left"/>
    </w:pPr>
    <w:rPr>
      <w:rFonts w:ascii="Calibri" w:eastAsia="宋体" w:hAnsi="Calibri" w:cs="Times New Roman"/>
      <w:kern w:val="0"/>
      <w:sz w:val="22"/>
    </w:rPr>
  </w:style>
  <w:style w:type="paragraph" w:customStyle="1" w:styleId="2e">
    <w:name w:val="列出段落2"/>
    <w:basedOn w:val="a"/>
    <w:uiPriority w:val="34"/>
    <w:qFormat/>
    <w:rsid w:val="00BC2B63"/>
    <w:pPr>
      <w:ind w:firstLineChars="200" w:firstLine="420"/>
    </w:pPr>
    <w:rPr>
      <w:rFonts w:ascii="Calibri" w:eastAsia="宋体" w:hAnsi="Calibri" w:cs="Times New Roman"/>
    </w:rPr>
  </w:style>
  <w:style w:type="paragraph" w:customStyle="1" w:styleId="xl24">
    <w:name w:val="xl24"/>
    <w:basedOn w:val="a"/>
    <w:qFormat/>
    <w:rsid w:val="00BC2B63"/>
    <w:pPr>
      <w:widowControl/>
      <w:spacing w:before="100" w:beforeAutospacing="1" w:after="100" w:afterAutospacing="1"/>
      <w:jc w:val="center"/>
    </w:pPr>
    <w:rPr>
      <w:rFonts w:ascii="宋体" w:eastAsia="宋体" w:hAnsi="宋体" w:cs="宋体"/>
      <w:kern w:val="0"/>
      <w:sz w:val="24"/>
      <w:szCs w:val="24"/>
    </w:rPr>
  </w:style>
  <w:style w:type="paragraph" w:customStyle="1" w:styleId="1f5">
    <w:name w:val="脚注文本1"/>
    <w:basedOn w:val="a"/>
    <w:next w:val="af1"/>
    <w:uiPriority w:val="99"/>
    <w:unhideWhenUsed/>
    <w:rsid w:val="00BC2B63"/>
    <w:pPr>
      <w:widowControl/>
      <w:spacing w:after="200" w:line="276" w:lineRule="auto"/>
      <w:jc w:val="left"/>
    </w:pPr>
    <w:rPr>
      <w:rFonts w:ascii="Calibri" w:eastAsia="等线" w:hAnsi="Calibri" w:cs="Times New Roman"/>
    </w:rPr>
  </w:style>
  <w:style w:type="paragraph" w:customStyle="1" w:styleId="Char2e">
    <w:name w:val="Char2"/>
    <w:basedOn w:val="a"/>
    <w:qFormat/>
    <w:rsid w:val="00BC2B63"/>
    <w:rPr>
      <w:rFonts w:ascii="Tahoma" w:eastAsia="宋体" w:hAnsi="Tahoma" w:cs="Times New Roman"/>
      <w:sz w:val="24"/>
      <w:szCs w:val="20"/>
    </w:rPr>
  </w:style>
  <w:style w:type="paragraph" w:customStyle="1" w:styleId="NewNewNewNew">
    <w:name w:val="正文 New New New New"/>
    <w:qFormat/>
    <w:rsid w:val="00BC2B63"/>
    <w:pPr>
      <w:widowControl w:val="0"/>
      <w:jc w:val="both"/>
    </w:pPr>
    <w:rPr>
      <w:szCs w:val="24"/>
    </w:rPr>
  </w:style>
  <w:style w:type="paragraph" w:customStyle="1" w:styleId="CharCharChar2">
    <w:name w:val="Char Char Char2"/>
    <w:basedOn w:val="a"/>
    <w:rsid w:val="00BC2B63"/>
    <w:rPr>
      <w:rFonts w:ascii="Tahoma" w:eastAsia="宋体" w:hAnsi="Tahoma" w:cs="Times New Roman"/>
      <w:sz w:val="24"/>
      <w:szCs w:val="20"/>
    </w:rPr>
  </w:style>
  <w:style w:type="paragraph" w:customStyle="1" w:styleId="TableParagraph">
    <w:name w:val="Table Paragraph"/>
    <w:basedOn w:val="a"/>
    <w:uiPriority w:val="1"/>
    <w:qFormat/>
    <w:rsid w:val="00BC2B63"/>
    <w:pPr>
      <w:autoSpaceDE w:val="0"/>
      <w:autoSpaceDN w:val="0"/>
      <w:adjustRightInd w:val="0"/>
      <w:jc w:val="left"/>
    </w:pPr>
    <w:rPr>
      <w:rFonts w:ascii="Times New Roman" w:eastAsia="宋体" w:hAnsi="Times New Roman" w:cs="Times New Roman"/>
      <w:kern w:val="0"/>
      <w:sz w:val="24"/>
      <w:szCs w:val="24"/>
    </w:rPr>
  </w:style>
  <w:style w:type="paragraph" w:customStyle="1" w:styleId="Char1f">
    <w:name w:val="Char1"/>
    <w:basedOn w:val="a"/>
    <w:rsid w:val="00BC2B63"/>
    <w:rPr>
      <w:rFonts w:ascii="Times New Roman" w:eastAsia="宋体" w:hAnsi="Times New Roman" w:cs="Times New Roman"/>
      <w:szCs w:val="20"/>
    </w:rPr>
  </w:style>
  <w:style w:type="paragraph" w:customStyle="1" w:styleId="xl187">
    <w:name w:val="xl187"/>
    <w:basedOn w:val="a"/>
    <w:rsid w:val="00BC2B6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8"/>
      <w:szCs w:val="18"/>
    </w:rPr>
  </w:style>
  <w:style w:type="paragraph" w:customStyle="1" w:styleId="CharChar5">
    <w:name w:val="Char Char5"/>
    <w:basedOn w:val="a"/>
    <w:qFormat/>
    <w:rsid w:val="00BC2B63"/>
    <w:rPr>
      <w:rFonts w:ascii="宋体" w:eastAsia="宋体" w:hAnsi="宋体" w:cs="Times New Roman"/>
      <w:b/>
      <w:sz w:val="28"/>
      <w:szCs w:val="28"/>
    </w:rPr>
  </w:style>
  <w:style w:type="paragraph" w:customStyle="1" w:styleId="msolistparagraph0">
    <w:name w:val="msolistparagraph"/>
    <w:basedOn w:val="a"/>
    <w:qFormat/>
    <w:rsid w:val="00BC2B63"/>
    <w:pPr>
      <w:widowControl/>
      <w:spacing w:before="100" w:beforeAutospacing="1" w:after="100" w:afterAutospacing="1"/>
      <w:jc w:val="left"/>
    </w:pPr>
    <w:rPr>
      <w:rFonts w:ascii="宋体" w:eastAsia="宋体" w:hAnsi="宋体" w:cs="宋体"/>
      <w:kern w:val="0"/>
      <w:sz w:val="24"/>
      <w:szCs w:val="24"/>
    </w:rPr>
  </w:style>
  <w:style w:type="paragraph" w:customStyle="1" w:styleId="xl27">
    <w:name w:val="xl27"/>
    <w:basedOn w:val="a"/>
    <w:qFormat/>
    <w:rsid w:val="00BC2B6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1f6">
    <w:name w:val="列出段落1"/>
    <w:basedOn w:val="a"/>
    <w:rsid w:val="00BC2B63"/>
    <w:pPr>
      <w:widowControl/>
      <w:ind w:firstLineChars="200" w:firstLine="420"/>
      <w:jc w:val="left"/>
    </w:pPr>
    <w:rPr>
      <w:rFonts w:ascii="Calibri" w:eastAsia="微软雅黑" w:hAnsi="Calibri" w:cs="Times New Roman"/>
      <w:kern w:val="0"/>
      <w:szCs w:val="21"/>
    </w:rPr>
  </w:style>
  <w:style w:type="paragraph" w:customStyle="1" w:styleId="Style5">
    <w:name w:val="_Style 5"/>
    <w:basedOn w:val="a"/>
    <w:uiPriority w:val="1"/>
    <w:qFormat/>
    <w:rsid w:val="00BC2B63"/>
    <w:pPr>
      <w:widowControl/>
      <w:ind w:firstLineChars="200" w:firstLine="420"/>
      <w:jc w:val="left"/>
    </w:pPr>
    <w:rPr>
      <w:rFonts w:ascii="Calibri" w:eastAsia="微软雅黑" w:hAnsi="Calibri" w:cs="Times New Roman"/>
      <w:kern w:val="0"/>
      <w:szCs w:val="20"/>
    </w:rPr>
  </w:style>
  <w:style w:type="paragraph" w:customStyle="1" w:styleId="font6">
    <w:name w:val="font6"/>
    <w:basedOn w:val="a"/>
    <w:qFormat/>
    <w:rsid w:val="00BC2B63"/>
    <w:pPr>
      <w:widowControl/>
      <w:spacing w:before="100" w:beforeAutospacing="1" w:after="100" w:afterAutospacing="1"/>
      <w:jc w:val="left"/>
    </w:pPr>
    <w:rPr>
      <w:rFonts w:ascii="宋体" w:eastAsia="宋体" w:hAnsi="宋体" w:cs="宋体"/>
      <w:b/>
      <w:bCs/>
      <w:kern w:val="0"/>
      <w:sz w:val="18"/>
      <w:szCs w:val="18"/>
    </w:rPr>
  </w:style>
  <w:style w:type="paragraph" w:customStyle="1" w:styleId="Normal">
    <w:name w:val="[Normal]"/>
    <w:uiPriority w:val="99"/>
    <w:qFormat/>
    <w:rsid w:val="00BC2B63"/>
    <w:rPr>
      <w:rFonts w:ascii="宋体" w:hAnsi="宋体" w:cs="宋体"/>
      <w:sz w:val="24"/>
      <w:szCs w:val="24"/>
      <w:lang w:val="zh-CN"/>
    </w:rPr>
  </w:style>
  <w:style w:type="paragraph" w:customStyle="1" w:styleId="CharChar2Char">
    <w:name w:val="Char Char2 Char"/>
    <w:basedOn w:val="a"/>
    <w:rsid w:val="00BC2B63"/>
    <w:rPr>
      <w:rFonts w:ascii="宋体" w:eastAsia="宋体" w:hAnsi="宋体" w:cs="Times New Roman"/>
      <w:b/>
      <w:sz w:val="28"/>
      <w:szCs w:val="28"/>
    </w:rPr>
  </w:style>
  <w:style w:type="paragraph" w:customStyle="1" w:styleId="Char1CharCharCharCharChar1CharCharCharCharCharCharChar">
    <w:name w:val="Char1 Char Char Char Char Char1 Char Char Char Char Char Char Char"/>
    <w:basedOn w:val="a"/>
    <w:rsid w:val="00BC2B63"/>
    <w:pPr>
      <w:widowControl/>
      <w:spacing w:after="160" w:line="240" w:lineRule="exact"/>
      <w:jc w:val="left"/>
    </w:pPr>
    <w:rPr>
      <w:rFonts w:ascii="Times New Roman" w:eastAsia="宋体" w:hAnsi="Times New Roman" w:cs="Times New Roman"/>
      <w:sz w:val="24"/>
      <w:szCs w:val="24"/>
    </w:rPr>
  </w:style>
  <w:style w:type="paragraph" w:customStyle="1" w:styleId="xl42">
    <w:name w:val="xl42"/>
    <w:basedOn w:val="a"/>
    <w:qFormat/>
    <w:rsid w:val="00BC2B63"/>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xl45">
    <w:name w:val="xl45"/>
    <w:basedOn w:val="a"/>
    <w:qFormat/>
    <w:rsid w:val="00BC2B63"/>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customStyle="1" w:styleId="xl39">
    <w:name w:val="xl39"/>
    <w:basedOn w:val="a"/>
    <w:qFormat/>
    <w:rsid w:val="00BC2B63"/>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top"/>
    </w:pPr>
    <w:rPr>
      <w:rFonts w:ascii="宋体" w:eastAsia="宋体" w:hAnsi="宋体" w:cs="宋体"/>
      <w:kern w:val="0"/>
      <w:sz w:val="24"/>
      <w:szCs w:val="24"/>
    </w:rPr>
  </w:style>
  <w:style w:type="paragraph" w:customStyle="1" w:styleId="xl33">
    <w:name w:val="xl33"/>
    <w:basedOn w:val="a"/>
    <w:qFormat/>
    <w:rsid w:val="00BC2B63"/>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eastAsia="宋体" w:hAnsi="宋体" w:cs="宋体"/>
      <w:kern w:val="0"/>
      <w:sz w:val="24"/>
      <w:szCs w:val="24"/>
    </w:rPr>
  </w:style>
  <w:style w:type="paragraph" w:customStyle="1" w:styleId="1f7">
    <w:name w:val="文档结构图1"/>
    <w:basedOn w:val="a"/>
    <w:next w:val="a5"/>
    <w:uiPriority w:val="99"/>
    <w:unhideWhenUsed/>
    <w:qFormat/>
    <w:rsid w:val="00BC2B63"/>
    <w:pPr>
      <w:widowControl/>
      <w:spacing w:after="200" w:line="276" w:lineRule="auto"/>
      <w:jc w:val="left"/>
    </w:pPr>
    <w:rPr>
      <w:rFonts w:ascii="宋体" w:eastAsia="等线" w:hAnsi="Calibri" w:cs="Times New Roman"/>
      <w:sz w:val="18"/>
      <w:szCs w:val="18"/>
    </w:rPr>
  </w:style>
  <w:style w:type="paragraph" w:customStyle="1" w:styleId="1f8">
    <w:name w:val="修订1"/>
    <w:uiPriority w:val="99"/>
    <w:semiHidden/>
    <w:qFormat/>
    <w:rsid w:val="00BC2B63"/>
    <w:rPr>
      <w:kern w:val="2"/>
      <w:sz w:val="21"/>
      <w:szCs w:val="24"/>
    </w:rPr>
  </w:style>
  <w:style w:type="paragraph" w:customStyle="1" w:styleId="CharCharCharCharCharChar">
    <w:name w:val="Char Char Char Char Char Char"/>
    <w:basedOn w:val="a"/>
    <w:rsid w:val="00BC2B63"/>
    <w:pPr>
      <w:widowControl/>
      <w:spacing w:before="100" w:beforeAutospacing="1" w:after="100" w:afterAutospacing="1" w:line="330" w:lineRule="atLeast"/>
      <w:ind w:left="360"/>
      <w:jc w:val="left"/>
    </w:pPr>
    <w:rPr>
      <w:rFonts w:ascii="ˎ̥" w:eastAsia="宋体" w:hAnsi="ˎ̥" w:cs="宋体"/>
      <w:color w:val="51585D"/>
      <w:kern w:val="0"/>
      <w:sz w:val="20"/>
      <w:szCs w:val="18"/>
    </w:rPr>
  </w:style>
  <w:style w:type="paragraph" w:customStyle="1" w:styleId="p1">
    <w:name w:val="p1"/>
    <w:basedOn w:val="a"/>
    <w:qFormat/>
    <w:rsid w:val="00BC2B63"/>
    <w:pPr>
      <w:widowControl/>
      <w:ind w:left="578" w:hanging="578"/>
      <w:jc w:val="left"/>
    </w:pPr>
    <w:rPr>
      <w:rFonts w:ascii="pingfang sc" w:eastAsia="pingfang sc" w:hAnsi="pingfang sc" w:cs="Times New Roman"/>
      <w:color w:val="800080"/>
      <w:kern w:val="0"/>
      <w:sz w:val="24"/>
      <w:szCs w:val="24"/>
    </w:rPr>
  </w:style>
  <w:style w:type="paragraph" w:customStyle="1" w:styleId="Style146">
    <w:name w:val="_Style 146"/>
    <w:basedOn w:val="a"/>
    <w:uiPriority w:val="1"/>
    <w:qFormat/>
    <w:rsid w:val="00BC2B63"/>
    <w:pPr>
      <w:ind w:firstLineChars="200" w:firstLine="420"/>
    </w:pPr>
    <w:rPr>
      <w:rFonts w:ascii="Calibri" w:eastAsia="微软雅黑" w:hAnsi="Calibri" w:cs="Times New Roman"/>
      <w:szCs w:val="24"/>
    </w:rPr>
  </w:style>
  <w:style w:type="paragraph" w:customStyle="1" w:styleId="msonormal0">
    <w:name w:val="msonormal"/>
    <w:basedOn w:val="a"/>
    <w:uiPriority w:val="99"/>
    <w:semiHidden/>
    <w:qFormat/>
    <w:rsid w:val="00BC2B63"/>
    <w:pPr>
      <w:widowControl/>
      <w:spacing w:before="100" w:beforeAutospacing="1" w:after="100" w:afterAutospacing="1"/>
      <w:jc w:val="left"/>
    </w:pPr>
    <w:rPr>
      <w:rFonts w:ascii="Times New Roman" w:eastAsia="Times New Roman" w:hAnsi="Times New Roman" w:cs="Times New Roman"/>
      <w:kern w:val="0"/>
      <w:sz w:val="24"/>
      <w:szCs w:val="24"/>
    </w:rPr>
  </w:style>
  <w:style w:type="paragraph" w:customStyle="1" w:styleId="130">
    <w:name w:val="130"/>
    <w:basedOn w:val="a"/>
    <w:qFormat/>
    <w:rsid w:val="00BC2B63"/>
    <w:pPr>
      <w:widowControl/>
      <w:spacing w:before="100" w:beforeAutospacing="1" w:after="100" w:afterAutospacing="1" w:line="324" w:lineRule="auto"/>
      <w:jc w:val="left"/>
    </w:pPr>
    <w:rPr>
      <w:rFonts w:ascii="宋体" w:eastAsia="宋体" w:hAnsi="宋体" w:cs="Times New Roman"/>
      <w:color w:val="000000"/>
      <w:kern w:val="0"/>
      <w:sz w:val="24"/>
      <w:szCs w:val="24"/>
    </w:rPr>
  </w:style>
  <w:style w:type="paragraph" w:customStyle="1" w:styleId="CharCharCharChar">
    <w:name w:val="Char Char Char Char"/>
    <w:basedOn w:val="a"/>
    <w:qFormat/>
    <w:rsid w:val="00BC2B63"/>
    <w:pPr>
      <w:tabs>
        <w:tab w:val="left" w:pos="420"/>
      </w:tabs>
      <w:ind w:left="425" w:hanging="425"/>
    </w:pPr>
    <w:rPr>
      <w:rFonts w:ascii="Times New Roman" w:eastAsia="宋体" w:hAnsi="Times New Roman" w:cs="Times New Roman"/>
      <w:sz w:val="24"/>
      <w:szCs w:val="24"/>
    </w:rPr>
  </w:style>
  <w:style w:type="paragraph" w:customStyle="1" w:styleId="xl189">
    <w:name w:val="xl189"/>
    <w:basedOn w:val="a"/>
    <w:rsid w:val="00BC2B6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18"/>
      <w:szCs w:val="18"/>
    </w:rPr>
  </w:style>
  <w:style w:type="paragraph" w:customStyle="1" w:styleId="xl49">
    <w:name w:val="xl49"/>
    <w:basedOn w:val="a"/>
    <w:qFormat/>
    <w:rsid w:val="00BC2B6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34">
    <w:name w:val="xl34"/>
    <w:basedOn w:val="a"/>
    <w:qFormat/>
    <w:rsid w:val="00BC2B63"/>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35">
    <w:name w:val="xl35"/>
    <w:basedOn w:val="a"/>
    <w:qFormat/>
    <w:rsid w:val="00BC2B63"/>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CharCharCharCharCharCharCharCharCharChar1">
    <w:name w:val="Char Char Char Char Char Char Char Char Char Char1"/>
    <w:basedOn w:val="a"/>
    <w:qFormat/>
    <w:rsid w:val="00BC2B63"/>
    <w:rPr>
      <w:rFonts w:ascii="Tahoma" w:eastAsia="宋体" w:hAnsi="Tahoma" w:cs="Times New Roman"/>
      <w:sz w:val="24"/>
      <w:szCs w:val="20"/>
    </w:rPr>
  </w:style>
  <w:style w:type="paragraph" w:customStyle="1" w:styleId="xl31">
    <w:name w:val="xl31"/>
    <w:basedOn w:val="a"/>
    <w:qFormat/>
    <w:rsid w:val="00BC2B63"/>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eastAsia="宋体" w:hAnsi="宋体" w:cs="宋体"/>
      <w:kern w:val="0"/>
      <w:sz w:val="24"/>
      <w:szCs w:val="24"/>
    </w:rPr>
  </w:style>
  <w:style w:type="paragraph" w:customStyle="1" w:styleId="font8">
    <w:name w:val="font8"/>
    <w:basedOn w:val="a"/>
    <w:qFormat/>
    <w:rsid w:val="00BC2B63"/>
    <w:pPr>
      <w:widowControl/>
      <w:spacing w:before="100" w:beforeAutospacing="1" w:after="100" w:afterAutospacing="1"/>
      <w:jc w:val="left"/>
    </w:pPr>
    <w:rPr>
      <w:rFonts w:ascii="Times New Roman" w:eastAsia="宋体" w:hAnsi="Times New Roman" w:cs="Times New Roman"/>
      <w:b/>
      <w:bCs/>
      <w:kern w:val="0"/>
      <w:sz w:val="36"/>
      <w:szCs w:val="36"/>
    </w:rPr>
  </w:style>
  <w:style w:type="paragraph" w:customStyle="1" w:styleId="afff9">
    <w:name w:val="办公自动化专用标题"/>
    <w:basedOn w:val="af3"/>
    <w:rsid w:val="00BC2B63"/>
    <w:pPr>
      <w:spacing w:line="560" w:lineRule="atLeast"/>
    </w:pPr>
    <w:rPr>
      <w:rFonts w:ascii="宋体" w:cs="Times New Roman"/>
      <w:bCs w:val="0"/>
      <w:sz w:val="44"/>
      <w:szCs w:val="20"/>
    </w:rPr>
  </w:style>
  <w:style w:type="paragraph" w:customStyle="1" w:styleId="xl40">
    <w:name w:val="xl40"/>
    <w:basedOn w:val="a"/>
    <w:qFormat/>
    <w:rsid w:val="00BC2B63"/>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afffa">
    <w:name w:val="正文缩近"/>
    <w:basedOn w:val="a"/>
    <w:qFormat/>
    <w:rsid w:val="00BC2B63"/>
    <w:pPr>
      <w:spacing w:line="360" w:lineRule="auto"/>
      <w:ind w:firstLineChars="200" w:firstLine="200"/>
    </w:pPr>
    <w:rPr>
      <w:rFonts w:ascii="Times New Roman" w:eastAsia="宋体" w:hAnsi="Times New Roman" w:cs="Times New Roman"/>
      <w:sz w:val="24"/>
      <w:szCs w:val="24"/>
    </w:rPr>
  </w:style>
  <w:style w:type="paragraph" w:customStyle="1" w:styleId="xl197">
    <w:name w:val="xl197"/>
    <w:basedOn w:val="a"/>
    <w:rsid w:val="00BC2B63"/>
    <w:pPr>
      <w:widowControl/>
      <w:spacing w:before="100" w:beforeAutospacing="1" w:after="100" w:afterAutospacing="1"/>
      <w:jc w:val="left"/>
    </w:pPr>
    <w:rPr>
      <w:rFonts w:ascii="宋体" w:eastAsia="宋体" w:hAnsi="宋体" w:cs="宋体"/>
      <w:kern w:val="0"/>
      <w:sz w:val="16"/>
      <w:szCs w:val="16"/>
    </w:rPr>
  </w:style>
  <w:style w:type="paragraph" w:customStyle="1" w:styleId="0">
    <w:name w:val="正文_0"/>
    <w:qFormat/>
    <w:rsid w:val="00BC2B63"/>
    <w:rPr>
      <w:sz w:val="21"/>
    </w:rPr>
  </w:style>
  <w:style w:type="paragraph" w:customStyle="1" w:styleId="51">
    <w:name w:val="题注5"/>
    <w:basedOn w:val="a"/>
    <w:next w:val="a4"/>
    <w:qFormat/>
    <w:rsid w:val="00BC2B63"/>
    <w:pPr>
      <w:jc w:val="center"/>
    </w:pPr>
    <w:rPr>
      <w:rFonts w:ascii="Times New Roman" w:eastAsia="宋体" w:hAnsi="Times New Roman" w:cs="Times New Roman"/>
      <w:b/>
      <w:color w:val="000000"/>
      <w:sz w:val="24"/>
      <w:szCs w:val="21"/>
    </w:rPr>
  </w:style>
  <w:style w:type="paragraph" w:customStyle="1" w:styleId="f12">
    <w:name w:val="f12"/>
    <w:basedOn w:val="a"/>
    <w:qFormat/>
    <w:rsid w:val="00BC2B63"/>
    <w:pPr>
      <w:widowControl/>
      <w:spacing w:before="100" w:beforeAutospacing="1" w:after="100" w:afterAutospacing="1"/>
      <w:jc w:val="left"/>
    </w:pPr>
    <w:rPr>
      <w:rFonts w:ascii="_GB2312" w:eastAsia="宋体" w:hAnsi="_GB2312" w:cs="Times New Roman"/>
      <w:color w:val="000000"/>
      <w:kern w:val="0"/>
      <w:szCs w:val="21"/>
    </w:rPr>
  </w:style>
  <w:style w:type="paragraph" w:customStyle="1" w:styleId="135">
    <w:name w:val="135"/>
    <w:basedOn w:val="a"/>
    <w:qFormat/>
    <w:rsid w:val="00BC2B63"/>
    <w:pPr>
      <w:widowControl/>
      <w:spacing w:before="100" w:beforeAutospacing="1" w:after="100" w:afterAutospacing="1" w:line="360" w:lineRule="auto"/>
      <w:jc w:val="left"/>
    </w:pPr>
    <w:rPr>
      <w:rFonts w:ascii="宋体" w:eastAsia="宋体" w:hAnsi="宋体" w:cs="Times New Roman"/>
      <w:color w:val="000000"/>
      <w:kern w:val="0"/>
      <w:sz w:val="24"/>
      <w:szCs w:val="24"/>
    </w:rPr>
  </w:style>
  <w:style w:type="paragraph" w:customStyle="1" w:styleId="Charf6">
    <w:name w:val="Char"/>
    <w:basedOn w:val="a"/>
    <w:qFormat/>
    <w:rsid w:val="00BC2B63"/>
    <w:pPr>
      <w:widowControl/>
      <w:spacing w:after="160" w:line="240" w:lineRule="exact"/>
      <w:jc w:val="left"/>
    </w:pPr>
    <w:rPr>
      <w:rFonts w:ascii="Verdana" w:eastAsia="宋体" w:hAnsi="Verdana" w:cs="Times New Roman"/>
      <w:kern w:val="0"/>
      <w:szCs w:val="20"/>
      <w:lang w:eastAsia="en-US"/>
    </w:rPr>
  </w:style>
  <w:style w:type="paragraph" w:customStyle="1" w:styleId="2f">
    <w:name w:val="正文缩进2格"/>
    <w:basedOn w:val="a"/>
    <w:qFormat/>
    <w:rsid w:val="00BC2B63"/>
    <w:pPr>
      <w:spacing w:line="600" w:lineRule="exact"/>
      <w:ind w:firstLineChars="206" w:firstLine="639"/>
    </w:pPr>
    <w:rPr>
      <w:rFonts w:ascii="仿宋_GB2312" w:eastAsia="仿宋_GB2312" w:hAnsi="宋体" w:cs="宋体"/>
      <w:sz w:val="31"/>
      <w:szCs w:val="28"/>
    </w:rPr>
  </w:style>
  <w:style w:type="paragraph" w:customStyle="1" w:styleId="Style112">
    <w:name w:val="_Style 112"/>
    <w:basedOn w:val="1"/>
    <w:next w:val="a"/>
    <w:qFormat/>
    <w:rsid w:val="00BC2B63"/>
    <w:pPr>
      <w:widowControl/>
      <w:spacing w:before="480" w:after="0" w:line="276" w:lineRule="auto"/>
      <w:jc w:val="left"/>
      <w:outlineLvl w:val="9"/>
    </w:pPr>
    <w:rPr>
      <w:rFonts w:ascii="Cambria" w:eastAsia="微软雅黑" w:hAnsi="Cambria"/>
      <w:color w:val="365F91"/>
      <w:kern w:val="0"/>
      <w:sz w:val="28"/>
      <w:szCs w:val="28"/>
    </w:rPr>
  </w:style>
  <w:style w:type="paragraph" w:customStyle="1" w:styleId="f12pt1">
    <w:name w:val="f12pt1"/>
    <w:basedOn w:val="a"/>
    <w:qFormat/>
    <w:rsid w:val="00BC2B63"/>
    <w:pPr>
      <w:widowControl/>
      <w:spacing w:before="100" w:beforeAutospacing="1" w:after="100" w:afterAutospacing="1"/>
      <w:jc w:val="left"/>
    </w:pPr>
    <w:rPr>
      <w:rFonts w:ascii="_GB2312" w:eastAsia="宋体" w:hAnsi="_GB2312" w:cs="Times New Roman"/>
      <w:color w:val="000000"/>
      <w:kern w:val="0"/>
      <w:szCs w:val="21"/>
    </w:rPr>
  </w:style>
  <w:style w:type="paragraph" w:customStyle="1" w:styleId="xl43">
    <w:name w:val="xl43"/>
    <w:basedOn w:val="a"/>
    <w:qFormat/>
    <w:rsid w:val="00BC2B63"/>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customStyle="1" w:styleId="xl193">
    <w:name w:val="xl193"/>
    <w:basedOn w:val="a"/>
    <w:rsid w:val="00BC2B6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Default">
    <w:name w:val="Default"/>
    <w:qFormat/>
    <w:rsid w:val="00BC2B63"/>
    <w:pPr>
      <w:widowControl w:val="0"/>
      <w:autoSpaceDE w:val="0"/>
      <w:autoSpaceDN w:val="0"/>
      <w:adjustRightInd w:val="0"/>
    </w:pPr>
    <w:rPr>
      <w:rFonts w:ascii="宋体" w:cs="宋体"/>
      <w:color w:val="000000"/>
      <w:sz w:val="24"/>
      <w:szCs w:val="24"/>
    </w:rPr>
  </w:style>
  <w:style w:type="paragraph" w:customStyle="1" w:styleId="afffb">
    <w:name w:val="正文！"/>
    <w:basedOn w:val="a"/>
    <w:qFormat/>
    <w:rsid w:val="00BC2B63"/>
    <w:pPr>
      <w:widowControl/>
      <w:spacing w:line="360" w:lineRule="auto"/>
      <w:ind w:firstLineChars="200" w:firstLine="480"/>
      <w:jc w:val="left"/>
    </w:pPr>
    <w:rPr>
      <w:rFonts w:ascii="Arial" w:eastAsia="微软雅黑" w:hAnsi="Arial" w:cs="Times New Roman"/>
      <w:kern w:val="0"/>
      <w:sz w:val="24"/>
    </w:rPr>
  </w:style>
  <w:style w:type="paragraph" w:customStyle="1" w:styleId="xl194">
    <w:name w:val="xl194"/>
    <w:basedOn w:val="a"/>
    <w:rsid w:val="00BC2B6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4"/>
      <w:szCs w:val="24"/>
    </w:rPr>
  </w:style>
  <w:style w:type="paragraph" w:customStyle="1" w:styleId="2f0">
    <w:name w:val="招标文件样式2"/>
    <w:basedOn w:val="a"/>
    <w:rsid w:val="00BC2B63"/>
    <w:pPr>
      <w:jc w:val="center"/>
      <w:outlineLvl w:val="0"/>
    </w:pPr>
    <w:rPr>
      <w:rFonts w:ascii="宋体" w:eastAsia="宋体" w:hAnsi="宋体" w:cs="Times New Roman"/>
      <w:b/>
      <w:sz w:val="28"/>
      <w:szCs w:val="28"/>
    </w:rPr>
  </w:style>
  <w:style w:type="paragraph" w:customStyle="1" w:styleId="Char1CharCharCharCharChar1CharCharCharCharCharCharChar1">
    <w:name w:val="Char1 Char Char Char Char Char1 Char Char Char Char Char Char Char1"/>
    <w:basedOn w:val="a"/>
    <w:rsid w:val="00BC2B63"/>
    <w:pPr>
      <w:widowControl/>
      <w:spacing w:after="160" w:line="240" w:lineRule="exact"/>
      <w:jc w:val="left"/>
    </w:pPr>
    <w:rPr>
      <w:rFonts w:ascii="Times New Roman" w:eastAsia="宋体" w:hAnsi="Times New Roman" w:cs="Times New Roman"/>
      <w:sz w:val="24"/>
      <w:szCs w:val="24"/>
    </w:rPr>
  </w:style>
  <w:style w:type="paragraph" w:customStyle="1" w:styleId="afffc">
    <w:name w:val="图"/>
    <w:basedOn w:val="a"/>
    <w:qFormat/>
    <w:rsid w:val="00BC2B63"/>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Style10">
    <w:name w:val="_Style 1"/>
    <w:basedOn w:val="a"/>
    <w:uiPriority w:val="1"/>
    <w:qFormat/>
    <w:rsid w:val="00BC2B63"/>
    <w:pPr>
      <w:ind w:firstLineChars="200" w:firstLine="420"/>
    </w:pPr>
    <w:rPr>
      <w:rFonts w:ascii="Calibri" w:eastAsia="宋体" w:hAnsi="Calibri" w:cs="Times New Roman"/>
    </w:rPr>
  </w:style>
  <w:style w:type="paragraph" w:customStyle="1" w:styleId="xl30">
    <w:name w:val="xl30"/>
    <w:basedOn w:val="a"/>
    <w:qFormat/>
    <w:rsid w:val="00BC2B6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 w:val="24"/>
      <w:szCs w:val="24"/>
    </w:rPr>
  </w:style>
  <w:style w:type="paragraph" w:customStyle="1" w:styleId="f10">
    <w:name w:val="f10"/>
    <w:basedOn w:val="a"/>
    <w:qFormat/>
    <w:rsid w:val="00BC2B63"/>
    <w:pPr>
      <w:widowControl/>
      <w:spacing w:before="100" w:beforeAutospacing="1" w:after="100" w:afterAutospacing="1" w:line="260" w:lineRule="atLeast"/>
      <w:jc w:val="left"/>
    </w:pPr>
    <w:rPr>
      <w:rFonts w:ascii="_GB2312" w:eastAsia="宋体" w:hAnsi="_GB2312" w:cs="Times New Roman"/>
      <w:color w:val="000000"/>
      <w:kern w:val="0"/>
      <w:sz w:val="18"/>
      <w:szCs w:val="18"/>
    </w:rPr>
  </w:style>
  <w:style w:type="paragraph" w:customStyle="1" w:styleId="afffd">
    <w:name w:val="主题注释"/>
    <w:basedOn w:val="a9"/>
    <w:qFormat/>
    <w:rsid w:val="00BC2B63"/>
    <w:rPr>
      <w:rFonts w:ascii="Verdana" w:eastAsia="幼圆" w:hAnsi="Verdana" w:cs="Times New Roman"/>
      <w:bCs/>
      <w:color w:val="000000"/>
      <w:sz w:val="28"/>
      <w:szCs w:val="20"/>
      <w:lang w:eastAsia="en-US"/>
    </w:rPr>
  </w:style>
  <w:style w:type="paragraph" w:customStyle="1" w:styleId="TOC1">
    <w:name w:val="TOC 标题1"/>
    <w:basedOn w:val="1"/>
    <w:next w:val="a"/>
    <w:qFormat/>
    <w:rsid w:val="00BC2B63"/>
    <w:pPr>
      <w:widowControl/>
      <w:spacing w:before="480" w:after="0" w:line="276" w:lineRule="auto"/>
      <w:jc w:val="left"/>
      <w:outlineLvl w:val="9"/>
    </w:pPr>
    <w:rPr>
      <w:rFonts w:ascii="Cambria" w:hAnsi="Cambria"/>
      <w:color w:val="365F91"/>
      <w:kern w:val="0"/>
      <w:sz w:val="28"/>
      <w:szCs w:val="28"/>
    </w:rPr>
  </w:style>
  <w:style w:type="paragraph" w:customStyle="1" w:styleId="xl190">
    <w:name w:val="xl190"/>
    <w:basedOn w:val="a"/>
    <w:rsid w:val="00BC2B63"/>
    <w:pPr>
      <w:widowControl/>
      <w:spacing w:before="100" w:beforeAutospacing="1" w:after="100" w:afterAutospacing="1"/>
      <w:jc w:val="center"/>
    </w:pPr>
    <w:rPr>
      <w:rFonts w:ascii="宋体" w:eastAsia="宋体" w:hAnsi="宋体" w:cs="宋体"/>
      <w:kern w:val="0"/>
      <w:sz w:val="24"/>
      <w:szCs w:val="24"/>
    </w:rPr>
  </w:style>
  <w:style w:type="paragraph" w:customStyle="1" w:styleId="CharCharCharChar2">
    <w:name w:val="Char Char Char Char2"/>
    <w:basedOn w:val="a"/>
    <w:rsid w:val="00BC2B63"/>
    <w:pPr>
      <w:tabs>
        <w:tab w:val="left" w:pos="780"/>
        <w:tab w:val="left" w:pos="965"/>
      </w:tabs>
      <w:ind w:left="965" w:hanging="425"/>
    </w:pPr>
    <w:rPr>
      <w:rFonts w:ascii="Times New Roman" w:eastAsia="宋体" w:hAnsi="Times New Roman" w:cs="Times New Roman"/>
      <w:sz w:val="24"/>
      <w:szCs w:val="24"/>
    </w:rPr>
  </w:style>
  <w:style w:type="paragraph" w:customStyle="1" w:styleId="xl37">
    <w:name w:val="xl37"/>
    <w:basedOn w:val="a"/>
    <w:qFormat/>
    <w:rsid w:val="00BC2B63"/>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宋体" w:hAnsi="宋体" w:cs="宋体"/>
      <w:kern w:val="0"/>
      <w:sz w:val="24"/>
      <w:szCs w:val="24"/>
    </w:rPr>
  </w:style>
  <w:style w:type="paragraph" w:customStyle="1" w:styleId="p4">
    <w:name w:val="p4"/>
    <w:basedOn w:val="a"/>
    <w:qFormat/>
    <w:rsid w:val="00BC2B63"/>
    <w:pPr>
      <w:widowControl/>
      <w:ind w:left="578" w:hanging="578"/>
      <w:jc w:val="left"/>
    </w:pPr>
    <w:rPr>
      <w:rFonts w:ascii="menlo" w:eastAsia="menlo" w:hAnsi="menlo" w:cs="Times New Roman"/>
      <w:color w:val="800080"/>
      <w:kern w:val="0"/>
      <w:sz w:val="24"/>
      <w:szCs w:val="24"/>
    </w:rPr>
  </w:style>
  <w:style w:type="paragraph" w:customStyle="1" w:styleId="afffe">
    <w:name w:val="表头"/>
    <w:basedOn w:val="a4"/>
    <w:qFormat/>
    <w:rsid w:val="00BC2B63"/>
    <w:pPr>
      <w:keepNext/>
      <w:keepLines/>
      <w:widowControl/>
      <w:spacing w:before="120" w:after="120" w:line="300" w:lineRule="auto"/>
      <w:jc w:val="center"/>
      <w:textAlignment w:val="baseline"/>
    </w:pPr>
    <w:rPr>
      <w:rFonts w:cs="Times New Roman"/>
      <w:kern w:val="0"/>
      <w:sz w:val="21"/>
    </w:rPr>
  </w:style>
  <w:style w:type="paragraph" w:customStyle="1" w:styleId="xl192">
    <w:name w:val="xl192"/>
    <w:basedOn w:val="a"/>
    <w:rsid w:val="00BC2B63"/>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TOC2">
    <w:name w:val="TOC 标题2"/>
    <w:basedOn w:val="1"/>
    <w:next w:val="a"/>
    <w:qFormat/>
    <w:rsid w:val="00BC2B63"/>
    <w:pPr>
      <w:widowControl/>
      <w:spacing w:before="480" w:after="0" w:line="276" w:lineRule="auto"/>
      <w:ind w:left="360" w:hanging="360"/>
      <w:jc w:val="left"/>
      <w:outlineLvl w:val="9"/>
    </w:pPr>
    <w:rPr>
      <w:rFonts w:ascii="Cambria" w:hAnsi="Cambria"/>
      <w:color w:val="365F91"/>
      <w:kern w:val="0"/>
      <w:sz w:val="28"/>
      <w:szCs w:val="28"/>
    </w:rPr>
  </w:style>
  <w:style w:type="paragraph" w:customStyle="1" w:styleId="CharChar2Char1">
    <w:name w:val="Char Char2 Char1"/>
    <w:basedOn w:val="a"/>
    <w:rsid w:val="00BC2B63"/>
    <w:rPr>
      <w:rFonts w:ascii="宋体" w:eastAsia="宋体" w:hAnsi="宋体" w:cs="Times New Roman"/>
      <w:b/>
      <w:sz w:val="28"/>
      <w:szCs w:val="28"/>
    </w:rPr>
  </w:style>
  <w:style w:type="paragraph" w:customStyle="1" w:styleId="xl32">
    <w:name w:val="xl32"/>
    <w:basedOn w:val="a"/>
    <w:qFormat/>
    <w:rsid w:val="00BC2B6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blacklk">
    <w:name w:val="blacklk"/>
    <w:basedOn w:val="a"/>
    <w:qFormat/>
    <w:rsid w:val="00BC2B63"/>
    <w:pPr>
      <w:widowControl/>
      <w:spacing w:before="100" w:beforeAutospacing="1" w:after="100" w:afterAutospacing="1"/>
      <w:jc w:val="left"/>
    </w:pPr>
    <w:rPr>
      <w:rFonts w:ascii="宋体" w:eastAsia="宋体" w:hAnsi="宋体" w:cs="宋体"/>
      <w:kern w:val="0"/>
      <w:sz w:val="24"/>
      <w:szCs w:val="24"/>
    </w:rPr>
  </w:style>
  <w:style w:type="paragraph" w:customStyle="1" w:styleId="xl48">
    <w:name w:val="xl48"/>
    <w:basedOn w:val="a"/>
    <w:qFormat/>
    <w:rsid w:val="00BC2B63"/>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customStyle="1" w:styleId="Char120">
    <w:name w:val="Char12"/>
    <w:basedOn w:val="a"/>
    <w:qFormat/>
    <w:rsid w:val="00BC2B63"/>
    <w:rPr>
      <w:rFonts w:ascii="Tahoma" w:eastAsia="微软雅黑" w:hAnsi="Tahoma" w:cs="Times New Roman"/>
      <w:sz w:val="24"/>
      <w:szCs w:val="20"/>
    </w:rPr>
  </w:style>
  <w:style w:type="paragraph" w:customStyle="1" w:styleId="CharCharCharCharCharCharChar1">
    <w:name w:val="Char Char Char Char Char Char Char1"/>
    <w:basedOn w:val="a"/>
    <w:rsid w:val="00BC2B63"/>
    <w:pPr>
      <w:tabs>
        <w:tab w:val="left" w:pos="425"/>
      </w:tabs>
      <w:ind w:left="425" w:hanging="425"/>
    </w:pPr>
    <w:rPr>
      <w:rFonts w:ascii="Times New Roman" w:eastAsia="仿宋_GB2312" w:hAnsi="Times New Roman" w:cs="Times New Roman"/>
      <w:kern w:val="24"/>
      <w:sz w:val="24"/>
      <w:szCs w:val="24"/>
    </w:rPr>
  </w:style>
  <w:style w:type="paragraph" w:customStyle="1" w:styleId="xl195">
    <w:name w:val="xl195"/>
    <w:basedOn w:val="a"/>
    <w:rsid w:val="00BC2B6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16"/>
      <w:szCs w:val="16"/>
    </w:rPr>
  </w:style>
  <w:style w:type="paragraph" w:customStyle="1" w:styleId="D1">
    <w:name w:val="D文1"/>
    <w:basedOn w:val="a"/>
    <w:qFormat/>
    <w:rsid w:val="00BC2B63"/>
    <w:pPr>
      <w:tabs>
        <w:tab w:val="left" w:pos="720"/>
      </w:tabs>
      <w:autoSpaceDE w:val="0"/>
      <w:autoSpaceDN w:val="0"/>
      <w:adjustRightInd w:val="0"/>
      <w:spacing w:after="120" w:line="480" w:lineRule="atLeast"/>
      <w:ind w:left="680" w:firstLine="510"/>
    </w:pPr>
    <w:rPr>
      <w:rFonts w:ascii="宋体" w:eastAsia="宋体" w:hAnsi="Times New Roman" w:cs="Times New Roman"/>
      <w:kern w:val="0"/>
      <w:sz w:val="24"/>
      <w:szCs w:val="20"/>
    </w:rPr>
  </w:style>
  <w:style w:type="paragraph" w:customStyle="1" w:styleId="xl46">
    <w:name w:val="xl46"/>
    <w:basedOn w:val="a"/>
    <w:qFormat/>
    <w:rsid w:val="00BC2B63"/>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36"/>
      <w:szCs w:val="36"/>
    </w:rPr>
  </w:style>
  <w:style w:type="paragraph" w:customStyle="1" w:styleId="1f9">
    <w:name w:val="日期1"/>
    <w:basedOn w:val="a"/>
    <w:next w:val="a"/>
    <w:qFormat/>
    <w:rsid w:val="00BC2B63"/>
    <w:rPr>
      <w:rFonts w:ascii="楷体_GB2312" w:eastAsia="楷体_GB2312" w:hAnsi="等线" w:cs="Times New Roman"/>
      <w:sz w:val="28"/>
    </w:rPr>
  </w:style>
  <w:style w:type="paragraph" w:customStyle="1" w:styleId="ZchnZchn1">
    <w:name w:val="Zchn Zchn1"/>
    <w:basedOn w:val="a"/>
    <w:rsid w:val="00BC2B63"/>
    <w:rPr>
      <w:rFonts w:ascii="Tahoma" w:eastAsia="宋体" w:hAnsi="Tahoma" w:cs="Times New Roman"/>
      <w:sz w:val="24"/>
      <w:szCs w:val="20"/>
    </w:rPr>
  </w:style>
  <w:style w:type="paragraph" w:customStyle="1" w:styleId="CharCharCharCharChar1">
    <w:name w:val="Char Char Char Char Char1"/>
    <w:basedOn w:val="a"/>
    <w:rsid w:val="00BC2B63"/>
    <w:pPr>
      <w:widowControl/>
      <w:spacing w:line="400" w:lineRule="exact"/>
      <w:jc w:val="center"/>
    </w:pPr>
    <w:rPr>
      <w:rFonts w:ascii="Times New Roman" w:eastAsia="宋体" w:hAnsi="Times New Roman" w:cs="Times New Roman"/>
      <w:szCs w:val="24"/>
    </w:rPr>
  </w:style>
  <w:style w:type="paragraph" w:customStyle="1" w:styleId="CharCharCharCharChar1Char">
    <w:name w:val="Char Char Char Char Char1 Char"/>
    <w:basedOn w:val="a"/>
    <w:qFormat/>
    <w:rsid w:val="00BC2B63"/>
    <w:rPr>
      <w:rFonts w:ascii="Tahoma" w:eastAsia="宋体" w:hAnsi="Tahoma" w:cs="Times New Roman"/>
      <w:sz w:val="24"/>
      <w:szCs w:val="20"/>
    </w:rPr>
  </w:style>
  <w:style w:type="paragraph" w:customStyle="1" w:styleId="CharChar1">
    <w:name w:val="Char Char1"/>
    <w:basedOn w:val="a"/>
    <w:rsid w:val="00BC2B63"/>
    <w:rPr>
      <w:rFonts w:ascii="宋体" w:eastAsia="宋体" w:hAnsi="宋体" w:cs="Times New Roman"/>
      <w:b/>
      <w:sz w:val="28"/>
      <w:szCs w:val="28"/>
    </w:rPr>
  </w:style>
  <w:style w:type="paragraph" w:customStyle="1" w:styleId="Copyright">
    <w:name w:val="Copyright"/>
    <w:basedOn w:val="a"/>
    <w:rsid w:val="00BC2B63"/>
    <w:pPr>
      <w:widowControl/>
      <w:spacing w:before="480" w:after="60"/>
      <w:jc w:val="center"/>
    </w:pPr>
    <w:rPr>
      <w:rFonts w:ascii="Trebuchet MS" w:eastAsia="宋体" w:hAnsi="Trebuchet MS" w:cs="Trebuchet MS"/>
      <w:b/>
      <w:color w:val="042D56"/>
      <w:kern w:val="0"/>
      <w:sz w:val="20"/>
      <w:szCs w:val="24"/>
      <w:lang w:val="en-AU" w:eastAsia="en-AU"/>
    </w:rPr>
  </w:style>
  <w:style w:type="paragraph" w:customStyle="1" w:styleId="1fa">
    <w:name w:val="无间隔1"/>
    <w:uiPriority w:val="1"/>
    <w:qFormat/>
    <w:rsid w:val="00BC2B63"/>
    <w:pPr>
      <w:adjustRightInd w:val="0"/>
      <w:snapToGrid w:val="0"/>
    </w:pPr>
    <w:rPr>
      <w:rFonts w:ascii="Tahoma" w:eastAsia="微软雅黑" w:hAnsi="Tahoma"/>
      <w:sz w:val="22"/>
      <w:szCs w:val="22"/>
    </w:rPr>
  </w:style>
  <w:style w:type="paragraph" w:customStyle="1" w:styleId="affff">
    <w:name w:val="È±Ê¡ÎÄ±¾"/>
    <w:basedOn w:val="a"/>
    <w:rsid w:val="00BC2B63"/>
    <w:pPr>
      <w:widowControl/>
      <w:overflowPunct w:val="0"/>
      <w:autoSpaceDE w:val="0"/>
      <w:autoSpaceDN w:val="0"/>
      <w:adjustRightInd w:val="0"/>
      <w:jc w:val="left"/>
      <w:textAlignment w:val="baseline"/>
    </w:pPr>
    <w:rPr>
      <w:rFonts w:ascii="Times New Roman" w:eastAsia="宋体" w:hAnsi="Times New Roman" w:cs="Times New Roman"/>
      <w:kern w:val="0"/>
      <w:sz w:val="24"/>
      <w:szCs w:val="20"/>
    </w:rPr>
  </w:style>
  <w:style w:type="paragraph" w:customStyle="1" w:styleId="font5">
    <w:name w:val="font5"/>
    <w:basedOn w:val="a"/>
    <w:qFormat/>
    <w:rsid w:val="00BC2B63"/>
    <w:pPr>
      <w:widowControl/>
      <w:spacing w:before="100" w:beforeAutospacing="1" w:after="100" w:afterAutospacing="1"/>
      <w:jc w:val="left"/>
    </w:pPr>
    <w:rPr>
      <w:rFonts w:ascii="宋体" w:eastAsia="宋体" w:hAnsi="宋体" w:cs="宋体"/>
      <w:kern w:val="0"/>
      <w:sz w:val="18"/>
      <w:szCs w:val="18"/>
    </w:rPr>
  </w:style>
  <w:style w:type="paragraph" w:customStyle="1" w:styleId="f11">
    <w:name w:val="f11"/>
    <w:basedOn w:val="a"/>
    <w:qFormat/>
    <w:rsid w:val="00BC2B63"/>
    <w:pPr>
      <w:widowControl/>
      <w:spacing w:before="100" w:beforeAutospacing="1" w:after="100" w:afterAutospacing="1" w:line="320" w:lineRule="atLeast"/>
      <w:jc w:val="left"/>
    </w:pPr>
    <w:rPr>
      <w:rFonts w:ascii="_GB2312" w:eastAsia="宋体" w:hAnsi="_GB2312" w:cs="Times New Roman"/>
      <w:color w:val="000000"/>
      <w:kern w:val="0"/>
      <w:sz w:val="28"/>
      <w:szCs w:val="28"/>
    </w:rPr>
  </w:style>
  <w:style w:type="paragraph" w:customStyle="1" w:styleId="f14">
    <w:name w:val="f14"/>
    <w:basedOn w:val="a"/>
    <w:qFormat/>
    <w:rsid w:val="00BC2B63"/>
    <w:pPr>
      <w:widowControl/>
      <w:spacing w:before="100" w:beforeAutospacing="1" w:after="100" w:afterAutospacing="1"/>
      <w:jc w:val="left"/>
    </w:pPr>
    <w:rPr>
      <w:rFonts w:ascii="_GB2312" w:eastAsia="宋体" w:hAnsi="_GB2312" w:cs="Times New Roman"/>
      <w:color w:val="000000"/>
      <w:kern w:val="0"/>
      <w:sz w:val="28"/>
      <w:szCs w:val="28"/>
    </w:rPr>
  </w:style>
  <w:style w:type="paragraph" w:customStyle="1" w:styleId="CharCharCharCharCharCharCharCharCharChar2">
    <w:name w:val="Char Char Char Char Char Char Char Char Char Char2"/>
    <w:basedOn w:val="a"/>
    <w:qFormat/>
    <w:rsid w:val="00BC2B63"/>
    <w:rPr>
      <w:rFonts w:ascii="Tahoma" w:eastAsia="微软雅黑" w:hAnsi="Tahoma" w:cs="Times New Roman"/>
      <w:sz w:val="24"/>
      <w:szCs w:val="20"/>
    </w:rPr>
  </w:style>
  <w:style w:type="paragraph" w:customStyle="1" w:styleId="c03">
    <w:name w:val="c03"/>
    <w:basedOn w:val="a"/>
    <w:qFormat/>
    <w:rsid w:val="00BC2B63"/>
    <w:pPr>
      <w:widowControl/>
      <w:spacing w:before="100" w:beforeAutospacing="1" w:after="100" w:afterAutospacing="1"/>
      <w:jc w:val="left"/>
    </w:pPr>
    <w:rPr>
      <w:rFonts w:ascii="宋体" w:eastAsia="宋体" w:hAnsi="宋体" w:cs="Times New Roman"/>
      <w:color w:val="000000"/>
      <w:kern w:val="0"/>
      <w:sz w:val="24"/>
      <w:szCs w:val="24"/>
    </w:rPr>
  </w:style>
  <w:style w:type="paragraph" w:customStyle="1" w:styleId="Char110">
    <w:name w:val="Char11"/>
    <w:basedOn w:val="a"/>
    <w:qFormat/>
    <w:rsid w:val="00BC2B63"/>
    <w:rPr>
      <w:rFonts w:ascii="Tahoma" w:eastAsia="宋体" w:hAnsi="Tahoma" w:cs="Times New Roman"/>
      <w:sz w:val="24"/>
      <w:szCs w:val="20"/>
    </w:rPr>
  </w:style>
  <w:style w:type="table" w:customStyle="1" w:styleId="1fb">
    <w:name w:val="浅色列表1"/>
    <w:basedOn w:val="a1"/>
    <w:uiPriority w:val="61"/>
    <w:qFormat/>
    <w:rsid w:val="00BC2B63"/>
    <w:tblPr>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111">
    <w:name w:val="中等深浅网格 11"/>
    <w:basedOn w:val="a1"/>
    <w:uiPriority w:val="67"/>
    <w:qFormat/>
    <w:rsid w:val="00BC2B63"/>
    <w:tblPr>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112">
    <w:name w:val="网格型11"/>
    <w:basedOn w:val="a1"/>
    <w:uiPriority w:val="59"/>
    <w:rsid w:val="00BC2B63"/>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6">
    <w:name w:val="网格型3"/>
    <w:basedOn w:val="a1"/>
    <w:qFormat/>
    <w:rsid w:val="00BC2B6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
    <w:name w:val="网格型21"/>
    <w:basedOn w:val="a1"/>
    <w:qFormat/>
    <w:rsid w:val="00BC2B6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1">
    <w:name w:val="网格型2"/>
    <w:basedOn w:val="a1"/>
    <w:qFormat/>
    <w:rsid w:val="00BC2B6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c">
    <w:name w:val="网格型1"/>
    <w:basedOn w:val="a1"/>
    <w:qFormat/>
    <w:rsid w:val="00BC2B6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0">
    <w:name w:val="网格型111"/>
    <w:basedOn w:val="a1"/>
    <w:uiPriority w:val="59"/>
    <w:rsid w:val="00BC2B63"/>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
    <w:name w:val="网格型12"/>
    <w:basedOn w:val="a1"/>
    <w:qFormat/>
    <w:rsid w:val="00BC2B63"/>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2f">
    <w:name w:val="正文首行缩进 Char2"/>
    <w:basedOn w:val="Char1a"/>
    <w:uiPriority w:val="99"/>
    <w:semiHidden/>
    <w:rsid w:val="00BC2B63"/>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4681F9FA-AD3F-4D1B-B086-AF909A6AB56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402</Words>
  <Characters>2292</Characters>
  <Application>Microsoft Office Word</Application>
  <DocSecurity>0</DocSecurity>
  <Lines>19</Lines>
  <Paragraphs>5</Paragraphs>
  <ScaleCrop>false</ScaleCrop>
  <Company>Microsoft</Company>
  <LinksUpToDate>false</LinksUpToDate>
  <CharactersWithSpaces>2689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zhangfangjian</cp:lastModifiedBy>
  <cp:revision>32</cp:revision>
  <dcterms:created xsi:type="dcterms:W3CDTF">2020-07-22T09:28:00Z</dcterms:created>
  <dcterms:modified xsi:type="dcterms:W3CDTF">2021-08-11T06:22:00Z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B1D7AC679F25460B896508F9D75F0241</vt:lpwstr>
  </property>
</Properties>
</file>