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27BA8">
      <w:pPr>
        <w:spacing w:line="380" w:lineRule="exact"/>
        <w:ind w:firstLineChars="150" w:firstLine="482"/>
        <w:jc w:val="center"/>
        <w:outlineLvl w:val="0"/>
        <w:rPr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医院空调系统设备情况</w:t>
      </w:r>
    </w:p>
    <w:p w:rsidR="00000000" w:rsidRDefault="00827BA8">
      <w:pPr>
        <w:adjustRightInd w:val="0"/>
        <w:snapToGrid w:val="0"/>
        <w:spacing w:line="380" w:lineRule="exact"/>
        <w:rPr>
          <w:rFonts w:ascii="宋体"/>
          <w:b/>
          <w:bCs/>
          <w:sz w:val="32"/>
          <w:szCs w:val="32"/>
        </w:rPr>
      </w:pPr>
    </w:p>
    <w:p w:rsidR="00000000" w:rsidRDefault="00827BA8">
      <w:pPr>
        <w:pStyle w:val="a8"/>
        <w:numPr>
          <w:ilvl w:val="0"/>
          <w:numId w:val="4"/>
        </w:numPr>
        <w:tabs>
          <w:tab w:val="left" w:pos="420"/>
          <w:tab w:val="left" w:pos="540"/>
        </w:tabs>
        <w:adjustRightInd w:val="0"/>
        <w:snapToGrid w:val="0"/>
        <w:spacing w:line="380" w:lineRule="exact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医院空调设备情况</w:t>
      </w:r>
    </w:p>
    <w:p w:rsidR="00000000" w:rsidRDefault="00827BA8">
      <w:pPr>
        <w:widowControl/>
        <w:adjustRightInd w:val="0"/>
        <w:snapToGrid w:val="0"/>
        <w:spacing w:line="38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1.1</w:t>
      </w:r>
      <w:r>
        <w:rPr>
          <w:rFonts w:ascii="宋体" w:hAnsi="宋体" w:hint="eastAsia"/>
          <w:sz w:val="24"/>
        </w:rPr>
        <w:t>建筑情况</w:t>
      </w:r>
    </w:p>
    <w:p w:rsidR="00000000" w:rsidRDefault="00827BA8">
      <w:pPr>
        <w:widowControl/>
        <w:adjustRightInd w:val="0"/>
        <w:snapToGrid w:val="0"/>
        <w:spacing w:line="38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广东省人民医院创建于</w:t>
      </w:r>
      <w:r>
        <w:rPr>
          <w:rFonts w:ascii="宋体" w:hAnsi="宋体"/>
          <w:sz w:val="24"/>
        </w:rPr>
        <w:t>1946</w:t>
      </w:r>
      <w:r>
        <w:rPr>
          <w:rFonts w:ascii="宋体" w:hAnsi="宋体"/>
          <w:sz w:val="24"/>
        </w:rPr>
        <w:t>年，</w:t>
      </w:r>
      <w:r>
        <w:rPr>
          <w:rFonts w:ascii="宋体" w:hAnsi="宋体" w:hint="eastAsia"/>
          <w:sz w:val="24"/>
        </w:rPr>
        <w:t>院本部和惠福分院总建筑面积近</w:t>
      </w:r>
      <w:r>
        <w:rPr>
          <w:rFonts w:ascii="宋体" w:hAnsi="宋体" w:hint="eastAsia"/>
          <w:sz w:val="24"/>
        </w:rPr>
        <w:t>2</w:t>
      </w:r>
      <w:r>
        <w:rPr>
          <w:rFonts w:ascii="宋体" w:hAnsi="宋体" w:hint="eastAsia"/>
          <w:sz w:val="24"/>
        </w:rPr>
        <w:t>4</w:t>
      </w:r>
      <w:r>
        <w:rPr>
          <w:rFonts w:ascii="宋体" w:hAnsi="宋体" w:hint="eastAsia"/>
          <w:sz w:val="24"/>
        </w:rPr>
        <w:t>万平米，院本部位于广东省广州市中山二路</w:t>
      </w:r>
      <w:r>
        <w:rPr>
          <w:rFonts w:ascii="宋体" w:hAnsi="宋体" w:hint="eastAsia"/>
          <w:sz w:val="24"/>
        </w:rPr>
        <w:t>106</w:t>
      </w:r>
      <w:r>
        <w:rPr>
          <w:rFonts w:ascii="宋体" w:hAnsi="宋体" w:hint="eastAsia"/>
          <w:sz w:val="24"/>
        </w:rPr>
        <w:t>号，占地建筑面积近</w:t>
      </w:r>
      <w:r>
        <w:rPr>
          <w:rFonts w:ascii="宋体" w:hAnsi="宋体" w:hint="eastAsia"/>
          <w:sz w:val="24"/>
        </w:rPr>
        <w:t>21.12</w:t>
      </w:r>
      <w:r>
        <w:rPr>
          <w:rFonts w:ascii="宋体" w:hAnsi="宋体" w:hint="eastAsia"/>
          <w:sz w:val="24"/>
        </w:rPr>
        <w:t>万平方米，现有主体楼、英东楼、伟伦楼、科教楼、职工餐厅楼、东一号楼</w:t>
      </w:r>
      <w:r>
        <w:rPr>
          <w:rFonts w:ascii="宋体" w:hAnsi="宋体" w:hint="eastAsia"/>
          <w:sz w:val="24"/>
        </w:rPr>
        <w:t xml:space="preserve"> (</w:t>
      </w:r>
      <w:r>
        <w:rPr>
          <w:rFonts w:ascii="宋体" w:hAnsi="宋体" w:hint="eastAsia"/>
          <w:sz w:val="24"/>
        </w:rPr>
        <w:t>保健楼</w:t>
      </w:r>
      <w:r>
        <w:rPr>
          <w:rFonts w:ascii="宋体" w:hAnsi="宋体" w:hint="eastAsia"/>
          <w:sz w:val="24"/>
        </w:rPr>
        <w:t xml:space="preserve">) </w:t>
      </w:r>
      <w:r>
        <w:rPr>
          <w:rFonts w:ascii="宋体" w:hAnsi="宋体" w:hint="eastAsia"/>
          <w:sz w:val="24"/>
        </w:rPr>
        <w:t>、东二号楼、东三号楼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>（综合楼）、办公楼等楼宇。惠福分院位于广东省广州市惠福西路</w:t>
      </w:r>
      <w:r>
        <w:rPr>
          <w:rFonts w:ascii="宋体" w:hAnsi="宋体" w:hint="eastAsia"/>
          <w:sz w:val="24"/>
        </w:rPr>
        <w:t>123</w:t>
      </w:r>
      <w:r>
        <w:rPr>
          <w:rFonts w:ascii="宋体" w:hAnsi="宋体" w:hint="eastAsia"/>
          <w:sz w:val="24"/>
        </w:rPr>
        <w:t>号，占地建筑面积近</w:t>
      </w:r>
      <w:r>
        <w:rPr>
          <w:rFonts w:ascii="宋体" w:hAnsi="宋体" w:hint="eastAsia"/>
          <w:sz w:val="24"/>
        </w:rPr>
        <w:t xml:space="preserve"> 2.84</w:t>
      </w:r>
      <w:r>
        <w:rPr>
          <w:rFonts w:ascii="宋体" w:hAnsi="宋体" w:hint="eastAsia"/>
          <w:sz w:val="24"/>
        </w:rPr>
        <w:t>万平方米，现有前座、后座、省卫生厅招待所及餐厅楼等楼宇。医院附近还有合群门诊、口腔中心以及东川路</w:t>
      </w:r>
      <w:r>
        <w:rPr>
          <w:rFonts w:ascii="宋体" w:hAnsi="宋体" w:hint="eastAsia"/>
          <w:sz w:val="24"/>
        </w:rPr>
        <w:t>91</w:t>
      </w:r>
      <w:r>
        <w:rPr>
          <w:rFonts w:ascii="宋体" w:hAnsi="宋体" w:hint="eastAsia"/>
          <w:sz w:val="24"/>
        </w:rPr>
        <w:t>号大院、东川三街、置地大</w:t>
      </w:r>
      <w:r>
        <w:rPr>
          <w:rFonts w:ascii="宋体" w:hAnsi="宋体" w:hint="eastAsia"/>
          <w:sz w:val="24"/>
        </w:rPr>
        <w:t>厦、部分租赁物业（广湾</w:t>
      </w:r>
      <w:r>
        <w:rPr>
          <w:rFonts w:ascii="宋体" w:hAnsi="宋体" w:hint="eastAsia"/>
          <w:sz w:val="24"/>
        </w:rPr>
        <w:t>18</w:t>
      </w:r>
      <w:r>
        <w:rPr>
          <w:rFonts w:ascii="宋体" w:hAnsi="宋体" w:hint="eastAsia"/>
          <w:sz w:val="24"/>
        </w:rPr>
        <w:t>、海印中心、铁路文化宫等）等区域，建筑面积约</w:t>
      </w:r>
      <w:r>
        <w:rPr>
          <w:rFonts w:ascii="宋体" w:hAnsi="宋体" w:hint="eastAsia"/>
          <w:sz w:val="24"/>
        </w:rPr>
        <w:t>2.65</w:t>
      </w:r>
      <w:r>
        <w:rPr>
          <w:rFonts w:ascii="宋体" w:hAnsi="宋体" w:hint="eastAsia"/>
          <w:sz w:val="24"/>
        </w:rPr>
        <w:t>万平方米。</w:t>
      </w:r>
    </w:p>
    <w:tbl>
      <w:tblPr>
        <w:tblpPr w:leftFromText="180" w:rightFromText="180" w:vertAnchor="text" w:horzAnchor="page" w:tblpX="1144" w:tblpY="353"/>
        <w:tblOverlap w:val="never"/>
        <w:tblW w:w="4983" w:type="pct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/>
      </w:tblPr>
      <w:tblGrid>
        <w:gridCol w:w="1237"/>
        <w:gridCol w:w="2364"/>
        <w:gridCol w:w="2864"/>
        <w:gridCol w:w="1485"/>
        <w:gridCol w:w="1705"/>
      </w:tblGrid>
      <w:tr w:rsidR="00000000">
        <w:trPr>
          <w:trHeight w:val="540"/>
        </w:trPr>
        <w:tc>
          <w:tcPr>
            <w:tcW w:w="640" w:type="pct"/>
            <w:tcBorders>
              <w:bottom w:val="single" w:sz="8" w:space="0" w:color="000000"/>
            </w:tcBorders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224" w:type="pct"/>
            <w:tcBorders>
              <w:bottom w:val="single" w:sz="8" w:space="0" w:color="000000"/>
            </w:tcBorders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楼宇</w:t>
            </w:r>
          </w:p>
        </w:tc>
        <w:tc>
          <w:tcPr>
            <w:tcW w:w="1482" w:type="pct"/>
            <w:tcBorders>
              <w:bottom w:val="single" w:sz="8" w:space="0" w:color="000000"/>
            </w:tcBorders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楼层数（含地下层数）</w:t>
            </w:r>
          </w:p>
        </w:tc>
        <w:tc>
          <w:tcPr>
            <w:tcW w:w="769" w:type="pct"/>
            <w:tcBorders>
              <w:bottom w:val="single" w:sz="8" w:space="0" w:color="000000"/>
            </w:tcBorders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建筑面积㎡</w:t>
            </w:r>
          </w:p>
        </w:tc>
        <w:tc>
          <w:tcPr>
            <w:tcW w:w="883" w:type="pct"/>
            <w:tcBorders>
              <w:bottom w:val="single" w:sz="8" w:space="0" w:color="000000"/>
            </w:tcBorders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空调面积㎡</w:t>
            </w:r>
          </w:p>
        </w:tc>
      </w:tr>
      <w:tr w:rsidR="00000000">
        <w:trPr>
          <w:trHeight w:val="471"/>
        </w:trPr>
        <w:tc>
          <w:tcPr>
            <w:tcW w:w="640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24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主体楼</w:t>
            </w:r>
          </w:p>
        </w:tc>
        <w:tc>
          <w:tcPr>
            <w:tcW w:w="1482" w:type="pct"/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31</w:t>
            </w:r>
            <w:r>
              <w:rPr>
                <w:rFonts w:hint="eastAsia"/>
              </w:rPr>
              <w:t>（含地下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层停车场）</w:t>
            </w:r>
          </w:p>
        </w:tc>
        <w:tc>
          <w:tcPr>
            <w:tcW w:w="769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84581.16</w:t>
            </w:r>
          </w:p>
        </w:tc>
        <w:tc>
          <w:tcPr>
            <w:tcW w:w="883" w:type="pct"/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67967.01</w:t>
            </w:r>
          </w:p>
        </w:tc>
      </w:tr>
      <w:tr w:rsidR="00000000">
        <w:trPr>
          <w:trHeight w:val="470"/>
        </w:trPr>
        <w:tc>
          <w:tcPr>
            <w:tcW w:w="640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224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英东楼</w:t>
            </w:r>
          </w:p>
        </w:tc>
        <w:tc>
          <w:tcPr>
            <w:tcW w:w="1482" w:type="pct"/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层（含地下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层）</w:t>
            </w:r>
          </w:p>
        </w:tc>
        <w:tc>
          <w:tcPr>
            <w:tcW w:w="769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20790.00</w:t>
            </w:r>
          </w:p>
        </w:tc>
        <w:tc>
          <w:tcPr>
            <w:tcW w:w="883" w:type="pct"/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16839.9</w:t>
            </w:r>
          </w:p>
        </w:tc>
      </w:tr>
      <w:tr w:rsidR="00000000">
        <w:trPr>
          <w:trHeight w:val="471"/>
        </w:trPr>
        <w:tc>
          <w:tcPr>
            <w:tcW w:w="640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224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导管中心楼</w:t>
            </w:r>
          </w:p>
        </w:tc>
        <w:tc>
          <w:tcPr>
            <w:tcW w:w="1482" w:type="pct"/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层（含地下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层）</w:t>
            </w:r>
          </w:p>
        </w:tc>
        <w:tc>
          <w:tcPr>
            <w:tcW w:w="769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1379.00</w:t>
            </w:r>
          </w:p>
        </w:tc>
        <w:tc>
          <w:tcPr>
            <w:tcW w:w="883" w:type="pct"/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1241.1</w:t>
            </w:r>
          </w:p>
        </w:tc>
      </w:tr>
      <w:tr w:rsidR="00000000">
        <w:trPr>
          <w:trHeight w:val="470"/>
        </w:trPr>
        <w:tc>
          <w:tcPr>
            <w:tcW w:w="640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224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伟伦楼</w:t>
            </w:r>
          </w:p>
        </w:tc>
        <w:tc>
          <w:tcPr>
            <w:tcW w:w="1482" w:type="pct"/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层（含地下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层）</w:t>
            </w:r>
          </w:p>
        </w:tc>
        <w:tc>
          <w:tcPr>
            <w:tcW w:w="769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19051.00</w:t>
            </w:r>
          </w:p>
        </w:tc>
        <w:tc>
          <w:tcPr>
            <w:tcW w:w="883" w:type="pct"/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14859.78</w:t>
            </w:r>
          </w:p>
        </w:tc>
      </w:tr>
      <w:tr w:rsidR="00000000">
        <w:trPr>
          <w:trHeight w:val="471"/>
        </w:trPr>
        <w:tc>
          <w:tcPr>
            <w:tcW w:w="640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224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科教楼</w:t>
            </w:r>
          </w:p>
        </w:tc>
        <w:tc>
          <w:tcPr>
            <w:tcW w:w="1482" w:type="pct"/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层（无地下层）</w:t>
            </w:r>
          </w:p>
        </w:tc>
        <w:tc>
          <w:tcPr>
            <w:tcW w:w="769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9880.00</w:t>
            </w:r>
          </w:p>
        </w:tc>
        <w:tc>
          <w:tcPr>
            <w:tcW w:w="883" w:type="pct"/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8299.2</w:t>
            </w:r>
          </w:p>
        </w:tc>
      </w:tr>
      <w:tr w:rsidR="00000000">
        <w:trPr>
          <w:trHeight w:val="471"/>
        </w:trPr>
        <w:tc>
          <w:tcPr>
            <w:tcW w:w="640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224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职工餐厅</w:t>
            </w:r>
            <w:r>
              <w:rPr>
                <w:rFonts w:hint="eastAsia"/>
              </w:rPr>
              <w:t>楼</w:t>
            </w:r>
          </w:p>
        </w:tc>
        <w:tc>
          <w:tcPr>
            <w:tcW w:w="1482" w:type="pct"/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层（含附楼，无地下层）</w:t>
            </w:r>
          </w:p>
        </w:tc>
        <w:tc>
          <w:tcPr>
            <w:tcW w:w="769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2322.00</w:t>
            </w:r>
          </w:p>
        </w:tc>
        <w:tc>
          <w:tcPr>
            <w:tcW w:w="883" w:type="pct"/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1973.7</w:t>
            </w:r>
          </w:p>
        </w:tc>
      </w:tr>
      <w:tr w:rsidR="00000000">
        <w:trPr>
          <w:trHeight w:val="470"/>
        </w:trPr>
        <w:tc>
          <w:tcPr>
            <w:tcW w:w="640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224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高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压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氧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楼</w:t>
            </w:r>
          </w:p>
        </w:tc>
        <w:tc>
          <w:tcPr>
            <w:tcW w:w="1482" w:type="pct"/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层（无地下层）</w:t>
            </w:r>
          </w:p>
        </w:tc>
        <w:tc>
          <w:tcPr>
            <w:tcW w:w="769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380.00</w:t>
            </w:r>
          </w:p>
        </w:tc>
        <w:tc>
          <w:tcPr>
            <w:tcW w:w="883" w:type="pct"/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323</w:t>
            </w:r>
          </w:p>
        </w:tc>
      </w:tr>
      <w:tr w:rsidR="00000000">
        <w:trPr>
          <w:trHeight w:val="471"/>
        </w:trPr>
        <w:tc>
          <w:tcPr>
            <w:tcW w:w="640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224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东一号楼</w:t>
            </w:r>
            <w:r>
              <w:rPr>
                <w:rFonts w:hint="eastAsia"/>
              </w:rPr>
              <w:t xml:space="preserve"> (</w:t>
            </w:r>
            <w:r>
              <w:rPr>
                <w:rFonts w:hint="eastAsia"/>
              </w:rPr>
              <w:t>保健楼</w:t>
            </w:r>
            <w:r>
              <w:rPr>
                <w:rFonts w:hint="eastAsia"/>
              </w:rPr>
              <w:t>)</w:t>
            </w:r>
          </w:p>
        </w:tc>
        <w:tc>
          <w:tcPr>
            <w:tcW w:w="1482" w:type="pct"/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14</w:t>
            </w:r>
            <w:r>
              <w:rPr>
                <w:rFonts w:hint="eastAsia"/>
              </w:rPr>
              <w:t>层（含地下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层）</w:t>
            </w:r>
          </w:p>
        </w:tc>
        <w:tc>
          <w:tcPr>
            <w:tcW w:w="769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24135.39</w:t>
            </w:r>
          </w:p>
        </w:tc>
        <w:tc>
          <w:tcPr>
            <w:tcW w:w="883" w:type="pct"/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20273.73</w:t>
            </w:r>
          </w:p>
        </w:tc>
      </w:tr>
      <w:tr w:rsidR="00000000">
        <w:trPr>
          <w:trHeight w:val="471"/>
        </w:trPr>
        <w:tc>
          <w:tcPr>
            <w:tcW w:w="640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224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东二号楼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（含地下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层停车场）</w:t>
            </w:r>
          </w:p>
        </w:tc>
        <w:tc>
          <w:tcPr>
            <w:tcW w:w="1482" w:type="pct"/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16</w:t>
            </w:r>
            <w:r>
              <w:rPr>
                <w:rFonts w:hint="eastAsia"/>
              </w:rPr>
              <w:t>层（含地下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层停车场）</w:t>
            </w:r>
          </w:p>
        </w:tc>
        <w:tc>
          <w:tcPr>
            <w:tcW w:w="769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25331.98</w:t>
            </w:r>
          </w:p>
        </w:tc>
        <w:tc>
          <w:tcPr>
            <w:tcW w:w="883" w:type="pct"/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t>17732.386</w:t>
            </w:r>
          </w:p>
        </w:tc>
      </w:tr>
      <w:tr w:rsidR="00000000">
        <w:trPr>
          <w:trHeight w:val="471"/>
        </w:trPr>
        <w:tc>
          <w:tcPr>
            <w:tcW w:w="640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224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东三号楼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（综合楼）</w:t>
            </w:r>
          </w:p>
        </w:tc>
        <w:tc>
          <w:tcPr>
            <w:tcW w:w="1482" w:type="pct"/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层（含地下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层）</w:t>
            </w:r>
          </w:p>
        </w:tc>
        <w:tc>
          <w:tcPr>
            <w:tcW w:w="769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16242.00</w:t>
            </w:r>
          </w:p>
        </w:tc>
        <w:tc>
          <w:tcPr>
            <w:tcW w:w="883" w:type="pct"/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13643.28</w:t>
            </w:r>
          </w:p>
        </w:tc>
      </w:tr>
      <w:tr w:rsidR="00000000">
        <w:trPr>
          <w:trHeight w:val="470"/>
        </w:trPr>
        <w:tc>
          <w:tcPr>
            <w:tcW w:w="640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1224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办公楼</w:t>
            </w:r>
          </w:p>
        </w:tc>
        <w:tc>
          <w:tcPr>
            <w:tcW w:w="1482" w:type="pct"/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层（无地下层）</w:t>
            </w:r>
          </w:p>
        </w:tc>
        <w:tc>
          <w:tcPr>
            <w:tcW w:w="769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7365.00</w:t>
            </w:r>
          </w:p>
        </w:tc>
        <w:tc>
          <w:tcPr>
            <w:tcW w:w="883" w:type="pct"/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t>5155.5</w:t>
            </w:r>
          </w:p>
        </w:tc>
      </w:tr>
      <w:tr w:rsidR="00000000">
        <w:trPr>
          <w:trHeight w:val="471"/>
        </w:trPr>
        <w:tc>
          <w:tcPr>
            <w:tcW w:w="640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1224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惠福分院（后座）</w:t>
            </w:r>
          </w:p>
        </w:tc>
        <w:tc>
          <w:tcPr>
            <w:tcW w:w="1482" w:type="pct"/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层（无地下层）</w:t>
            </w:r>
          </w:p>
        </w:tc>
        <w:tc>
          <w:tcPr>
            <w:tcW w:w="769" w:type="pct"/>
            <w:vMerge w:val="restar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23</w:t>
            </w:r>
            <w:r>
              <w:rPr>
                <w:rFonts w:hint="eastAsia"/>
              </w:rPr>
              <w:t>600.00</w:t>
            </w:r>
          </w:p>
        </w:tc>
        <w:tc>
          <w:tcPr>
            <w:tcW w:w="883" w:type="pct"/>
            <w:vMerge w:val="restart"/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t>16520</w:t>
            </w:r>
          </w:p>
        </w:tc>
      </w:tr>
      <w:tr w:rsidR="00000000">
        <w:trPr>
          <w:trHeight w:val="470"/>
        </w:trPr>
        <w:tc>
          <w:tcPr>
            <w:tcW w:w="640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1224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惠福分院（前座）</w:t>
            </w:r>
          </w:p>
        </w:tc>
        <w:tc>
          <w:tcPr>
            <w:tcW w:w="1482" w:type="pct"/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层（无地下层）</w:t>
            </w:r>
          </w:p>
        </w:tc>
        <w:tc>
          <w:tcPr>
            <w:tcW w:w="769" w:type="pct"/>
            <w:vMerge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</w:p>
        </w:tc>
        <w:tc>
          <w:tcPr>
            <w:tcW w:w="883" w:type="pct"/>
            <w:vMerge/>
            <w:shd w:val="clear" w:color="auto" w:fill="FFFFFF"/>
            <w:vAlign w:val="center"/>
          </w:tcPr>
          <w:p w:rsidR="00000000" w:rsidRDefault="00827BA8">
            <w:pPr>
              <w:jc w:val="center"/>
            </w:pPr>
          </w:p>
        </w:tc>
      </w:tr>
      <w:tr w:rsidR="00000000">
        <w:trPr>
          <w:trHeight w:val="470"/>
        </w:trPr>
        <w:tc>
          <w:tcPr>
            <w:tcW w:w="640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1224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惠福分院（卫生厅招待所）</w:t>
            </w:r>
          </w:p>
        </w:tc>
        <w:tc>
          <w:tcPr>
            <w:tcW w:w="1482" w:type="pct"/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南座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层，北座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层</w:t>
            </w:r>
          </w:p>
        </w:tc>
        <w:tc>
          <w:tcPr>
            <w:tcW w:w="769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4075.00</w:t>
            </w:r>
          </w:p>
        </w:tc>
        <w:tc>
          <w:tcPr>
            <w:tcW w:w="883" w:type="pct"/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t>2852.5</w:t>
            </w:r>
          </w:p>
        </w:tc>
      </w:tr>
      <w:tr w:rsidR="00000000">
        <w:trPr>
          <w:trHeight w:val="470"/>
        </w:trPr>
        <w:tc>
          <w:tcPr>
            <w:tcW w:w="640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1224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惠福分院（餐厅楼）</w:t>
            </w:r>
          </w:p>
        </w:tc>
        <w:tc>
          <w:tcPr>
            <w:tcW w:w="1482" w:type="pct"/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层</w:t>
            </w:r>
          </w:p>
        </w:tc>
        <w:tc>
          <w:tcPr>
            <w:tcW w:w="769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710.00</w:t>
            </w:r>
          </w:p>
        </w:tc>
        <w:tc>
          <w:tcPr>
            <w:tcW w:w="883" w:type="pct"/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t>497</w:t>
            </w:r>
          </w:p>
        </w:tc>
      </w:tr>
      <w:tr w:rsidR="00000000">
        <w:trPr>
          <w:trHeight w:val="470"/>
        </w:trPr>
        <w:tc>
          <w:tcPr>
            <w:tcW w:w="3347" w:type="pct"/>
            <w:gridSpan w:val="3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院本部和惠福分院合计</w:t>
            </w:r>
          </w:p>
        </w:tc>
        <w:tc>
          <w:tcPr>
            <w:tcW w:w="769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239842.53</w:t>
            </w:r>
          </w:p>
        </w:tc>
        <w:tc>
          <w:tcPr>
            <w:tcW w:w="883" w:type="pct"/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t>188178.0</w:t>
            </w:r>
            <w:r>
              <w:rPr>
                <w:rFonts w:hint="eastAsia"/>
              </w:rPr>
              <w:t>9</w:t>
            </w:r>
          </w:p>
        </w:tc>
      </w:tr>
      <w:tr w:rsidR="00000000">
        <w:trPr>
          <w:trHeight w:val="470"/>
        </w:trPr>
        <w:tc>
          <w:tcPr>
            <w:tcW w:w="640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1224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合群门诊楼</w:t>
            </w:r>
          </w:p>
        </w:tc>
        <w:tc>
          <w:tcPr>
            <w:tcW w:w="1482" w:type="pct"/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层（无地下层）</w:t>
            </w:r>
          </w:p>
        </w:tc>
        <w:tc>
          <w:tcPr>
            <w:tcW w:w="769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3507</w:t>
            </w:r>
          </w:p>
        </w:tc>
        <w:tc>
          <w:tcPr>
            <w:tcW w:w="883" w:type="pct"/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2454.90</w:t>
            </w:r>
          </w:p>
        </w:tc>
      </w:tr>
      <w:tr w:rsidR="00000000">
        <w:trPr>
          <w:trHeight w:val="470"/>
        </w:trPr>
        <w:tc>
          <w:tcPr>
            <w:tcW w:w="640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1224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口腔诊疗中心</w:t>
            </w:r>
          </w:p>
        </w:tc>
        <w:tc>
          <w:tcPr>
            <w:tcW w:w="1482" w:type="pct"/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层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含地下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层</w:t>
            </w:r>
            <w:r>
              <w:rPr>
                <w:rFonts w:hint="eastAsia"/>
              </w:rPr>
              <w:t>)</w:t>
            </w:r>
          </w:p>
        </w:tc>
        <w:tc>
          <w:tcPr>
            <w:tcW w:w="769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1360</w:t>
            </w:r>
          </w:p>
        </w:tc>
        <w:tc>
          <w:tcPr>
            <w:tcW w:w="883" w:type="pct"/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952.00</w:t>
            </w:r>
          </w:p>
        </w:tc>
      </w:tr>
      <w:tr w:rsidR="00000000">
        <w:trPr>
          <w:trHeight w:val="470"/>
        </w:trPr>
        <w:tc>
          <w:tcPr>
            <w:tcW w:w="640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lastRenderedPageBreak/>
              <w:t>18</w:t>
            </w:r>
          </w:p>
        </w:tc>
        <w:tc>
          <w:tcPr>
            <w:tcW w:w="1224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广湾</w:t>
            </w:r>
            <w:r>
              <w:rPr>
                <w:rFonts w:hint="eastAsia"/>
              </w:rPr>
              <w:t>18</w:t>
            </w:r>
            <w:r>
              <w:rPr>
                <w:rFonts w:hint="eastAsia"/>
              </w:rPr>
              <w:t>、海印中心、铁路文化宫等租赁物业</w:t>
            </w:r>
          </w:p>
        </w:tc>
        <w:tc>
          <w:tcPr>
            <w:tcW w:w="1482" w:type="pct"/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t>不同楼层</w:t>
            </w:r>
          </w:p>
        </w:tc>
        <w:tc>
          <w:tcPr>
            <w:tcW w:w="769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21625</w:t>
            </w:r>
          </w:p>
        </w:tc>
        <w:tc>
          <w:tcPr>
            <w:tcW w:w="883" w:type="pct"/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15137.50</w:t>
            </w:r>
          </w:p>
        </w:tc>
      </w:tr>
      <w:tr w:rsidR="00000000">
        <w:trPr>
          <w:trHeight w:val="471"/>
        </w:trPr>
        <w:tc>
          <w:tcPr>
            <w:tcW w:w="3347" w:type="pct"/>
            <w:gridSpan w:val="3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全院总计</w:t>
            </w:r>
          </w:p>
        </w:tc>
        <w:tc>
          <w:tcPr>
            <w:tcW w:w="769" w:type="pct"/>
            <w:shd w:val="clear" w:color="auto" w:fill="FFFFFF"/>
            <w:tcMar>
              <w:top w:w="10" w:type="dxa"/>
              <w:left w:w="40" w:type="dxa"/>
              <w:bottom w:w="10" w:type="dxa"/>
              <w:right w:w="40" w:type="dxa"/>
            </w:tcMar>
            <w:vAlign w:val="center"/>
          </w:tcPr>
          <w:p w:rsidR="00000000" w:rsidRDefault="00827BA8">
            <w:pPr>
              <w:jc w:val="center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66334.53</w:t>
            </w:r>
          </w:p>
        </w:tc>
        <w:tc>
          <w:tcPr>
            <w:tcW w:w="883" w:type="pct"/>
            <w:shd w:val="clear" w:color="auto" w:fill="FFFFFF"/>
            <w:vAlign w:val="center"/>
          </w:tcPr>
          <w:p w:rsidR="00000000" w:rsidRDefault="00827BA8">
            <w:pPr>
              <w:jc w:val="center"/>
            </w:pPr>
            <w:r>
              <w:t>206722.4</w:t>
            </w:r>
            <w:r>
              <w:rPr>
                <w:rFonts w:hint="eastAsia"/>
              </w:rPr>
              <w:t>9</w:t>
            </w:r>
          </w:p>
        </w:tc>
      </w:tr>
    </w:tbl>
    <w:p w:rsidR="00000000" w:rsidRDefault="00827BA8">
      <w:pPr>
        <w:widowControl/>
        <w:adjustRightInd w:val="0"/>
        <w:snapToGrid w:val="0"/>
        <w:spacing w:line="380" w:lineRule="exact"/>
        <w:rPr>
          <w:rFonts w:ascii="宋体" w:hAnsi="宋体"/>
          <w:sz w:val="24"/>
        </w:rPr>
      </w:pPr>
    </w:p>
    <w:p w:rsidR="00000000" w:rsidRDefault="00827BA8">
      <w:pPr>
        <w:widowControl/>
        <w:adjustRightInd w:val="0"/>
        <w:snapToGrid w:val="0"/>
        <w:spacing w:line="38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1.2 </w:t>
      </w:r>
      <w:r>
        <w:rPr>
          <w:rFonts w:ascii="宋体" w:hAnsi="宋体" w:hint="eastAsia"/>
          <w:sz w:val="24"/>
        </w:rPr>
        <w:t>医院空调系统配置情况</w:t>
      </w:r>
    </w:p>
    <w:p w:rsidR="00000000" w:rsidRDefault="00827BA8">
      <w:pPr>
        <w:spacing w:line="380" w:lineRule="exact"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int="eastAsia"/>
          <w:sz w:val="24"/>
        </w:rPr>
        <w:t>医院空调系统</w:t>
      </w:r>
      <w:r>
        <w:rPr>
          <w:rFonts w:ascii="宋体" w:hint="eastAsia"/>
          <w:bCs/>
          <w:sz w:val="24"/>
        </w:rPr>
        <w:t>含中央空调系统、精密空调、多联体空调和分体空调等</w:t>
      </w:r>
      <w:r>
        <w:rPr>
          <w:rFonts w:ascii="宋体" w:hint="eastAsia"/>
          <w:sz w:val="24"/>
        </w:rPr>
        <w:t>，其中</w:t>
      </w:r>
      <w:r>
        <w:rPr>
          <w:rFonts w:ascii="宋体" w:hAnsi="宋体" w:hint="eastAsia"/>
          <w:sz w:val="24"/>
        </w:rPr>
        <w:t>院本部和惠福分院共有</w:t>
      </w:r>
      <w:r>
        <w:rPr>
          <w:rFonts w:ascii="宋体" w:hint="eastAsia"/>
          <w:sz w:val="24"/>
        </w:rPr>
        <w:t>中央空调</w:t>
      </w:r>
      <w:r>
        <w:rPr>
          <w:rFonts w:ascii="宋体" w:hint="eastAsia"/>
          <w:sz w:val="24"/>
        </w:rPr>
        <w:t>23</w:t>
      </w:r>
      <w:r>
        <w:rPr>
          <w:rFonts w:ascii="宋体" w:hint="eastAsia"/>
          <w:sz w:val="24"/>
        </w:rPr>
        <w:t>台、分体空调约</w:t>
      </w:r>
      <w:r>
        <w:rPr>
          <w:rFonts w:ascii="宋体" w:hint="eastAsia"/>
          <w:sz w:val="24"/>
        </w:rPr>
        <w:t>1500</w:t>
      </w:r>
      <w:r>
        <w:rPr>
          <w:rFonts w:ascii="宋体" w:hint="eastAsia"/>
          <w:sz w:val="24"/>
        </w:rPr>
        <w:t>台、</w:t>
      </w:r>
      <w:r>
        <w:rPr>
          <w:rFonts w:ascii="宋体" w:hint="eastAsia"/>
          <w:bCs/>
          <w:sz w:val="24"/>
        </w:rPr>
        <w:t>多联体空调约</w:t>
      </w:r>
      <w:r>
        <w:rPr>
          <w:rFonts w:ascii="宋体" w:hint="eastAsia"/>
          <w:bCs/>
          <w:sz w:val="24"/>
        </w:rPr>
        <w:t>80</w:t>
      </w:r>
      <w:r>
        <w:rPr>
          <w:rFonts w:ascii="宋体" w:hint="eastAsia"/>
          <w:bCs/>
          <w:sz w:val="24"/>
        </w:rPr>
        <w:t>台、</w:t>
      </w:r>
      <w:r>
        <w:rPr>
          <w:rFonts w:ascii="宋体" w:hint="eastAsia"/>
          <w:sz w:val="24"/>
        </w:rPr>
        <w:t>精密空调</w:t>
      </w:r>
      <w:r w:rsidR="00E977D8">
        <w:rPr>
          <w:rFonts w:ascii="宋体" w:hint="eastAsia"/>
          <w:sz w:val="24"/>
        </w:rPr>
        <w:t>约9</w:t>
      </w:r>
      <w:r>
        <w:rPr>
          <w:rFonts w:ascii="宋体" w:hint="eastAsia"/>
          <w:sz w:val="24"/>
        </w:rPr>
        <w:t>台</w:t>
      </w:r>
      <w:r>
        <w:rPr>
          <w:rFonts w:ascii="宋体" w:hint="eastAsia"/>
          <w:sz w:val="24"/>
        </w:rPr>
        <w:t>/</w:t>
      </w:r>
      <w:r>
        <w:rPr>
          <w:rFonts w:ascii="宋体" w:hint="eastAsia"/>
          <w:sz w:val="24"/>
        </w:rPr>
        <w:t>套。除了</w:t>
      </w:r>
      <w:r>
        <w:rPr>
          <w:rFonts w:ascii="宋体" w:hAnsi="宋体" w:hint="eastAsia"/>
          <w:sz w:val="24"/>
        </w:rPr>
        <w:t>院本部和惠福分院的空调系统，医院附近的合群门诊、口腔中心以及东川路</w:t>
      </w:r>
      <w:r>
        <w:rPr>
          <w:rFonts w:ascii="宋体" w:hAnsi="宋体" w:hint="eastAsia"/>
          <w:sz w:val="24"/>
        </w:rPr>
        <w:t>91</w:t>
      </w:r>
      <w:r>
        <w:rPr>
          <w:rFonts w:ascii="宋体" w:hAnsi="宋体" w:hint="eastAsia"/>
          <w:sz w:val="24"/>
        </w:rPr>
        <w:t>号大院、东川三街、置地大厦、部分租赁物业（广湾</w:t>
      </w:r>
      <w:r>
        <w:rPr>
          <w:rFonts w:ascii="宋体" w:hAnsi="宋体" w:hint="eastAsia"/>
          <w:sz w:val="24"/>
        </w:rPr>
        <w:t>18</w:t>
      </w:r>
      <w:r>
        <w:rPr>
          <w:rFonts w:ascii="宋体" w:hAnsi="宋体" w:hint="eastAsia"/>
          <w:sz w:val="24"/>
        </w:rPr>
        <w:t>、海印中心、铁路文化宫等）等区域安装了</w:t>
      </w:r>
      <w:r>
        <w:rPr>
          <w:rFonts w:ascii="宋体" w:hint="eastAsia"/>
          <w:bCs/>
          <w:sz w:val="24"/>
        </w:rPr>
        <w:t>多联体空调和分体空调</w:t>
      </w:r>
      <w:r>
        <w:rPr>
          <w:rFonts w:ascii="宋体" w:hAnsi="宋体" w:hint="eastAsia"/>
          <w:sz w:val="24"/>
        </w:rPr>
        <w:t>。</w:t>
      </w:r>
    </w:p>
    <w:p w:rsidR="00000000" w:rsidRDefault="00827BA8">
      <w:pPr>
        <w:spacing w:line="440" w:lineRule="exact"/>
        <w:ind w:firstLineChars="200" w:firstLine="482"/>
        <w:jc w:val="left"/>
        <w:rPr>
          <w:rFonts w:ascii="宋体"/>
          <w:b/>
          <w:sz w:val="24"/>
        </w:rPr>
      </w:pPr>
      <w:r>
        <w:rPr>
          <w:rFonts w:ascii="宋体" w:hint="eastAsia"/>
          <w:b/>
          <w:sz w:val="24"/>
        </w:rPr>
        <w:t>1.2.1</w:t>
      </w:r>
      <w:r>
        <w:rPr>
          <w:rFonts w:ascii="宋体" w:hint="eastAsia"/>
          <w:b/>
          <w:sz w:val="24"/>
        </w:rPr>
        <w:t>分体空调</w:t>
      </w:r>
    </w:p>
    <w:tbl>
      <w:tblPr>
        <w:tblW w:w="4998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70"/>
        <w:gridCol w:w="3931"/>
        <w:gridCol w:w="4149"/>
      </w:tblGrid>
      <w:tr w:rsidR="00000000">
        <w:trPr>
          <w:trHeight w:val="450"/>
        </w:trPr>
        <w:tc>
          <w:tcPr>
            <w:tcW w:w="898" w:type="pct"/>
            <w:shd w:val="clear" w:color="auto" w:fill="auto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1995" w:type="pct"/>
            <w:shd w:val="clear" w:color="auto" w:fill="auto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区域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>/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>楼宇</w:t>
            </w:r>
          </w:p>
        </w:tc>
        <w:tc>
          <w:tcPr>
            <w:tcW w:w="2106" w:type="pct"/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分体空调</w:t>
            </w:r>
          </w:p>
        </w:tc>
      </w:tr>
      <w:tr w:rsidR="00000000">
        <w:trPr>
          <w:trHeight w:val="464"/>
        </w:trPr>
        <w:tc>
          <w:tcPr>
            <w:tcW w:w="898" w:type="pct"/>
            <w:shd w:val="clear" w:color="auto" w:fill="auto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995" w:type="pct"/>
            <w:shd w:val="clear" w:color="auto" w:fill="auto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科教楼</w:t>
            </w:r>
          </w:p>
        </w:tc>
        <w:tc>
          <w:tcPr>
            <w:tcW w:w="2106" w:type="pct"/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279</w:t>
            </w:r>
          </w:p>
        </w:tc>
      </w:tr>
      <w:tr w:rsidR="00000000">
        <w:trPr>
          <w:trHeight w:val="400"/>
        </w:trPr>
        <w:tc>
          <w:tcPr>
            <w:tcW w:w="898" w:type="pct"/>
            <w:shd w:val="clear" w:color="auto" w:fill="auto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995" w:type="pct"/>
            <w:shd w:val="clear" w:color="auto" w:fill="auto"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伟伦楼</w:t>
            </w:r>
          </w:p>
        </w:tc>
        <w:tc>
          <w:tcPr>
            <w:tcW w:w="2106" w:type="pct"/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520</w:t>
            </w:r>
          </w:p>
        </w:tc>
      </w:tr>
      <w:tr w:rsidR="00000000">
        <w:trPr>
          <w:trHeight w:val="419"/>
        </w:trPr>
        <w:tc>
          <w:tcPr>
            <w:tcW w:w="898" w:type="pct"/>
            <w:shd w:val="clear" w:color="auto" w:fill="auto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995" w:type="pct"/>
            <w:shd w:val="clear" w:color="auto" w:fill="auto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91</w:t>
            </w:r>
            <w:r>
              <w:rPr>
                <w:rFonts w:ascii="宋体" w:hAnsi="宋体" w:cs="宋体" w:hint="eastAsia"/>
                <w:kern w:val="0"/>
                <w:szCs w:val="21"/>
              </w:rPr>
              <w:t>大院</w:t>
            </w:r>
          </w:p>
        </w:tc>
        <w:tc>
          <w:tcPr>
            <w:tcW w:w="2106" w:type="pct"/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21</w:t>
            </w:r>
          </w:p>
        </w:tc>
      </w:tr>
      <w:tr w:rsidR="00000000">
        <w:trPr>
          <w:trHeight w:val="425"/>
        </w:trPr>
        <w:tc>
          <w:tcPr>
            <w:tcW w:w="898" w:type="pct"/>
            <w:shd w:val="clear" w:color="auto" w:fill="auto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1995" w:type="pct"/>
            <w:shd w:val="clear" w:color="auto" w:fill="auto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东川三街</w:t>
            </w:r>
          </w:p>
        </w:tc>
        <w:tc>
          <w:tcPr>
            <w:tcW w:w="2106" w:type="pct"/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77</w:t>
            </w:r>
          </w:p>
        </w:tc>
      </w:tr>
      <w:tr w:rsidR="00000000">
        <w:trPr>
          <w:trHeight w:val="403"/>
        </w:trPr>
        <w:tc>
          <w:tcPr>
            <w:tcW w:w="898" w:type="pct"/>
            <w:shd w:val="clear" w:color="auto" w:fill="auto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995" w:type="pct"/>
            <w:shd w:val="clear" w:color="auto" w:fill="auto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主体楼</w:t>
            </w:r>
          </w:p>
        </w:tc>
        <w:tc>
          <w:tcPr>
            <w:tcW w:w="2106" w:type="pct"/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62</w:t>
            </w:r>
          </w:p>
        </w:tc>
      </w:tr>
      <w:tr w:rsidR="00000000">
        <w:trPr>
          <w:trHeight w:val="423"/>
        </w:trPr>
        <w:tc>
          <w:tcPr>
            <w:tcW w:w="898" w:type="pct"/>
            <w:shd w:val="clear" w:color="auto" w:fill="auto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1995" w:type="pct"/>
            <w:shd w:val="clear" w:color="auto" w:fill="auto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英东楼</w:t>
            </w:r>
          </w:p>
        </w:tc>
        <w:tc>
          <w:tcPr>
            <w:tcW w:w="2106" w:type="pct"/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58</w:t>
            </w:r>
          </w:p>
        </w:tc>
      </w:tr>
      <w:tr w:rsidR="00000000">
        <w:trPr>
          <w:trHeight w:val="415"/>
        </w:trPr>
        <w:tc>
          <w:tcPr>
            <w:tcW w:w="898" w:type="pct"/>
            <w:shd w:val="clear" w:color="auto" w:fill="auto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1995" w:type="pct"/>
            <w:shd w:val="clear" w:color="auto" w:fill="auto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合群门诊</w:t>
            </w:r>
          </w:p>
        </w:tc>
        <w:tc>
          <w:tcPr>
            <w:tcW w:w="2106" w:type="pct"/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61</w:t>
            </w:r>
          </w:p>
        </w:tc>
      </w:tr>
      <w:tr w:rsidR="00000000">
        <w:trPr>
          <w:trHeight w:val="407"/>
        </w:trPr>
        <w:tc>
          <w:tcPr>
            <w:tcW w:w="898" w:type="pct"/>
            <w:shd w:val="clear" w:color="auto" w:fill="auto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1995" w:type="pct"/>
            <w:shd w:val="clear" w:color="auto" w:fill="auto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东病区</w:t>
            </w:r>
          </w:p>
        </w:tc>
        <w:tc>
          <w:tcPr>
            <w:tcW w:w="2106" w:type="pct"/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17</w:t>
            </w:r>
          </w:p>
        </w:tc>
      </w:tr>
      <w:tr w:rsidR="00000000">
        <w:trPr>
          <w:trHeight w:val="427"/>
        </w:trPr>
        <w:tc>
          <w:tcPr>
            <w:tcW w:w="898" w:type="pct"/>
            <w:shd w:val="clear" w:color="auto" w:fill="auto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1995" w:type="pct"/>
            <w:shd w:val="clear" w:color="auto" w:fill="auto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惠福分院</w:t>
            </w:r>
          </w:p>
        </w:tc>
        <w:tc>
          <w:tcPr>
            <w:tcW w:w="2106" w:type="pct"/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148</w:t>
            </w:r>
          </w:p>
        </w:tc>
      </w:tr>
      <w:tr w:rsidR="00000000">
        <w:trPr>
          <w:trHeight w:val="406"/>
        </w:trPr>
        <w:tc>
          <w:tcPr>
            <w:tcW w:w="898" w:type="pct"/>
            <w:shd w:val="clear" w:color="auto" w:fill="auto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1995" w:type="pct"/>
            <w:shd w:val="clear" w:color="auto" w:fill="auto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职工餐厅</w:t>
            </w:r>
          </w:p>
        </w:tc>
        <w:tc>
          <w:tcPr>
            <w:tcW w:w="2106" w:type="pct"/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27</w:t>
            </w:r>
          </w:p>
        </w:tc>
      </w:tr>
      <w:tr w:rsidR="00000000">
        <w:trPr>
          <w:trHeight w:val="425"/>
        </w:trPr>
        <w:tc>
          <w:tcPr>
            <w:tcW w:w="898" w:type="pct"/>
            <w:shd w:val="clear" w:color="auto" w:fill="auto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1995" w:type="pct"/>
            <w:shd w:val="clear" w:color="auto" w:fill="auto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办公楼</w:t>
            </w:r>
          </w:p>
        </w:tc>
        <w:tc>
          <w:tcPr>
            <w:tcW w:w="2106" w:type="pct"/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150</w:t>
            </w:r>
          </w:p>
        </w:tc>
      </w:tr>
      <w:tr w:rsidR="00000000">
        <w:trPr>
          <w:trHeight w:val="403"/>
        </w:trPr>
        <w:tc>
          <w:tcPr>
            <w:tcW w:w="898" w:type="pct"/>
            <w:shd w:val="clear" w:color="auto" w:fill="auto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13</w:t>
            </w:r>
          </w:p>
        </w:tc>
        <w:tc>
          <w:tcPr>
            <w:tcW w:w="1995" w:type="pct"/>
            <w:shd w:val="clear" w:color="auto" w:fill="auto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电梯机房</w:t>
            </w:r>
          </w:p>
        </w:tc>
        <w:tc>
          <w:tcPr>
            <w:tcW w:w="2106" w:type="pct"/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41</w:t>
            </w:r>
          </w:p>
        </w:tc>
      </w:tr>
      <w:tr w:rsidR="00000000">
        <w:trPr>
          <w:trHeight w:val="423"/>
        </w:trPr>
        <w:tc>
          <w:tcPr>
            <w:tcW w:w="898" w:type="pct"/>
            <w:shd w:val="clear" w:color="auto" w:fill="auto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1995" w:type="pct"/>
            <w:shd w:val="clear" w:color="auto" w:fill="auto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其它</w:t>
            </w:r>
          </w:p>
        </w:tc>
        <w:tc>
          <w:tcPr>
            <w:tcW w:w="2106" w:type="pct"/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</w:t>
            </w:r>
          </w:p>
        </w:tc>
      </w:tr>
      <w:tr w:rsidR="00000000">
        <w:trPr>
          <w:trHeight w:val="273"/>
        </w:trPr>
        <w:tc>
          <w:tcPr>
            <w:tcW w:w="2893" w:type="pct"/>
            <w:gridSpan w:val="2"/>
            <w:shd w:val="clear" w:color="auto" w:fill="auto"/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合计</w:t>
            </w:r>
          </w:p>
        </w:tc>
        <w:tc>
          <w:tcPr>
            <w:tcW w:w="2106" w:type="pct"/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1470</w:t>
            </w:r>
          </w:p>
        </w:tc>
      </w:tr>
    </w:tbl>
    <w:p w:rsidR="00000000" w:rsidRDefault="00827BA8">
      <w:pPr>
        <w:spacing w:line="440" w:lineRule="exact"/>
        <w:ind w:firstLineChars="200" w:firstLine="480"/>
        <w:jc w:val="left"/>
        <w:rPr>
          <w:rFonts w:ascii="宋体"/>
          <w:sz w:val="24"/>
        </w:rPr>
      </w:pPr>
      <w:r>
        <w:rPr>
          <w:rFonts w:ascii="宋体"/>
          <w:sz w:val="24"/>
        </w:rPr>
        <w:t>注：空调匹数为</w:t>
      </w:r>
      <w:r>
        <w:rPr>
          <w:rFonts w:ascii="宋体" w:hint="eastAsia"/>
          <w:sz w:val="24"/>
        </w:rPr>
        <w:t>1-5</w:t>
      </w:r>
      <w:r>
        <w:rPr>
          <w:rFonts w:ascii="宋体" w:hint="eastAsia"/>
          <w:sz w:val="24"/>
        </w:rPr>
        <w:t>匹。</w:t>
      </w:r>
    </w:p>
    <w:p w:rsidR="00F42231" w:rsidRDefault="00F42231">
      <w:pPr>
        <w:tabs>
          <w:tab w:val="left" w:pos="3888"/>
        </w:tabs>
        <w:spacing w:line="440" w:lineRule="exact"/>
        <w:ind w:firstLineChars="200" w:firstLine="482"/>
        <w:jc w:val="left"/>
        <w:rPr>
          <w:rFonts w:ascii="宋体" w:hint="eastAsia"/>
          <w:b/>
          <w:sz w:val="24"/>
        </w:rPr>
      </w:pPr>
    </w:p>
    <w:p w:rsidR="00000000" w:rsidRDefault="00827BA8">
      <w:pPr>
        <w:tabs>
          <w:tab w:val="left" w:pos="3888"/>
        </w:tabs>
        <w:spacing w:line="440" w:lineRule="exact"/>
        <w:ind w:firstLineChars="200" w:firstLine="482"/>
        <w:jc w:val="left"/>
        <w:rPr>
          <w:rFonts w:ascii="宋体"/>
          <w:b/>
          <w:sz w:val="24"/>
        </w:rPr>
      </w:pPr>
      <w:r>
        <w:rPr>
          <w:rFonts w:ascii="宋体" w:hint="eastAsia"/>
          <w:b/>
          <w:sz w:val="24"/>
        </w:rPr>
        <w:t>1</w:t>
      </w:r>
      <w:r>
        <w:rPr>
          <w:rFonts w:ascii="宋体" w:hint="eastAsia"/>
          <w:b/>
          <w:sz w:val="24"/>
        </w:rPr>
        <w:t>.2.2</w:t>
      </w:r>
      <w:r>
        <w:rPr>
          <w:rFonts w:ascii="宋体" w:hint="eastAsia"/>
          <w:b/>
          <w:bCs/>
          <w:sz w:val="24"/>
        </w:rPr>
        <w:t>多联体空调</w:t>
      </w:r>
      <w:r>
        <w:rPr>
          <w:rFonts w:ascii="宋体"/>
          <w:b/>
          <w:sz w:val="24"/>
        </w:rPr>
        <w:tab/>
      </w:r>
    </w:p>
    <w:tbl>
      <w:tblPr>
        <w:tblW w:w="5000" w:type="pct"/>
        <w:jc w:val="center"/>
        <w:tblInd w:w="0" w:type="dxa"/>
        <w:tblLook w:val="0000"/>
      </w:tblPr>
      <w:tblGrid>
        <w:gridCol w:w="773"/>
        <w:gridCol w:w="1933"/>
        <w:gridCol w:w="2229"/>
        <w:gridCol w:w="1955"/>
        <w:gridCol w:w="889"/>
        <w:gridCol w:w="656"/>
        <w:gridCol w:w="1419"/>
      </w:tblGrid>
      <w:tr w:rsidR="00000000">
        <w:trPr>
          <w:trHeight w:val="456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bookmarkStart w:id="0" w:name="RANGE!A1:I68"/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多联体空调统计表</w:t>
            </w:r>
            <w:bookmarkEnd w:id="0"/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（</w:t>
            </w:r>
            <w:r>
              <w:rPr>
                <w:rFonts w:ascii="宋体" w:hAnsi="宋体" w:cs="宋体" w:hint="eastAsia"/>
                <w:kern w:val="0"/>
                <w:szCs w:val="21"/>
              </w:rPr>
              <w:t>东三号楼正在装修中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）</w:t>
            </w:r>
          </w:p>
        </w:tc>
      </w:tr>
      <w:tr w:rsidR="00000000" w:rsidTr="00F42231">
        <w:trPr>
          <w:trHeight w:val="315"/>
          <w:jc w:val="center"/>
        </w:trPr>
        <w:tc>
          <w:tcPr>
            <w:tcW w:w="392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981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使用科室</w:t>
            </w:r>
          </w:p>
        </w:tc>
        <w:tc>
          <w:tcPr>
            <w:tcW w:w="1131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设备名称</w:t>
            </w:r>
          </w:p>
        </w:tc>
        <w:tc>
          <w:tcPr>
            <w:tcW w:w="992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设备型号</w:t>
            </w:r>
          </w:p>
        </w:tc>
        <w:tc>
          <w:tcPr>
            <w:tcW w:w="45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主机</w:t>
            </w:r>
          </w:p>
        </w:tc>
        <w:tc>
          <w:tcPr>
            <w:tcW w:w="333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匹数</w:t>
            </w:r>
          </w:p>
        </w:tc>
        <w:tc>
          <w:tcPr>
            <w:tcW w:w="720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供应区域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981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31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992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45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台数</w:t>
            </w:r>
          </w:p>
        </w:tc>
        <w:tc>
          <w:tcPr>
            <w:tcW w:w="333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20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 w:rsidR="00000000" w:rsidTr="00F42231">
        <w:trPr>
          <w:trHeight w:val="540"/>
          <w:jc w:val="center"/>
        </w:trPr>
        <w:tc>
          <w:tcPr>
            <w:tcW w:w="392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981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东三号楼</w:t>
            </w:r>
            <w:r>
              <w:rPr>
                <w:rFonts w:ascii="宋体" w:hAnsi="宋体" w:cs="宋体" w:hint="eastAsia"/>
                <w:kern w:val="0"/>
                <w:szCs w:val="21"/>
              </w:rPr>
              <w:t>9F</w:t>
            </w:r>
          </w:p>
        </w:tc>
        <w:tc>
          <w:tcPr>
            <w:tcW w:w="1131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</w:t>
            </w:r>
            <w:r>
              <w:rPr>
                <w:rFonts w:ascii="宋体" w:hAnsi="宋体" w:cs="宋体" w:hint="eastAsia"/>
                <w:kern w:val="0"/>
                <w:szCs w:val="21"/>
              </w:rPr>
              <w:t>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RXYQ10MAY1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720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东三号楼</w:t>
            </w:r>
            <w:r>
              <w:rPr>
                <w:rFonts w:ascii="宋体" w:hAnsi="宋体" w:cs="宋体" w:hint="eastAsia"/>
                <w:kern w:val="0"/>
                <w:szCs w:val="21"/>
              </w:rPr>
              <w:t>9F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81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1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RXYQ14MAY1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720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81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1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RXYQ16MAY1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720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00000" w:rsidTr="00F42231">
        <w:trPr>
          <w:trHeight w:val="540"/>
          <w:jc w:val="center"/>
        </w:trPr>
        <w:tc>
          <w:tcPr>
            <w:tcW w:w="392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lastRenderedPageBreak/>
              <w:t>2</w:t>
            </w:r>
          </w:p>
        </w:tc>
        <w:tc>
          <w:tcPr>
            <w:tcW w:w="981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东三号楼</w:t>
            </w:r>
            <w:r>
              <w:rPr>
                <w:rFonts w:ascii="宋体" w:hAnsi="宋体" w:cs="宋体" w:hint="eastAsia"/>
                <w:kern w:val="0"/>
                <w:szCs w:val="21"/>
              </w:rPr>
              <w:t>10F</w:t>
            </w:r>
          </w:p>
        </w:tc>
        <w:tc>
          <w:tcPr>
            <w:tcW w:w="1131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RXYQ10MAY1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720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东三号楼</w:t>
            </w:r>
            <w:r>
              <w:rPr>
                <w:rFonts w:ascii="宋体" w:hAnsi="宋体" w:cs="宋体" w:hint="eastAsia"/>
                <w:kern w:val="0"/>
                <w:szCs w:val="21"/>
              </w:rPr>
              <w:t>10F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81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1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RXYQ14MAY1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720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81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1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RXYQ16MAY1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720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东三号楼</w:t>
            </w:r>
            <w:r>
              <w:rPr>
                <w:rFonts w:ascii="宋体" w:hAnsi="宋体" w:cs="宋体" w:hint="eastAsia"/>
                <w:kern w:val="0"/>
                <w:szCs w:val="21"/>
              </w:rPr>
              <w:t>11F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RXYQ16MAY1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东侧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东三号楼</w:t>
            </w:r>
            <w:r>
              <w:rPr>
                <w:rFonts w:ascii="宋体" w:hAnsi="宋体" w:cs="宋体" w:hint="eastAsia"/>
                <w:kern w:val="0"/>
                <w:szCs w:val="21"/>
              </w:rPr>
              <w:t>11F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RXYQ16MAY1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西侧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东三号楼</w:t>
            </w:r>
            <w:r>
              <w:rPr>
                <w:rFonts w:ascii="宋体" w:hAnsi="宋体" w:cs="宋体" w:hint="eastAsia"/>
                <w:kern w:val="0"/>
                <w:szCs w:val="21"/>
              </w:rPr>
              <w:t>9</w:t>
            </w:r>
            <w:r>
              <w:rPr>
                <w:rFonts w:ascii="宋体" w:hAnsi="宋体" w:cs="宋体" w:hint="eastAsia"/>
                <w:kern w:val="0"/>
                <w:szCs w:val="21"/>
              </w:rPr>
              <w:t>～</w:t>
            </w:r>
            <w:r>
              <w:rPr>
                <w:rFonts w:ascii="宋体" w:hAnsi="宋体" w:cs="宋体" w:hint="eastAsia"/>
                <w:kern w:val="0"/>
                <w:szCs w:val="21"/>
              </w:rPr>
              <w:t>11F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RXYQ16MAY1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东侧新风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东三号楼</w:t>
            </w:r>
            <w:r>
              <w:rPr>
                <w:rFonts w:ascii="宋体" w:hAnsi="宋体" w:cs="宋体" w:hint="eastAsia"/>
                <w:kern w:val="0"/>
                <w:szCs w:val="21"/>
              </w:rPr>
              <w:t>9</w:t>
            </w:r>
            <w:r>
              <w:rPr>
                <w:rFonts w:ascii="宋体" w:hAnsi="宋体" w:cs="宋体" w:hint="eastAsia"/>
                <w:kern w:val="0"/>
                <w:szCs w:val="21"/>
              </w:rPr>
              <w:t>～</w:t>
            </w:r>
            <w:r>
              <w:rPr>
                <w:rFonts w:ascii="宋体" w:hAnsi="宋体" w:cs="宋体" w:hint="eastAsia"/>
                <w:kern w:val="0"/>
                <w:szCs w:val="21"/>
              </w:rPr>
              <w:t>11F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RXYQ16MAY1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西侧新风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东三号楼</w:t>
            </w:r>
            <w:r>
              <w:rPr>
                <w:rFonts w:ascii="宋体" w:hAnsi="宋体" w:cs="宋体" w:hint="eastAsia"/>
                <w:kern w:val="0"/>
                <w:szCs w:val="21"/>
              </w:rPr>
              <w:t>12F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RXYQ16MAY1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东侧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东三号楼</w:t>
            </w:r>
            <w:r>
              <w:rPr>
                <w:rFonts w:ascii="宋体" w:hAnsi="宋体" w:cs="宋体" w:hint="eastAsia"/>
                <w:kern w:val="0"/>
                <w:szCs w:val="21"/>
              </w:rPr>
              <w:t>12F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RXYQ16MAY1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西侧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东三号楼</w:t>
            </w:r>
            <w:r>
              <w:rPr>
                <w:rFonts w:ascii="宋体" w:hAnsi="宋体" w:cs="宋体" w:hint="eastAsia"/>
                <w:kern w:val="0"/>
                <w:szCs w:val="21"/>
              </w:rPr>
              <w:t>12F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RXYQ10MAY1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新风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东三号楼</w:t>
            </w:r>
            <w:r>
              <w:rPr>
                <w:rFonts w:ascii="宋体" w:hAnsi="宋体" w:cs="宋体" w:hint="eastAsia"/>
                <w:kern w:val="0"/>
                <w:szCs w:val="21"/>
              </w:rPr>
              <w:t>14F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RXYQ16MAY1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东三号楼</w:t>
            </w:r>
            <w:r>
              <w:rPr>
                <w:rFonts w:ascii="宋体" w:hAnsi="宋体" w:cs="宋体" w:hint="eastAsia"/>
                <w:kern w:val="0"/>
                <w:szCs w:val="21"/>
              </w:rPr>
              <w:t>14F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RXYQ10MA</w:t>
            </w:r>
            <w:r>
              <w:rPr>
                <w:rFonts w:ascii="宋体" w:hAnsi="宋体" w:cs="宋体" w:hint="eastAsia"/>
                <w:kern w:val="0"/>
                <w:szCs w:val="21"/>
              </w:rPr>
              <w:t>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新风</w:t>
            </w:r>
          </w:p>
        </w:tc>
      </w:tr>
      <w:tr w:rsidR="00000000" w:rsidTr="00F42231">
        <w:trPr>
          <w:trHeight w:val="576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东三号楼</w:t>
            </w:r>
            <w:r>
              <w:rPr>
                <w:rFonts w:ascii="宋体" w:hAnsi="宋体" w:cs="宋体" w:hint="eastAsia"/>
                <w:kern w:val="0"/>
                <w:szCs w:val="21"/>
              </w:rPr>
              <w:t>14F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格力数码涡旋空调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GMV-R560W4/B-N1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18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高干体检</w:t>
            </w:r>
          </w:p>
        </w:tc>
      </w:tr>
      <w:tr w:rsidR="00000000" w:rsidTr="00F42231">
        <w:trPr>
          <w:trHeight w:val="540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13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东一号楼</w:t>
            </w:r>
            <w:r>
              <w:rPr>
                <w:rFonts w:ascii="宋体" w:hAnsi="宋体" w:cs="宋体" w:hint="eastAsia"/>
                <w:kern w:val="0"/>
                <w:szCs w:val="21"/>
              </w:rPr>
              <w:t>ICU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RY250KMY1L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护士站</w:t>
            </w:r>
          </w:p>
        </w:tc>
      </w:tr>
      <w:tr w:rsidR="00000000" w:rsidTr="00F42231">
        <w:trPr>
          <w:trHeight w:val="540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东一号楼</w:t>
            </w:r>
            <w:r>
              <w:rPr>
                <w:rFonts w:ascii="宋体" w:hAnsi="宋体" w:cs="宋体" w:hint="eastAsia"/>
                <w:kern w:val="0"/>
                <w:szCs w:val="21"/>
              </w:rPr>
              <w:t>ICU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RY250KMY1L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护士站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Cs w:val="21"/>
              </w:rPr>
              <w:t>公共区域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东一号楼负一层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RHXYQ10PAY1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中药房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东一号楼负一层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RHXYQ10PAY1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中药房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17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东一号楼负一层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</w:t>
            </w:r>
            <w:r>
              <w:rPr>
                <w:rFonts w:ascii="宋体" w:hAnsi="宋体" w:cs="宋体" w:hint="eastAsia"/>
                <w:kern w:val="0"/>
                <w:szCs w:val="21"/>
              </w:rPr>
              <w:t>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RHXYQ16PAY1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药房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</w:p>
        </w:tc>
      </w:tr>
      <w:tr w:rsidR="00000000" w:rsidTr="00F42231">
        <w:trPr>
          <w:trHeight w:val="540"/>
          <w:jc w:val="center"/>
        </w:trPr>
        <w:tc>
          <w:tcPr>
            <w:tcW w:w="392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18</w:t>
            </w:r>
          </w:p>
        </w:tc>
        <w:tc>
          <w:tcPr>
            <w:tcW w:w="981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东一号楼负一层</w:t>
            </w:r>
          </w:p>
        </w:tc>
        <w:tc>
          <w:tcPr>
            <w:tcW w:w="1131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RHXYQ10PAY1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720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药房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81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1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RHXYQ12PAY1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720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81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1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RHXYQ16PAY1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720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00000" w:rsidTr="00F42231">
        <w:trPr>
          <w:trHeight w:val="576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21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伟伦楼</w:t>
            </w:r>
            <w:r>
              <w:rPr>
                <w:rFonts w:ascii="宋体" w:hAnsi="宋体" w:cs="宋体" w:hint="eastAsia"/>
                <w:kern w:val="0"/>
                <w:szCs w:val="21"/>
              </w:rPr>
              <w:t>1F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格力数码涡旋空调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GMV-R560W4/B-N1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48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感染科隔离病房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22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伟伦楼</w:t>
            </w:r>
            <w:r>
              <w:rPr>
                <w:rFonts w:ascii="宋体" w:hAnsi="宋体" w:cs="宋体" w:hint="eastAsia"/>
                <w:kern w:val="0"/>
                <w:szCs w:val="21"/>
              </w:rPr>
              <w:t>1F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RNY8KY1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24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PET</w:t>
            </w:r>
            <w:r>
              <w:rPr>
                <w:rFonts w:ascii="宋体" w:hAnsi="宋体" w:cs="宋体" w:hint="eastAsia"/>
                <w:kern w:val="0"/>
                <w:szCs w:val="21"/>
              </w:rPr>
              <w:t>机房</w:t>
            </w:r>
          </w:p>
        </w:tc>
      </w:tr>
      <w:tr w:rsidR="00000000" w:rsidTr="00F42231">
        <w:trPr>
          <w:trHeight w:val="480"/>
          <w:jc w:val="center"/>
        </w:trPr>
        <w:tc>
          <w:tcPr>
            <w:tcW w:w="392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23</w:t>
            </w:r>
          </w:p>
        </w:tc>
        <w:tc>
          <w:tcPr>
            <w:tcW w:w="981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伟伦楼</w:t>
            </w:r>
            <w:r>
              <w:rPr>
                <w:rFonts w:ascii="宋体" w:hAnsi="宋体" w:cs="宋体" w:hint="eastAsia"/>
                <w:kern w:val="0"/>
                <w:szCs w:val="21"/>
              </w:rPr>
              <w:t>-2F</w:t>
            </w:r>
          </w:p>
        </w:tc>
        <w:tc>
          <w:tcPr>
            <w:tcW w:w="1131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RUXYQ22BAN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22</w:t>
            </w:r>
          </w:p>
        </w:tc>
        <w:tc>
          <w:tcPr>
            <w:tcW w:w="720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2#</w:t>
            </w:r>
            <w:r>
              <w:rPr>
                <w:rFonts w:ascii="宋体" w:hAnsi="宋体" w:cs="宋体" w:hint="eastAsia"/>
                <w:kern w:val="0"/>
                <w:szCs w:val="21"/>
              </w:rPr>
              <w:t>直加放疗室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81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1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RUXYQ14B</w:t>
            </w:r>
            <w:r>
              <w:rPr>
                <w:rFonts w:ascii="宋体" w:hAnsi="宋体" w:cs="宋体" w:hint="eastAsia"/>
                <w:kern w:val="0"/>
                <w:szCs w:val="21"/>
              </w:rPr>
              <w:t>AN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720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81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1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RUXYQ10BAN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30</w:t>
            </w:r>
          </w:p>
        </w:tc>
        <w:tc>
          <w:tcPr>
            <w:tcW w:w="720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24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伟伦楼</w:t>
            </w:r>
            <w:r>
              <w:rPr>
                <w:rFonts w:ascii="宋体" w:hAnsi="宋体" w:cs="宋体" w:hint="eastAsia"/>
                <w:kern w:val="0"/>
                <w:szCs w:val="21"/>
              </w:rPr>
              <w:t>2F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RX10KY1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MR</w:t>
            </w:r>
            <w:r>
              <w:rPr>
                <w:rFonts w:ascii="宋体" w:hAnsi="宋体" w:cs="宋体" w:hint="eastAsia"/>
                <w:kern w:val="0"/>
                <w:szCs w:val="21"/>
              </w:rPr>
              <w:t>室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25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伟伦楼</w:t>
            </w:r>
            <w:r>
              <w:rPr>
                <w:rFonts w:ascii="宋体" w:hAnsi="宋体" w:cs="宋体" w:hint="eastAsia"/>
                <w:kern w:val="0"/>
                <w:szCs w:val="21"/>
              </w:rPr>
              <w:t>2F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RX10KY1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CT</w:t>
            </w:r>
            <w:r>
              <w:rPr>
                <w:rFonts w:ascii="宋体" w:hAnsi="宋体" w:cs="宋体" w:hint="eastAsia"/>
                <w:kern w:val="0"/>
                <w:szCs w:val="21"/>
              </w:rPr>
              <w:t>室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26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伟伦楼</w:t>
            </w:r>
            <w:r>
              <w:rPr>
                <w:rFonts w:ascii="宋体" w:hAnsi="宋体" w:cs="宋体" w:hint="eastAsia"/>
                <w:kern w:val="0"/>
                <w:szCs w:val="21"/>
              </w:rPr>
              <w:t>-1F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格力数码涡旋空调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GMV-R250W2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输送科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27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伟伦楼</w:t>
            </w:r>
            <w:r>
              <w:rPr>
                <w:rFonts w:ascii="宋体" w:hAnsi="宋体" w:cs="宋体" w:hint="eastAsia"/>
                <w:kern w:val="0"/>
                <w:szCs w:val="21"/>
              </w:rPr>
              <w:t>-2F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格力数码涡旋空调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GMV-R400W2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仪修组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28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伟伦楼</w:t>
            </w:r>
            <w:r>
              <w:rPr>
                <w:rFonts w:ascii="宋体" w:hAnsi="宋体" w:cs="宋体" w:hint="eastAsia"/>
                <w:kern w:val="0"/>
                <w:szCs w:val="21"/>
              </w:rPr>
              <w:t>-2F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格力数码涡旋空调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GMV-R300W2/B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仪修组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29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伟伦楼</w:t>
            </w:r>
            <w:r>
              <w:rPr>
                <w:rFonts w:ascii="宋体" w:hAnsi="宋体" w:cs="宋体" w:hint="eastAsia"/>
                <w:kern w:val="0"/>
                <w:szCs w:val="21"/>
              </w:rPr>
              <w:t>-2F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松下变频多联空调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W-ME10B1Y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1#</w:t>
            </w:r>
            <w:r>
              <w:rPr>
                <w:rFonts w:ascii="宋体" w:hAnsi="宋体" w:cs="宋体" w:hint="eastAsia"/>
                <w:kern w:val="0"/>
                <w:szCs w:val="21"/>
              </w:rPr>
              <w:t>直加放疗室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31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伟伦楼</w:t>
            </w:r>
            <w:r>
              <w:rPr>
                <w:rFonts w:ascii="宋体" w:hAnsi="宋体" w:cs="宋体" w:hint="eastAsia"/>
                <w:kern w:val="0"/>
                <w:szCs w:val="21"/>
              </w:rPr>
              <w:t>-2F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松下变频多联空调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W-ME8B1Y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1#</w:t>
            </w:r>
            <w:r>
              <w:rPr>
                <w:rFonts w:ascii="宋体" w:hAnsi="宋体" w:cs="宋体" w:hint="eastAsia"/>
                <w:kern w:val="0"/>
                <w:szCs w:val="21"/>
              </w:rPr>
              <w:t>直加放疗室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21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英东楼</w:t>
            </w:r>
            <w:r>
              <w:rPr>
                <w:rFonts w:ascii="宋体" w:hAnsi="宋体" w:cs="宋体" w:hint="eastAsia"/>
                <w:kern w:val="0"/>
                <w:szCs w:val="21"/>
              </w:rPr>
              <w:t>9F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RHXYQ10PY1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协和</w:t>
            </w:r>
          </w:p>
        </w:tc>
      </w:tr>
      <w:tr w:rsidR="00000000" w:rsidTr="00F42231">
        <w:trPr>
          <w:trHeight w:val="765"/>
          <w:jc w:val="center"/>
        </w:trPr>
        <w:tc>
          <w:tcPr>
            <w:tcW w:w="392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32</w:t>
            </w:r>
          </w:p>
        </w:tc>
        <w:tc>
          <w:tcPr>
            <w:tcW w:w="981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英东楼</w:t>
            </w:r>
            <w:r>
              <w:rPr>
                <w:rFonts w:ascii="宋体" w:hAnsi="宋体" w:cs="宋体" w:hint="eastAsia"/>
                <w:kern w:val="0"/>
                <w:szCs w:val="21"/>
              </w:rPr>
              <w:t>9F</w:t>
            </w:r>
          </w:p>
        </w:tc>
        <w:tc>
          <w:tcPr>
            <w:tcW w:w="1131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RHXYQ10PY1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720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协和中心诊室、注射室、治疗室、</w:t>
            </w:r>
            <w:r>
              <w:rPr>
                <w:rFonts w:ascii="宋体" w:hAnsi="宋体" w:cs="宋体" w:hint="eastAsia"/>
                <w:kern w:val="0"/>
                <w:szCs w:val="21"/>
              </w:rPr>
              <w:t>1#-10#</w:t>
            </w:r>
            <w:r>
              <w:rPr>
                <w:rFonts w:ascii="宋体" w:hAnsi="宋体" w:cs="宋体" w:hint="eastAsia"/>
                <w:kern w:val="0"/>
                <w:szCs w:val="21"/>
              </w:rPr>
              <w:t>病房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81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1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RHXYQ14PY1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720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00000" w:rsidTr="00F42231">
        <w:trPr>
          <w:trHeight w:val="540"/>
          <w:jc w:val="center"/>
        </w:trPr>
        <w:tc>
          <w:tcPr>
            <w:tcW w:w="392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lastRenderedPageBreak/>
              <w:t>33</w:t>
            </w:r>
          </w:p>
        </w:tc>
        <w:tc>
          <w:tcPr>
            <w:tcW w:w="981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英东楼</w:t>
            </w:r>
            <w:r>
              <w:rPr>
                <w:rFonts w:ascii="宋体" w:hAnsi="宋体" w:cs="宋体" w:hint="eastAsia"/>
                <w:kern w:val="0"/>
                <w:szCs w:val="21"/>
              </w:rPr>
              <w:t>10F</w:t>
            </w:r>
          </w:p>
        </w:tc>
        <w:tc>
          <w:tcPr>
            <w:tcW w:w="1131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RHXYQ10PY1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720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协和</w:t>
            </w:r>
            <w:r>
              <w:rPr>
                <w:rFonts w:ascii="宋体" w:hAnsi="宋体" w:cs="宋体" w:hint="eastAsia"/>
                <w:kern w:val="0"/>
                <w:szCs w:val="21"/>
              </w:rPr>
              <w:t>16#-34#</w:t>
            </w:r>
            <w:r>
              <w:rPr>
                <w:rFonts w:ascii="宋体" w:hAnsi="宋体" w:cs="宋体" w:hint="eastAsia"/>
                <w:kern w:val="0"/>
                <w:szCs w:val="21"/>
              </w:rPr>
              <w:t>病房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81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1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RHXYQ16PY1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720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34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英东楼</w:t>
            </w:r>
            <w:r>
              <w:rPr>
                <w:rFonts w:ascii="宋体" w:hAnsi="宋体" w:cs="宋体" w:hint="eastAsia"/>
                <w:kern w:val="0"/>
                <w:szCs w:val="21"/>
              </w:rPr>
              <w:t>9F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</w:t>
            </w:r>
            <w:r>
              <w:rPr>
                <w:rFonts w:ascii="宋体" w:hAnsi="宋体" w:cs="宋体" w:hint="eastAsia"/>
                <w:kern w:val="0"/>
                <w:szCs w:val="21"/>
              </w:rPr>
              <w:t>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RHXYQ10PY1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协和新风</w:t>
            </w:r>
          </w:p>
        </w:tc>
      </w:tr>
      <w:tr w:rsidR="00000000" w:rsidTr="00F42231">
        <w:trPr>
          <w:trHeight w:val="576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35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英东楼</w:t>
            </w:r>
            <w:r>
              <w:rPr>
                <w:rFonts w:ascii="宋体" w:hAnsi="宋体" w:cs="宋体" w:hint="eastAsia"/>
                <w:kern w:val="0"/>
                <w:szCs w:val="21"/>
              </w:rPr>
              <w:t>1F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RSXY8KY1C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  <w:r>
              <w:rPr>
                <w:rFonts w:ascii="宋体" w:hAnsi="宋体" w:cs="宋体" w:hint="eastAsia"/>
                <w:kern w:val="0"/>
                <w:szCs w:val="21"/>
              </w:rPr>
              <w:t>号导管手术室</w:t>
            </w:r>
          </w:p>
        </w:tc>
      </w:tr>
      <w:tr w:rsidR="00000000" w:rsidTr="00F42231">
        <w:trPr>
          <w:trHeight w:val="576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36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英东楼</w:t>
            </w:r>
            <w:r>
              <w:rPr>
                <w:rFonts w:ascii="宋体" w:hAnsi="宋体" w:cs="宋体" w:hint="eastAsia"/>
                <w:kern w:val="0"/>
                <w:szCs w:val="21"/>
              </w:rPr>
              <w:t>1F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RSX8KY1C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kern w:val="0"/>
                <w:szCs w:val="21"/>
              </w:rPr>
              <w:t>号导管手术室</w:t>
            </w:r>
          </w:p>
        </w:tc>
      </w:tr>
      <w:tr w:rsidR="00000000" w:rsidTr="00F42231">
        <w:trPr>
          <w:trHeight w:val="576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37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英东楼</w:t>
            </w:r>
            <w:r>
              <w:rPr>
                <w:rFonts w:ascii="宋体" w:hAnsi="宋体" w:cs="宋体" w:hint="eastAsia"/>
                <w:kern w:val="0"/>
                <w:szCs w:val="21"/>
              </w:rPr>
              <w:t>1F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RSXY5KY1C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号导管手术室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38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英东楼</w:t>
            </w:r>
            <w:r>
              <w:rPr>
                <w:rFonts w:ascii="宋体" w:hAnsi="宋体" w:cs="宋体" w:hint="eastAsia"/>
                <w:kern w:val="0"/>
                <w:szCs w:val="21"/>
              </w:rPr>
              <w:t>2F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RHXYQ18DAY1C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18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心儿科</w:t>
            </w:r>
            <w:r>
              <w:rPr>
                <w:rFonts w:ascii="宋体" w:hAnsi="宋体" w:cs="宋体" w:hint="eastAsia"/>
                <w:kern w:val="0"/>
                <w:szCs w:val="21"/>
              </w:rPr>
              <w:t>B</w:t>
            </w:r>
            <w:r>
              <w:rPr>
                <w:rFonts w:ascii="宋体" w:hAnsi="宋体" w:cs="宋体" w:hint="eastAsia"/>
                <w:kern w:val="0"/>
                <w:szCs w:val="21"/>
              </w:rPr>
              <w:t>超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39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英东楼</w:t>
            </w:r>
            <w:r>
              <w:rPr>
                <w:rFonts w:ascii="宋体" w:hAnsi="宋体" w:cs="宋体" w:hint="eastAsia"/>
                <w:kern w:val="0"/>
                <w:szCs w:val="21"/>
              </w:rPr>
              <w:t>1F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RHXYQ10PAY1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第六导管机房</w:t>
            </w:r>
          </w:p>
        </w:tc>
      </w:tr>
      <w:tr w:rsidR="00000000" w:rsidTr="00F42231">
        <w:trPr>
          <w:trHeight w:val="576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40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英东楼</w:t>
            </w:r>
            <w:r>
              <w:rPr>
                <w:rFonts w:ascii="宋体" w:hAnsi="宋体" w:cs="宋体" w:hint="eastAsia"/>
                <w:kern w:val="0"/>
                <w:szCs w:val="21"/>
              </w:rPr>
              <w:t>1F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</w:t>
            </w:r>
            <w:r>
              <w:rPr>
                <w:rFonts w:ascii="宋体" w:hAnsi="宋体" w:cs="宋体" w:hint="eastAsia"/>
                <w:kern w:val="0"/>
                <w:szCs w:val="21"/>
              </w:rPr>
              <w:t>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RHXYQ16PAY1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导管室、膳食科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41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英东楼</w:t>
            </w:r>
            <w:r>
              <w:rPr>
                <w:rFonts w:ascii="宋体" w:hAnsi="宋体" w:cs="宋体" w:hint="eastAsia"/>
                <w:kern w:val="0"/>
                <w:szCs w:val="21"/>
              </w:rPr>
              <w:t>1F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RHXYQ18PAY1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18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kern w:val="0"/>
                <w:szCs w:val="21"/>
              </w:rPr>
              <w:t>、</w:t>
            </w: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导管室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38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英东楼</w:t>
            </w:r>
            <w:r>
              <w:rPr>
                <w:rFonts w:ascii="宋体" w:hAnsi="宋体" w:cs="宋体" w:hint="eastAsia"/>
                <w:kern w:val="0"/>
                <w:szCs w:val="21"/>
              </w:rPr>
              <w:t>4F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RHXYQ12ABN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复苏室医生办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38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英东楼</w:t>
            </w:r>
            <w:r>
              <w:rPr>
                <w:rFonts w:ascii="宋体" w:hAnsi="宋体" w:cs="宋体" w:hint="eastAsia"/>
                <w:kern w:val="0"/>
                <w:szCs w:val="21"/>
              </w:rPr>
              <w:t>4F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RHXYQ14ABN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复苏室更衣室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38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英东楼</w:t>
            </w:r>
            <w:r>
              <w:rPr>
                <w:rFonts w:ascii="宋体" w:hAnsi="宋体" w:cs="宋体" w:hint="eastAsia"/>
                <w:kern w:val="0"/>
                <w:szCs w:val="21"/>
              </w:rPr>
              <w:t>4F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RHXYQ8ABN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复苏室更衣室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38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英东楼</w:t>
            </w:r>
            <w:r>
              <w:rPr>
                <w:rFonts w:ascii="宋体" w:hAnsi="宋体" w:cs="宋体" w:hint="eastAsia"/>
                <w:kern w:val="0"/>
                <w:szCs w:val="21"/>
              </w:rPr>
              <w:t>4F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RHXYQ10ABN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复苏室新风</w:t>
            </w:r>
          </w:p>
        </w:tc>
      </w:tr>
      <w:tr w:rsidR="00000000" w:rsidTr="00F42231">
        <w:trPr>
          <w:trHeight w:val="480"/>
          <w:jc w:val="center"/>
        </w:trPr>
        <w:tc>
          <w:tcPr>
            <w:tcW w:w="392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42</w:t>
            </w:r>
          </w:p>
        </w:tc>
        <w:tc>
          <w:tcPr>
            <w:tcW w:w="981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主体楼</w:t>
            </w:r>
            <w:r>
              <w:rPr>
                <w:rFonts w:ascii="宋体" w:hAnsi="宋体" w:cs="宋体" w:hint="eastAsia"/>
                <w:kern w:val="0"/>
                <w:szCs w:val="21"/>
              </w:rPr>
              <w:t>25</w:t>
            </w:r>
            <w:r>
              <w:rPr>
                <w:rFonts w:ascii="宋体" w:hAnsi="宋体" w:cs="宋体" w:hint="eastAsia"/>
                <w:kern w:val="0"/>
                <w:szCs w:val="21"/>
              </w:rPr>
              <w:t>楼</w:t>
            </w:r>
          </w:p>
        </w:tc>
        <w:tc>
          <w:tcPr>
            <w:tcW w:w="1131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</w:t>
            </w:r>
            <w:r>
              <w:rPr>
                <w:rFonts w:ascii="宋体" w:hAnsi="宋体" w:cs="宋体" w:hint="eastAsia"/>
                <w:kern w:val="0"/>
                <w:szCs w:val="21"/>
              </w:rPr>
              <w:t>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RHXY16MY1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720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国际会议厅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81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1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RHXY14MY1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720" w:type="pct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43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主体楼</w:t>
            </w:r>
            <w:r>
              <w:rPr>
                <w:rFonts w:ascii="宋体" w:hAnsi="宋体" w:cs="宋体" w:hint="eastAsia"/>
                <w:kern w:val="0"/>
                <w:szCs w:val="21"/>
              </w:rPr>
              <w:t>24</w:t>
            </w:r>
            <w:r>
              <w:rPr>
                <w:rFonts w:ascii="宋体" w:hAnsi="宋体" w:cs="宋体" w:hint="eastAsia"/>
                <w:kern w:val="0"/>
                <w:szCs w:val="21"/>
              </w:rPr>
              <w:t>楼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GMV-250WLA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30</w:t>
            </w:r>
          </w:p>
        </w:tc>
        <w:tc>
          <w:tcPr>
            <w:tcW w:w="720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检验科生化流水线区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44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主体楼</w:t>
            </w:r>
            <w:r>
              <w:rPr>
                <w:rFonts w:ascii="宋体" w:hAnsi="宋体" w:cs="宋体" w:hint="eastAsia"/>
                <w:kern w:val="0"/>
                <w:szCs w:val="21"/>
              </w:rPr>
              <w:t>24</w:t>
            </w:r>
            <w:r>
              <w:rPr>
                <w:rFonts w:ascii="宋体" w:hAnsi="宋体" w:cs="宋体" w:hint="eastAsia"/>
                <w:kern w:val="0"/>
                <w:szCs w:val="21"/>
              </w:rPr>
              <w:t>楼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GMV-200WLA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720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45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主体楼</w:t>
            </w:r>
            <w:r>
              <w:rPr>
                <w:rFonts w:ascii="宋体" w:hAnsi="宋体" w:cs="宋体" w:hint="eastAsia"/>
                <w:kern w:val="0"/>
                <w:szCs w:val="21"/>
              </w:rPr>
              <w:t>24</w:t>
            </w:r>
            <w:r>
              <w:rPr>
                <w:rFonts w:ascii="宋体" w:hAnsi="宋体" w:cs="宋体" w:hint="eastAsia"/>
                <w:kern w:val="0"/>
                <w:szCs w:val="21"/>
              </w:rPr>
              <w:t>楼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GMV-310WLA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720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00000" w:rsidTr="00F42231">
        <w:trPr>
          <w:trHeight w:val="576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46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主体楼</w:t>
            </w:r>
            <w:r>
              <w:rPr>
                <w:rFonts w:ascii="宋体" w:hAnsi="宋体" w:cs="宋体" w:hint="eastAsia"/>
                <w:kern w:val="0"/>
                <w:szCs w:val="21"/>
              </w:rPr>
              <w:t>24</w:t>
            </w:r>
            <w:r>
              <w:rPr>
                <w:rFonts w:ascii="宋体" w:hAnsi="宋体" w:cs="宋体" w:hint="eastAsia"/>
                <w:kern w:val="0"/>
                <w:szCs w:val="21"/>
              </w:rPr>
              <w:t>楼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RHXYQ16PAY1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检验科生化流水线区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47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主体楼</w:t>
            </w: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  <w:r>
              <w:rPr>
                <w:rFonts w:ascii="宋体" w:hAnsi="宋体" w:cs="宋体" w:hint="eastAsia"/>
                <w:kern w:val="0"/>
                <w:szCs w:val="21"/>
              </w:rPr>
              <w:t>楼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RNY8KY1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IC</w:t>
            </w:r>
            <w:r>
              <w:rPr>
                <w:rFonts w:ascii="宋体" w:hAnsi="宋体" w:cs="宋体" w:hint="eastAsia"/>
                <w:kern w:val="0"/>
                <w:szCs w:val="21"/>
              </w:rPr>
              <w:t>U</w:t>
            </w:r>
            <w:r>
              <w:rPr>
                <w:rFonts w:ascii="宋体" w:hAnsi="宋体" w:cs="宋体" w:hint="eastAsia"/>
                <w:kern w:val="0"/>
                <w:szCs w:val="21"/>
              </w:rPr>
              <w:t>监护室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48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主体楼</w:t>
            </w: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楼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RHXYQ8SY1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供应室办公区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49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主体楼</w:t>
            </w: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楼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RHXYQ10SY1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供应室办公区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50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主体楼</w:t>
            </w: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楼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RHXYQ16SY1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供应室办公区</w:t>
            </w:r>
          </w:p>
        </w:tc>
      </w:tr>
      <w:tr w:rsidR="00000000" w:rsidTr="00F42231">
        <w:trPr>
          <w:trHeight w:val="312"/>
          <w:jc w:val="center"/>
        </w:trPr>
        <w:tc>
          <w:tcPr>
            <w:tcW w:w="39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51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主体楼</w:t>
            </w: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楼</w:t>
            </w:r>
          </w:p>
        </w:tc>
        <w:tc>
          <w:tcPr>
            <w:tcW w:w="113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大金变频多联体空调</w:t>
            </w:r>
          </w:p>
        </w:tc>
        <w:tc>
          <w:tcPr>
            <w:tcW w:w="9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RHXYQ10SY1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供应室办公区</w:t>
            </w:r>
          </w:p>
        </w:tc>
      </w:tr>
      <w:tr w:rsidR="00000000" w:rsidTr="00F42231">
        <w:trPr>
          <w:trHeight w:val="540"/>
          <w:jc w:val="center"/>
        </w:trPr>
        <w:tc>
          <w:tcPr>
            <w:tcW w:w="3496" w:type="pct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合计（台）</w:t>
            </w:r>
          </w:p>
        </w:tc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77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917</w:t>
            </w:r>
          </w:p>
        </w:tc>
        <w:tc>
          <w:tcPr>
            <w:tcW w:w="72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</w:tbl>
    <w:p w:rsidR="00000000" w:rsidRDefault="00827BA8">
      <w:pPr>
        <w:spacing w:line="440" w:lineRule="exact"/>
        <w:ind w:firstLineChars="200" w:firstLine="482"/>
        <w:jc w:val="left"/>
        <w:rPr>
          <w:rFonts w:ascii="宋体"/>
          <w:b/>
          <w:sz w:val="24"/>
        </w:rPr>
      </w:pPr>
      <w:r>
        <w:rPr>
          <w:rFonts w:ascii="宋体" w:hint="eastAsia"/>
          <w:b/>
          <w:sz w:val="24"/>
        </w:rPr>
        <w:t>1.2.3</w:t>
      </w:r>
      <w:r>
        <w:rPr>
          <w:rFonts w:ascii="宋体" w:hint="eastAsia"/>
          <w:b/>
          <w:sz w:val="24"/>
        </w:rPr>
        <w:t>精密空调</w:t>
      </w:r>
    </w:p>
    <w:tbl>
      <w:tblPr>
        <w:tblW w:w="9747" w:type="dxa"/>
        <w:tblInd w:w="0" w:type="dxa"/>
        <w:tblLayout w:type="fixed"/>
        <w:tblLook w:val="0000"/>
      </w:tblPr>
      <w:tblGrid>
        <w:gridCol w:w="500"/>
        <w:gridCol w:w="5704"/>
        <w:gridCol w:w="1417"/>
        <w:gridCol w:w="851"/>
        <w:gridCol w:w="1275"/>
      </w:tblGrid>
      <w:tr w:rsidR="00F42231" w:rsidTr="00F42231">
        <w:trPr>
          <w:trHeight w:val="697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5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设备名称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型号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购置</w:t>
            </w:r>
          </w:p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年份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数量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br/>
              <w:t>(台)</w:t>
            </w:r>
          </w:p>
        </w:tc>
      </w:tr>
      <w:tr w:rsidR="00F42231" w:rsidTr="00F42231">
        <w:trPr>
          <w:trHeight w:val="745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办公楼5楼一期机房专用精密空调机组—维谛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P1030FAPMS1R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2011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</w:tr>
      <w:tr w:rsidR="00F42231" w:rsidTr="00F42231">
        <w:trPr>
          <w:trHeight w:val="556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2</w:t>
            </w:r>
          </w:p>
        </w:tc>
        <w:tc>
          <w:tcPr>
            <w:tcW w:w="5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办公楼5楼一期机房专用精密空调机组—维谛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P1030FAPMS1R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2016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F42231" w:rsidTr="00F42231">
        <w:trPr>
          <w:trHeight w:val="9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办公楼5楼二期机房专用精密空调机组—依米康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SCA402DE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2015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F42231" w:rsidTr="00F42231">
        <w:trPr>
          <w:trHeight w:val="54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5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保健楼1楼MR5室专用精密空调机组—维谛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P2040UARMP1R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2019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F42231" w:rsidTr="00F42231">
        <w:trPr>
          <w:trHeight w:val="54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保健楼1楼MR6室专用精密空调机组—维谛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P2040UARMS1R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2014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F42231" w:rsidTr="00F42231">
        <w:trPr>
          <w:trHeight w:val="54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5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惠福分院1楼MR室专用精密空调机组—赛铁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ESU41AAS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2017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 w:rsidR="00F42231" w:rsidTr="00F42231">
        <w:trPr>
          <w:trHeight w:val="540"/>
        </w:trPr>
        <w:tc>
          <w:tcPr>
            <w:tcW w:w="6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42231" w:rsidRDefault="00F42231" w:rsidP="00E5286C">
            <w:pPr>
              <w:widowControl/>
              <w:autoSpaceDE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</w:tr>
    </w:tbl>
    <w:p w:rsidR="00F42231" w:rsidRPr="00F42231" w:rsidRDefault="00F42231">
      <w:pPr>
        <w:spacing w:line="460" w:lineRule="atLeast"/>
        <w:rPr>
          <w:rFonts w:ascii="Arial" w:hAnsi="Arial" w:cs="Arial"/>
          <w:sz w:val="24"/>
        </w:rPr>
      </w:pPr>
    </w:p>
    <w:p w:rsidR="00000000" w:rsidRDefault="00827BA8">
      <w:pPr>
        <w:spacing w:line="440" w:lineRule="exact"/>
        <w:jc w:val="left"/>
        <w:rPr>
          <w:rFonts w:ascii="宋体" w:hAnsi="宋体"/>
          <w:b/>
          <w:sz w:val="24"/>
        </w:rPr>
      </w:pPr>
      <w:r>
        <w:rPr>
          <w:rFonts w:ascii="宋体" w:hint="eastAsia"/>
          <w:b/>
          <w:sz w:val="24"/>
        </w:rPr>
        <w:t>1.2.4</w:t>
      </w:r>
      <w:r>
        <w:rPr>
          <w:rFonts w:ascii="宋体" w:hint="eastAsia"/>
          <w:b/>
          <w:sz w:val="24"/>
        </w:rPr>
        <w:t>中央空调</w:t>
      </w:r>
      <w:r>
        <w:rPr>
          <w:rFonts w:ascii="宋体" w:hAnsi="宋体" w:hint="eastAsia"/>
          <w:b/>
          <w:sz w:val="24"/>
        </w:rPr>
        <w:t>系统配置清单</w:t>
      </w:r>
    </w:p>
    <w:tbl>
      <w:tblPr>
        <w:tblW w:w="9748" w:type="dxa"/>
        <w:jc w:val="center"/>
        <w:tblInd w:w="0" w:type="dxa"/>
        <w:tblLayout w:type="fixed"/>
        <w:tblLook w:val="0000"/>
      </w:tblPr>
      <w:tblGrid>
        <w:gridCol w:w="764"/>
        <w:gridCol w:w="1418"/>
        <w:gridCol w:w="992"/>
        <w:gridCol w:w="567"/>
        <w:gridCol w:w="850"/>
        <w:gridCol w:w="1134"/>
        <w:gridCol w:w="993"/>
        <w:gridCol w:w="992"/>
        <w:gridCol w:w="850"/>
        <w:gridCol w:w="1178"/>
        <w:gridCol w:w="10"/>
      </w:tblGrid>
      <w:tr w:rsidR="00000000">
        <w:trPr>
          <w:gridAfter w:val="1"/>
          <w:wAfter w:w="10" w:type="dxa"/>
          <w:trHeight w:val="600"/>
          <w:jc w:val="center"/>
        </w:trPr>
        <w:tc>
          <w:tcPr>
            <w:tcW w:w="76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项目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设备品牌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制冷量</w:t>
            </w:r>
            <w:r>
              <w:rPr>
                <w:rFonts w:ascii="宋体" w:hAnsi="宋体" w:hint="eastAsia"/>
                <w:b/>
                <w:szCs w:val="21"/>
              </w:rPr>
              <w:t>(kW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台数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功率（</w:t>
            </w:r>
            <w:r>
              <w:rPr>
                <w:rFonts w:ascii="宋体" w:hAnsi="宋体" w:hint="eastAsia"/>
                <w:b/>
                <w:szCs w:val="21"/>
              </w:rPr>
              <w:t>kw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额定电流（</w:t>
            </w:r>
            <w:r>
              <w:rPr>
                <w:rFonts w:ascii="宋体" w:hAnsi="宋体" w:hint="eastAsia"/>
                <w:b/>
                <w:szCs w:val="21"/>
              </w:rPr>
              <w:t>amps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蒸发器流量（</w:t>
            </w:r>
            <w:r>
              <w:rPr>
                <w:rFonts w:ascii="宋体" w:hAnsi="宋体" w:hint="eastAsia"/>
                <w:b/>
                <w:szCs w:val="21"/>
              </w:rPr>
              <w:t>m3/h)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冷凝器流量（</w:t>
            </w:r>
            <w:r>
              <w:rPr>
                <w:rFonts w:ascii="宋体" w:hAnsi="宋体" w:hint="eastAsia"/>
                <w:b/>
                <w:szCs w:val="21"/>
              </w:rPr>
              <w:t>m3/h)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使用年限</w:t>
            </w:r>
          </w:p>
        </w:tc>
        <w:tc>
          <w:tcPr>
            <w:tcW w:w="117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型号</w:t>
            </w:r>
          </w:p>
        </w:tc>
      </w:tr>
      <w:tr w:rsidR="00000000">
        <w:trPr>
          <w:gridAfter w:val="1"/>
          <w:wAfter w:w="10" w:type="dxa"/>
          <w:trHeight w:val="240"/>
          <w:jc w:val="center"/>
        </w:trPr>
        <w:tc>
          <w:tcPr>
            <w:tcW w:w="764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ascii="宋体" w:hAnsi="宋体" w:cs="Arial" w:hint="eastAsia"/>
                <w:bCs/>
                <w:kern w:val="0"/>
                <w:szCs w:val="21"/>
              </w:rPr>
              <w:t>制冷主机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约克离心式冷水机组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2345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20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YK EB EB H55 CQ ES</w:t>
            </w:r>
          </w:p>
        </w:tc>
      </w:tr>
      <w:tr w:rsidR="00000000">
        <w:trPr>
          <w:gridAfter w:val="1"/>
          <w:wAfter w:w="10" w:type="dxa"/>
          <w:trHeight w:val="240"/>
          <w:jc w:val="center"/>
        </w:trPr>
        <w:tc>
          <w:tcPr>
            <w:tcW w:w="76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0000" w:rsidRDefault="00827BA8">
            <w:pPr>
              <w:widowControl/>
              <w:spacing w:line="240" w:lineRule="atLeast"/>
              <w:ind w:firstLine="361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约克螺杆式冷水机组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1400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20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YS EA EA S45 CKE</w:t>
            </w:r>
          </w:p>
        </w:tc>
      </w:tr>
      <w:tr w:rsidR="00000000">
        <w:trPr>
          <w:gridAfter w:val="1"/>
          <w:wAfter w:w="10" w:type="dxa"/>
          <w:trHeight w:val="240"/>
          <w:jc w:val="center"/>
        </w:trPr>
        <w:tc>
          <w:tcPr>
            <w:tcW w:w="76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0000" w:rsidRDefault="00827BA8">
            <w:pPr>
              <w:widowControl/>
              <w:spacing w:line="240" w:lineRule="atLeast"/>
              <w:ind w:firstLine="361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日立螺杆式冷水机组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279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ind w:firstLine="36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RCU80WHZ-E</w:t>
            </w:r>
          </w:p>
        </w:tc>
      </w:tr>
      <w:tr w:rsidR="00000000">
        <w:trPr>
          <w:gridAfter w:val="1"/>
          <w:wAfter w:w="10" w:type="dxa"/>
          <w:trHeight w:val="240"/>
          <w:jc w:val="center"/>
        </w:trPr>
        <w:tc>
          <w:tcPr>
            <w:tcW w:w="76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0000" w:rsidRDefault="00827BA8">
            <w:pPr>
              <w:widowControl/>
              <w:spacing w:line="240" w:lineRule="atLeast"/>
              <w:ind w:firstLine="361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堃霖螺杆式冷水机组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274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ind w:firstLine="36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KLSW-081D</w:t>
            </w:r>
          </w:p>
        </w:tc>
      </w:tr>
      <w:tr w:rsidR="00000000">
        <w:trPr>
          <w:gridAfter w:val="1"/>
          <w:wAfter w:w="10" w:type="dxa"/>
          <w:trHeight w:val="240"/>
          <w:jc w:val="center"/>
        </w:trPr>
        <w:tc>
          <w:tcPr>
            <w:tcW w:w="76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0000" w:rsidRDefault="00827BA8">
            <w:pPr>
              <w:widowControl/>
              <w:spacing w:line="240" w:lineRule="atLeast"/>
              <w:ind w:firstLine="361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堃霖风冷热泵冷水机组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ind w:firstLine="36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KLAH-240D  </w:t>
            </w:r>
          </w:p>
        </w:tc>
      </w:tr>
      <w:tr w:rsidR="00000000">
        <w:trPr>
          <w:gridAfter w:val="1"/>
          <w:wAfter w:w="10" w:type="dxa"/>
          <w:trHeight w:val="240"/>
          <w:jc w:val="center"/>
        </w:trPr>
        <w:tc>
          <w:tcPr>
            <w:tcW w:w="76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0000" w:rsidRDefault="00827BA8">
            <w:pPr>
              <w:widowControl/>
              <w:spacing w:line="240" w:lineRule="atLeast"/>
              <w:ind w:firstLine="361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开利螺杆式冷水机组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1400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ind w:firstLine="36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000000">
        <w:trPr>
          <w:gridAfter w:val="1"/>
          <w:wAfter w:w="10" w:type="dxa"/>
          <w:trHeight w:val="240"/>
          <w:jc w:val="center"/>
        </w:trPr>
        <w:tc>
          <w:tcPr>
            <w:tcW w:w="76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0000" w:rsidRDefault="00827BA8">
            <w:pPr>
              <w:widowControl/>
              <w:spacing w:line="240" w:lineRule="atLeast"/>
              <w:ind w:firstLine="361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开利风冷热泵冷水机组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ind w:firstLine="36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000000">
        <w:trPr>
          <w:gridAfter w:val="1"/>
          <w:wAfter w:w="10" w:type="dxa"/>
          <w:trHeight w:val="240"/>
          <w:jc w:val="center"/>
        </w:trPr>
        <w:tc>
          <w:tcPr>
            <w:tcW w:w="76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0000" w:rsidRDefault="00827BA8">
            <w:pPr>
              <w:widowControl/>
              <w:spacing w:line="240" w:lineRule="atLeast"/>
              <w:ind w:firstLine="361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特灵冷水机组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149.9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ind w:firstLine="36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16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000000">
        <w:trPr>
          <w:gridAfter w:val="1"/>
          <w:wAfter w:w="10" w:type="dxa"/>
          <w:trHeight w:val="240"/>
          <w:jc w:val="center"/>
        </w:trPr>
        <w:tc>
          <w:tcPr>
            <w:tcW w:w="76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0000" w:rsidRDefault="00827BA8">
            <w:pPr>
              <w:widowControl/>
              <w:spacing w:line="240" w:lineRule="atLeast"/>
              <w:ind w:firstLine="361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美国开利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1407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ind w:firstLine="36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11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19XR3132346CNS52</w:t>
            </w:r>
          </w:p>
        </w:tc>
      </w:tr>
      <w:tr w:rsidR="00000000">
        <w:trPr>
          <w:gridAfter w:val="1"/>
          <w:wAfter w:w="10" w:type="dxa"/>
          <w:trHeight w:val="240"/>
          <w:jc w:val="center"/>
        </w:trPr>
        <w:tc>
          <w:tcPr>
            <w:tcW w:w="76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0000" w:rsidRDefault="00827BA8">
            <w:pPr>
              <w:widowControl/>
              <w:spacing w:line="240" w:lineRule="atLeast"/>
              <w:ind w:firstLine="361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金典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ind w:firstLine="36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10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KF-60BP</w:t>
            </w:r>
          </w:p>
        </w:tc>
      </w:tr>
      <w:tr w:rsidR="00000000">
        <w:trPr>
          <w:gridAfter w:val="1"/>
          <w:wAfter w:w="10" w:type="dxa"/>
          <w:trHeight w:val="480"/>
          <w:jc w:val="center"/>
        </w:trPr>
        <w:tc>
          <w:tcPr>
            <w:tcW w:w="7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项目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设备品牌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流量</w:t>
            </w:r>
            <w:r>
              <w:rPr>
                <w:rFonts w:ascii="宋体" w:hAnsi="宋体" w:hint="eastAsia"/>
                <w:b/>
                <w:szCs w:val="21"/>
              </w:rPr>
              <w:t>(m3</w:t>
            </w:r>
            <w:r>
              <w:rPr>
                <w:rFonts w:ascii="宋体" w:hAnsi="宋体" w:hint="eastAsia"/>
                <w:b/>
                <w:szCs w:val="21"/>
              </w:rPr>
              <w:t>/h)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台数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功率（</w:t>
            </w:r>
            <w:r>
              <w:rPr>
                <w:rFonts w:ascii="宋体" w:hAnsi="宋体" w:hint="eastAsia"/>
                <w:b/>
                <w:szCs w:val="21"/>
              </w:rPr>
              <w:t>kw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额定电流（</w:t>
            </w:r>
            <w:r>
              <w:rPr>
                <w:rFonts w:ascii="宋体" w:hAnsi="宋体" w:hint="eastAsia"/>
                <w:b/>
                <w:szCs w:val="21"/>
              </w:rPr>
              <w:t>amps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扬程（</w:t>
            </w:r>
            <w:r>
              <w:rPr>
                <w:rFonts w:ascii="宋体" w:hAnsi="宋体" w:hint="eastAsia"/>
                <w:b/>
                <w:szCs w:val="21"/>
              </w:rPr>
              <w:t>m)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控制方式（工频，变频）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运行时间</w:t>
            </w:r>
          </w:p>
        </w:tc>
        <w:tc>
          <w:tcPr>
            <w:tcW w:w="117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使用年限</w:t>
            </w:r>
          </w:p>
        </w:tc>
      </w:tr>
      <w:tr w:rsidR="00000000">
        <w:trPr>
          <w:gridAfter w:val="1"/>
          <w:wAfter w:w="10" w:type="dxa"/>
          <w:trHeight w:val="240"/>
          <w:jc w:val="center"/>
        </w:trPr>
        <w:tc>
          <w:tcPr>
            <w:tcW w:w="764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ascii="宋体" w:hAnsi="宋体" w:cs="Arial" w:hint="eastAsia"/>
                <w:bCs/>
                <w:kern w:val="0"/>
                <w:szCs w:val="21"/>
              </w:rPr>
              <w:t>冷冻水泵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spacing w:line="240" w:lineRule="atLeas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美国</w:t>
            </w:r>
            <w:r>
              <w:rPr>
                <w:rFonts w:ascii="宋体" w:hAnsi="宋体" w:cs="宋体" w:hint="eastAsia"/>
                <w:szCs w:val="21"/>
              </w:rPr>
              <w:t>ITT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20</w:t>
            </w:r>
          </w:p>
        </w:tc>
      </w:tr>
      <w:tr w:rsidR="00000000">
        <w:trPr>
          <w:gridAfter w:val="1"/>
          <w:wAfter w:w="10" w:type="dxa"/>
          <w:trHeight w:val="240"/>
          <w:jc w:val="center"/>
        </w:trPr>
        <w:tc>
          <w:tcPr>
            <w:tcW w:w="76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0000" w:rsidRDefault="00827BA8">
            <w:pPr>
              <w:widowControl/>
              <w:spacing w:line="240" w:lineRule="atLeast"/>
              <w:ind w:firstLine="361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00000" w:rsidRDefault="00827BA8">
            <w:pPr>
              <w:rPr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美国</w:t>
            </w:r>
            <w:r>
              <w:rPr>
                <w:rFonts w:ascii="宋体" w:hAnsi="宋体" w:cs="宋体" w:hint="eastAsia"/>
                <w:szCs w:val="21"/>
              </w:rPr>
              <w:t>ITT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37.5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000000" w:rsidRDefault="00827BA8">
            <w:pPr>
              <w:rPr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20</w:t>
            </w:r>
          </w:p>
        </w:tc>
      </w:tr>
      <w:tr w:rsidR="00000000">
        <w:trPr>
          <w:gridAfter w:val="1"/>
          <w:wAfter w:w="10" w:type="dxa"/>
          <w:trHeight w:val="240"/>
          <w:jc w:val="center"/>
        </w:trPr>
        <w:tc>
          <w:tcPr>
            <w:tcW w:w="76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0000" w:rsidRDefault="00827BA8">
            <w:pPr>
              <w:widowControl/>
              <w:spacing w:line="240" w:lineRule="atLeast"/>
              <w:ind w:firstLine="361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00000" w:rsidRDefault="00827BA8">
            <w:pPr>
              <w:rPr>
                <w:szCs w:val="21"/>
              </w:rPr>
            </w:pPr>
            <w:r>
              <w:rPr>
                <w:szCs w:val="21"/>
              </w:rPr>
              <w:t>赛莱默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000000" w:rsidRDefault="00827BA8">
            <w:pPr>
              <w:rPr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</w:tr>
      <w:tr w:rsidR="00000000">
        <w:trPr>
          <w:gridAfter w:val="1"/>
          <w:wAfter w:w="10" w:type="dxa"/>
          <w:trHeight w:val="240"/>
          <w:jc w:val="center"/>
        </w:trPr>
        <w:tc>
          <w:tcPr>
            <w:tcW w:w="76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0000" w:rsidRDefault="00827BA8">
            <w:pPr>
              <w:widowControl/>
              <w:spacing w:line="240" w:lineRule="atLeast"/>
              <w:ind w:firstLine="361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00000" w:rsidRDefault="00827BA8">
            <w:pPr>
              <w:rPr>
                <w:szCs w:val="21"/>
              </w:rPr>
            </w:pPr>
            <w:r>
              <w:rPr>
                <w:szCs w:val="21"/>
              </w:rPr>
              <w:t>泊头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425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</w:t>
            </w:r>
          </w:p>
        </w:tc>
      </w:tr>
      <w:tr w:rsidR="00000000">
        <w:trPr>
          <w:gridAfter w:val="1"/>
          <w:wAfter w:w="10" w:type="dxa"/>
          <w:trHeight w:val="240"/>
          <w:jc w:val="center"/>
        </w:trPr>
        <w:tc>
          <w:tcPr>
            <w:tcW w:w="76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0000" w:rsidRDefault="00827BA8">
            <w:pPr>
              <w:widowControl/>
              <w:spacing w:line="240" w:lineRule="atLeast"/>
              <w:ind w:firstLine="361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00000" w:rsidRDefault="00827BA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德国威乐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000000">
        <w:trPr>
          <w:gridAfter w:val="1"/>
          <w:wAfter w:w="10" w:type="dxa"/>
          <w:trHeight w:val="240"/>
          <w:jc w:val="center"/>
        </w:trPr>
        <w:tc>
          <w:tcPr>
            <w:tcW w:w="76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0000" w:rsidRDefault="00827BA8">
            <w:pPr>
              <w:widowControl/>
              <w:spacing w:line="240" w:lineRule="atLeast"/>
              <w:ind w:firstLine="361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00000" w:rsidRDefault="00827BA8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广州第一水泵厂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16</w:t>
            </w:r>
          </w:p>
        </w:tc>
      </w:tr>
      <w:tr w:rsidR="00000000">
        <w:trPr>
          <w:gridAfter w:val="1"/>
          <w:wAfter w:w="10" w:type="dxa"/>
          <w:trHeight w:val="240"/>
          <w:jc w:val="center"/>
        </w:trPr>
        <w:tc>
          <w:tcPr>
            <w:tcW w:w="76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0000" w:rsidRDefault="00827BA8">
            <w:pPr>
              <w:widowControl/>
              <w:spacing w:line="240" w:lineRule="atLeast"/>
              <w:ind w:firstLine="361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00000" w:rsidRDefault="00827BA8"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广州市第一水泵厂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146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</w:p>
        </w:tc>
      </w:tr>
      <w:tr w:rsidR="00000000">
        <w:trPr>
          <w:gridAfter w:val="1"/>
          <w:wAfter w:w="10" w:type="dxa"/>
          <w:trHeight w:val="240"/>
          <w:jc w:val="center"/>
        </w:trPr>
        <w:tc>
          <w:tcPr>
            <w:tcW w:w="76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0000" w:rsidRDefault="00827BA8">
            <w:pPr>
              <w:widowControl/>
              <w:spacing w:line="240" w:lineRule="atLeast"/>
              <w:ind w:firstLine="361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000000" w:rsidRDefault="00827BA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格兰富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44.4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0</w:t>
            </w:r>
          </w:p>
        </w:tc>
      </w:tr>
      <w:tr w:rsidR="00000000">
        <w:trPr>
          <w:gridAfter w:val="1"/>
          <w:wAfter w:w="10" w:type="dxa"/>
          <w:trHeight w:val="645"/>
          <w:jc w:val="center"/>
        </w:trPr>
        <w:tc>
          <w:tcPr>
            <w:tcW w:w="7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lastRenderedPageBreak/>
              <w:t>项目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设备品牌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流量</w:t>
            </w:r>
            <w:r>
              <w:rPr>
                <w:rFonts w:ascii="宋体" w:hAnsi="宋体" w:hint="eastAsia"/>
                <w:b/>
                <w:szCs w:val="21"/>
              </w:rPr>
              <w:t>(m3/h)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台数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功率（</w:t>
            </w:r>
            <w:r>
              <w:rPr>
                <w:rFonts w:ascii="宋体" w:hAnsi="宋体" w:hint="eastAsia"/>
                <w:b/>
                <w:szCs w:val="21"/>
              </w:rPr>
              <w:t>kw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额定电流（</w:t>
            </w:r>
            <w:r>
              <w:rPr>
                <w:rFonts w:ascii="宋体" w:hAnsi="宋体" w:hint="eastAsia"/>
                <w:b/>
                <w:szCs w:val="21"/>
              </w:rPr>
              <w:t>amps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扬程（</w:t>
            </w:r>
            <w:r>
              <w:rPr>
                <w:rFonts w:ascii="宋体" w:hAnsi="宋体" w:hint="eastAsia"/>
                <w:b/>
                <w:szCs w:val="21"/>
              </w:rPr>
              <w:t>m)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控制方式（工频，变频）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运行时间</w:t>
            </w:r>
          </w:p>
        </w:tc>
        <w:tc>
          <w:tcPr>
            <w:tcW w:w="117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使用年限</w:t>
            </w:r>
          </w:p>
        </w:tc>
      </w:tr>
      <w:tr w:rsidR="00000000">
        <w:trPr>
          <w:gridAfter w:val="1"/>
          <w:wAfter w:w="10" w:type="dxa"/>
          <w:trHeight w:val="255"/>
          <w:jc w:val="center"/>
        </w:trPr>
        <w:tc>
          <w:tcPr>
            <w:tcW w:w="764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冷却水泵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美国</w:t>
            </w:r>
            <w:r>
              <w:rPr>
                <w:rFonts w:ascii="宋体" w:hAnsi="宋体" w:cs="宋体" w:hint="eastAsia"/>
                <w:szCs w:val="21"/>
              </w:rPr>
              <w:t>ITT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75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000000">
        <w:trPr>
          <w:gridAfter w:val="1"/>
          <w:wAfter w:w="10" w:type="dxa"/>
          <w:trHeight w:val="255"/>
          <w:jc w:val="center"/>
        </w:trPr>
        <w:tc>
          <w:tcPr>
            <w:tcW w:w="76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szCs w:val="21"/>
              </w:rPr>
              <w:t>赛莱默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75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000000">
        <w:trPr>
          <w:gridAfter w:val="1"/>
          <w:wAfter w:w="10" w:type="dxa"/>
          <w:trHeight w:val="255"/>
          <w:jc w:val="center"/>
        </w:trPr>
        <w:tc>
          <w:tcPr>
            <w:tcW w:w="76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美国</w:t>
            </w:r>
            <w:r>
              <w:rPr>
                <w:rFonts w:ascii="宋体" w:hAnsi="宋体" w:cs="宋体" w:hint="eastAsia"/>
                <w:szCs w:val="21"/>
              </w:rPr>
              <w:t>ITT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45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000000">
        <w:trPr>
          <w:gridAfter w:val="1"/>
          <w:wAfter w:w="10" w:type="dxa"/>
          <w:trHeight w:val="255"/>
          <w:jc w:val="center"/>
        </w:trPr>
        <w:tc>
          <w:tcPr>
            <w:tcW w:w="76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德国威乐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45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000000">
        <w:trPr>
          <w:gridAfter w:val="1"/>
          <w:wAfter w:w="10" w:type="dxa"/>
          <w:trHeight w:val="255"/>
          <w:jc w:val="center"/>
        </w:trPr>
        <w:tc>
          <w:tcPr>
            <w:tcW w:w="76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广州第一水泵厂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000000">
        <w:trPr>
          <w:trHeight w:val="645"/>
          <w:jc w:val="center"/>
        </w:trPr>
        <w:tc>
          <w:tcPr>
            <w:tcW w:w="76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项目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设备品牌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流量</w:t>
            </w:r>
            <w:r>
              <w:rPr>
                <w:rFonts w:ascii="宋体" w:hAnsi="宋体" w:hint="eastAsia"/>
                <w:b/>
                <w:szCs w:val="21"/>
              </w:rPr>
              <w:t>(m3/h)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台数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功率（</w:t>
            </w:r>
            <w:r>
              <w:rPr>
                <w:rFonts w:ascii="宋体" w:hAnsi="宋体" w:hint="eastAsia"/>
                <w:b/>
                <w:szCs w:val="21"/>
              </w:rPr>
              <w:t>kw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额定电流（</w:t>
            </w:r>
            <w:r>
              <w:rPr>
                <w:rFonts w:ascii="宋体" w:hAnsi="宋体" w:hint="eastAsia"/>
                <w:b/>
                <w:szCs w:val="21"/>
              </w:rPr>
              <w:t>amps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扬程（</w:t>
            </w:r>
            <w:r>
              <w:rPr>
                <w:rFonts w:ascii="宋体" w:hAnsi="宋体" w:hint="eastAsia"/>
                <w:b/>
                <w:szCs w:val="21"/>
              </w:rPr>
              <w:t>m)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控制方式（工频，变频）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运行时间</w:t>
            </w:r>
          </w:p>
        </w:tc>
        <w:tc>
          <w:tcPr>
            <w:tcW w:w="11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使用年限</w:t>
            </w:r>
          </w:p>
        </w:tc>
      </w:tr>
      <w:tr w:rsidR="00000000">
        <w:trPr>
          <w:trHeight w:val="645"/>
          <w:jc w:val="center"/>
        </w:trPr>
        <w:tc>
          <w:tcPr>
            <w:tcW w:w="764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冷却塔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马利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散热量</w:t>
            </w:r>
            <w:r>
              <w:rPr>
                <w:rFonts w:ascii="宋体" w:hAnsi="宋体" w:hint="eastAsia"/>
                <w:szCs w:val="21"/>
              </w:rPr>
              <w:t>300</w:t>
            </w:r>
            <w:r>
              <w:rPr>
                <w:rFonts w:ascii="宋体" w:hAnsi="宋体" w:hint="eastAsia"/>
                <w:szCs w:val="21"/>
              </w:rPr>
              <w:t>冷吨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15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</w:t>
            </w:r>
          </w:p>
        </w:tc>
      </w:tr>
      <w:tr w:rsidR="00000000">
        <w:trPr>
          <w:trHeight w:val="645"/>
          <w:jc w:val="center"/>
        </w:trPr>
        <w:tc>
          <w:tcPr>
            <w:tcW w:w="764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240" w:lineRule="atLeast"/>
              <w:ind w:firstLine="361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良机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散热量</w:t>
            </w:r>
            <w:r>
              <w:rPr>
                <w:rFonts w:ascii="宋体" w:hAnsi="宋体" w:hint="eastAsia"/>
                <w:szCs w:val="21"/>
              </w:rPr>
              <w:t>400</w:t>
            </w:r>
            <w:r>
              <w:rPr>
                <w:rFonts w:ascii="宋体" w:hAnsi="宋体" w:hint="eastAsia"/>
                <w:szCs w:val="21"/>
              </w:rPr>
              <w:t>冷吨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15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</w:tr>
      <w:tr w:rsidR="00000000" w:rsidTr="00F42231">
        <w:trPr>
          <w:trHeight w:val="645"/>
          <w:jc w:val="center"/>
        </w:trPr>
        <w:tc>
          <w:tcPr>
            <w:tcW w:w="764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240" w:lineRule="atLeast"/>
              <w:ind w:firstLine="361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马利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300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7.5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F42231" w:rsidRDefault="00F42231">
      <w:pPr>
        <w:spacing w:line="360" w:lineRule="auto"/>
        <w:ind w:firstLineChars="200" w:firstLine="482"/>
        <w:rPr>
          <w:rFonts w:ascii="宋体" w:hAnsi="宋体" w:hint="eastAsia"/>
          <w:b/>
          <w:sz w:val="24"/>
        </w:rPr>
      </w:pPr>
    </w:p>
    <w:p w:rsidR="00000000" w:rsidRDefault="00827BA8">
      <w:pPr>
        <w:spacing w:line="360" w:lineRule="auto"/>
        <w:ind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1.2.5</w:t>
      </w:r>
      <w:r>
        <w:rPr>
          <w:rFonts w:ascii="宋体" w:hAnsi="宋体" w:hint="eastAsia"/>
          <w:b/>
          <w:sz w:val="24"/>
        </w:rPr>
        <w:t>空调末端风柜系统清单</w:t>
      </w:r>
    </w:p>
    <w:tbl>
      <w:tblPr>
        <w:tblpPr w:leftFromText="180" w:rightFromText="180" w:vertAnchor="text" w:horzAnchor="page" w:tblpX="1232" w:tblpY="461"/>
        <w:tblOverlap w:val="never"/>
        <w:tblW w:w="5000" w:type="pct"/>
        <w:tblInd w:w="0" w:type="dxa"/>
        <w:tblLook w:val="0000"/>
      </w:tblPr>
      <w:tblGrid>
        <w:gridCol w:w="567"/>
        <w:gridCol w:w="992"/>
        <w:gridCol w:w="1866"/>
        <w:gridCol w:w="1391"/>
        <w:gridCol w:w="991"/>
        <w:gridCol w:w="991"/>
        <w:gridCol w:w="1060"/>
        <w:gridCol w:w="991"/>
        <w:gridCol w:w="1005"/>
      </w:tblGrid>
      <w:tr w:rsidR="00000000">
        <w:trPr>
          <w:trHeight w:val="408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英东楼风柜设备统计表</w:t>
            </w:r>
          </w:p>
        </w:tc>
      </w:tr>
      <w:tr w:rsidR="00000000">
        <w:trPr>
          <w:trHeight w:val="459"/>
        </w:trPr>
        <w:tc>
          <w:tcPr>
            <w:tcW w:w="2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楼层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设备编号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/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科室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设备名称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单位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台数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功率（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KW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）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冷热水系统方式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备注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1F</w:t>
            </w:r>
            <w:r>
              <w:rPr>
                <w:rFonts w:ascii="宋体" w:hAnsi="宋体" w:cs="宋体" w:hint="eastAsia"/>
                <w:kern w:val="0"/>
                <w:szCs w:val="21"/>
              </w:rPr>
              <w:t>膳食科配餐间</w:t>
            </w:r>
          </w:p>
        </w:tc>
        <w:tc>
          <w:tcPr>
            <w:tcW w:w="7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新风柜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0.55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1F</w:t>
            </w:r>
            <w:r>
              <w:rPr>
                <w:rFonts w:ascii="宋体" w:hAnsi="宋体" w:cs="宋体" w:hint="eastAsia"/>
                <w:kern w:val="0"/>
                <w:szCs w:val="21"/>
              </w:rPr>
              <w:t>药房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1F</w:t>
            </w:r>
            <w:r>
              <w:rPr>
                <w:rFonts w:ascii="宋体" w:hAnsi="宋体" w:cs="宋体" w:hint="eastAsia"/>
                <w:kern w:val="0"/>
                <w:szCs w:val="21"/>
              </w:rPr>
              <w:t>门诊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2F</w:t>
            </w:r>
            <w:r>
              <w:rPr>
                <w:rFonts w:ascii="宋体" w:hAnsi="宋体" w:cs="宋体" w:hint="eastAsia"/>
                <w:kern w:val="0"/>
                <w:szCs w:val="21"/>
              </w:rPr>
              <w:t>机房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2F</w:t>
            </w:r>
            <w:r>
              <w:rPr>
                <w:rFonts w:ascii="宋体" w:hAnsi="宋体" w:cs="宋体" w:hint="eastAsia"/>
                <w:kern w:val="0"/>
                <w:szCs w:val="21"/>
              </w:rPr>
              <w:t>南楼后楼梯口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2F</w:t>
            </w:r>
            <w:r>
              <w:rPr>
                <w:rFonts w:ascii="宋体" w:hAnsi="宋体" w:cs="宋体" w:hint="eastAsia"/>
                <w:kern w:val="0"/>
                <w:szCs w:val="21"/>
              </w:rPr>
              <w:t>南楼</w:t>
            </w:r>
            <w:r>
              <w:rPr>
                <w:rFonts w:ascii="宋体" w:hAnsi="宋体" w:cs="宋体" w:hint="eastAsia"/>
                <w:kern w:val="0"/>
                <w:szCs w:val="21"/>
              </w:rPr>
              <w:t>-2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2F</w:t>
            </w:r>
            <w:r>
              <w:rPr>
                <w:rFonts w:ascii="宋体" w:hAnsi="宋体" w:cs="宋体" w:hint="eastAsia"/>
                <w:kern w:val="0"/>
                <w:szCs w:val="21"/>
              </w:rPr>
              <w:t>南楼</w:t>
            </w:r>
            <w:r>
              <w:rPr>
                <w:rFonts w:ascii="宋体" w:hAnsi="宋体" w:cs="宋体" w:hint="eastAsia"/>
                <w:kern w:val="0"/>
                <w:szCs w:val="21"/>
              </w:rPr>
              <w:t>-1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2F</w:t>
            </w:r>
            <w:r>
              <w:rPr>
                <w:rFonts w:ascii="宋体" w:hAnsi="宋体" w:cs="宋体" w:hint="eastAsia"/>
                <w:kern w:val="0"/>
                <w:szCs w:val="21"/>
              </w:rPr>
              <w:t>北楼通道口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2F</w:t>
            </w:r>
            <w:r>
              <w:rPr>
                <w:rFonts w:ascii="宋体" w:hAnsi="宋体" w:cs="宋体" w:hint="eastAsia"/>
                <w:kern w:val="0"/>
                <w:szCs w:val="21"/>
              </w:rPr>
              <w:t>北楼</w:t>
            </w:r>
            <w:r>
              <w:rPr>
                <w:rFonts w:ascii="宋体" w:hAnsi="宋体" w:cs="宋体" w:hint="eastAsia"/>
                <w:kern w:val="0"/>
                <w:szCs w:val="21"/>
              </w:rPr>
              <w:t>235</w:t>
            </w:r>
            <w:r>
              <w:rPr>
                <w:rFonts w:ascii="宋体" w:hAnsi="宋体" w:cs="宋体" w:hint="eastAsia"/>
                <w:kern w:val="0"/>
                <w:szCs w:val="21"/>
              </w:rPr>
              <w:t>房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2F</w:t>
            </w:r>
            <w:r>
              <w:rPr>
                <w:rFonts w:ascii="宋体" w:hAnsi="宋体" w:cs="宋体" w:hint="eastAsia"/>
                <w:kern w:val="0"/>
                <w:szCs w:val="21"/>
              </w:rPr>
              <w:t>电梯间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3F ICU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3F</w:t>
            </w:r>
            <w:r>
              <w:rPr>
                <w:rFonts w:ascii="宋体" w:hAnsi="宋体" w:cs="宋体" w:hint="eastAsia"/>
                <w:kern w:val="0"/>
                <w:szCs w:val="21"/>
              </w:rPr>
              <w:t>成人复苏室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3F</w:t>
            </w:r>
            <w:r>
              <w:rPr>
                <w:rFonts w:ascii="宋体" w:hAnsi="宋体" w:cs="宋体" w:hint="eastAsia"/>
                <w:kern w:val="0"/>
                <w:szCs w:val="21"/>
              </w:rPr>
              <w:t>手术室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29#-32#</w:t>
            </w:r>
            <w:r>
              <w:rPr>
                <w:rFonts w:ascii="宋体" w:hAnsi="宋体" w:cs="宋体" w:hint="eastAsia"/>
                <w:kern w:val="0"/>
                <w:szCs w:val="21"/>
              </w:rPr>
              <w:t>电梯间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4F</w:t>
            </w:r>
            <w:r>
              <w:rPr>
                <w:rFonts w:ascii="宋体" w:hAnsi="宋体" w:cs="宋体" w:hint="eastAsia"/>
                <w:kern w:val="0"/>
                <w:szCs w:val="21"/>
              </w:rPr>
              <w:t>北出门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4F</w:t>
            </w:r>
            <w:r>
              <w:rPr>
                <w:rFonts w:ascii="宋体" w:hAnsi="宋体" w:cs="宋体" w:hint="eastAsia"/>
                <w:kern w:val="0"/>
                <w:szCs w:val="21"/>
              </w:rPr>
              <w:t>南走廊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lastRenderedPageBreak/>
              <w:t>17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4F</w:t>
            </w:r>
            <w:r>
              <w:rPr>
                <w:rFonts w:ascii="宋体" w:hAnsi="宋体" w:cs="宋体" w:hint="eastAsia"/>
                <w:kern w:val="0"/>
                <w:szCs w:val="21"/>
              </w:rPr>
              <w:t>设备房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4F</w:t>
            </w:r>
            <w:r>
              <w:rPr>
                <w:rFonts w:ascii="宋体" w:hAnsi="宋体" w:cs="宋体" w:hint="eastAsia"/>
                <w:kern w:val="0"/>
                <w:szCs w:val="21"/>
              </w:rPr>
              <w:t>走廊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5F</w:t>
            </w:r>
            <w:r>
              <w:rPr>
                <w:rFonts w:ascii="宋体" w:hAnsi="宋体" w:cs="宋体" w:hint="eastAsia"/>
                <w:kern w:val="0"/>
                <w:szCs w:val="21"/>
              </w:rPr>
              <w:t>护士站、更衣室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5F</w:t>
            </w:r>
            <w:r>
              <w:rPr>
                <w:rFonts w:ascii="宋体" w:hAnsi="宋体" w:cs="宋体" w:hint="eastAsia"/>
                <w:kern w:val="0"/>
                <w:szCs w:val="21"/>
              </w:rPr>
              <w:t>电梯间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5F</w:t>
            </w:r>
            <w:r>
              <w:rPr>
                <w:rFonts w:ascii="宋体" w:hAnsi="宋体" w:cs="宋体" w:hint="eastAsia"/>
                <w:kern w:val="0"/>
                <w:szCs w:val="21"/>
              </w:rPr>
              <w:t>护士站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5F</w:t>
            </w:r>
            <w:r>
              <w:rPr>
                <w:rFonts w:ascii="宋体" w:hAnsi="宋体" w:cs="宋体" w:hint="eastAsia"/>
                <w:kern w:val="0"/>
                <w:szCs w:val="21"/>
              </w:rPr>
              <w:t>走廊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心内机房</w:t>
            </w: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心内机房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6F</w:t>
            </w:r>
            <w:r>
              <w:rPr>
                <w:rFonts w:ascii="宋体" w:hAnsi="宋体" w:cs="宋体" w:hint="eastAsia"/>
                <w:kern w:val="0"/>
                <w:szCs w:val="21"/>
              </w:rPr>
              <w:t>电梯间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6F</w:t>
            </w:r>
            <w:r>
              <w:rPr>
                <w:rFonts w:ascii="宋体" w:hAnsi="宋体" w:cs="宋体" w:hint="eastAsia"/>
                <w:kern w:val="0"/>
                <w:szCs w:val="21"/>
              </w:rPr>
              <w:t>心内二区护士站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7F</w:t>
            </w:r>
            <w:r>
              <w:rPr>
                <w:rFonts w:ascii="宋体" w:hAnsi="宋体" w:cs="宋体" w:hint="eastAsia"/>
                <w:kern w:val="0"/>
                <w:szCs w:val="21"/>
              </w:rPr>
              <w:t>治疗室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7F</w:t>
            </w:r>
            <w:r>
              <w:rPr>
                <w:rFonts w:ascii="宋体" w:hAnsi="宋体" w:cs="宋体" w:hint="eastAsia"/>
                <w:kern w:val="0"/>
                <w:szCs w:val="21"/>
              </w:rPr>
              <w:t>心内三区护士站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护士站内</w:t>
            </w:r>
            <w:r>
              <w:rPr>
                <w:rFonts w:ascii="宋体" w:hAnsi="宋体" w:cs="宋体" w:hint="eastAsia"/>
                <w:kern w:val="0"/>
                <w:szCs w:val="21"/>
              </w:rPr>
              <w:t>704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7F</w:t>
            </w:r>
            <w:r>
              <w:rPr>
                <w:rFonts w:ascii="宋体" w:hAnsi="宋体" w:cs="宋体" w:hint="eastAsia"/>
                <w:kern w:val="0"/>
                <w:szCs w:val="21"/>
              </w:rPr>
              <w:t>电梯间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小儿科护士站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8F</w:t>
            </w:r>
            <w:r>
              <w:rPr>
                <w:rFonts w:ascii="宋体" w:hAnsi="宋体" w:cs="宋体" w:hint="eastAsia"/>
                <w:kern w:val="0"/>
                <w:szCs w:val="21"/>
              </w:rPr>
              <w:t>电梯间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心外小儿科治疗室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心外小儿科护士站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合计：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50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东一号楼（保健楼）风柜设备统计表</w:t>
            </w:r>
          </w:p>
        </w:tc>
      </w:tr>
      <w:tr w:rsidR="00000000">
        <w:trPr>
          <w:trHeight w:val="432"/>
        </w:trPr>
        <w:tc>
          <w:tcPr>
            <w:tcW w:w="2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楼层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设备编号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/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科室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设备名称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单位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台数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功率（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KW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）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冷热水系统方式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备注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-1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-1F</w:t>
            </w:r>
            <w:r>
              <w:rPr>
                <w:rFonts w:ascii="宋体" w:hAnsi="宋体" w:cs="宋体" w:hint="eastAsia"/>
                <w:kern w:val="0"/>
                <w:szCs w:val="21"/>
              </w:rPr>
              <w:t>高压电房</w:t>
            </w:r>
          </w:p>
        </w:tc>
        <w:tc>
          <w:tcPr>
            <w:tcW w:w="7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新风柜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1F 42#-45#</w:t>
            </w:r>
            <w:r>
              <w:rPr>
                <w:rFonts w:ascii="宋体" w:hAnsi="宋体" w:cs="宋体" w:hint="eastAsia"/>
                <w:kern w:val="0"/>
                <w:szCs w:val="21"/>
              </w:rPr>
              <w:t>电梯间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新风柜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2F</w:t>
            </w:r>
            <w:r>
              <w:rPr>
                <w:rFonts w:ascii="宋体" w:hAnsi="宋体" w:cs="宋体" w:hint="eastAsia"/>
                <w:kern w:val="0"/>
                <w:szCs w:val="21"/>
              </w:rPr>
              <w:t>电梯间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2F</w:t>
            </w:r>
            <w:r>
              <w:rPr>
                <w:rFonts w:ascii="宋体" w:hAnsi="宋体" w:cs="宋体" w:hint="eastAsia"/>
                <w:kern w:val="0"/>
                <w:szCs w:val="21"/>
              </w:rPr>
              <w:t>男卫生间门口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305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3F</w:t>
            </w:r>
            <w:r>
              <w:rPr>
                <w:rFonts w:ascii="宋体" w:hAnsi="宋体" w:cs="宋体" w:hint="eastAsia"/>
                <w:kern w:val="0"/>
                <w:szCs w:val="21"/>
              </w:rPr>
              <w:t>男卫生间门口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新风柜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3F</w:t>
            </w:r>
            <w:r>
              <w:rPr>
                <w:rFonts w:ascii="宋体" w:hAnsi="宋体" w:cs="宋体" w:hint="eastAsia"/>
                <w:kern w:val="0"/>
                <w:szCs w:val="21"/>
              </w:rPr>
              <w:t>学术会议厅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新风柜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3F 45#</w:t>
            </w:r>
            <w:r>
              <w:rPr>
                <w:rFonts w:ascii="宋体" w:hAnsi="宋体" w:cs="宋体" w:hint="eastAsia"/>
                <w:kern w:val="0"/>
                <w:szCs w:val="21"/>
              </w:rPr>
              <w:t>电梯间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新风柜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4F</w:t>
            </w:r>
            <w:r>
              <w:rPr>
                <w:rFonts w:ascii="宋体" w:hAnsi="宋体" w:cs="宋体" w:hint="eastAsia"/>
                <w:kern w:val="0"/>
                <w:szCs w:val="21"/>
              </w:rPr>
              <w:t>男卫生间门口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新风柜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4F 45#</w:t>
            </w:r>
            <w:r>
              <w:rPr>
                <w:rFonts w:ascii="宋体" w:hAnsi="宋体" w:cs="宋体" w:hint="eastAsia"/>
                <w:kern w:val="0"/>
                <w:szCs w:val="21"/>
              </w:rPr>
              <w:t>电梯间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新风柜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5F</w:t>
            </w:r>
            <w:r>
              <w:rPr>
                <w:rFonts w:ascii="宋体" w:hAnsi="宋体" w:cs="宋体" w:hint="eastAsia"/>
                <w:kern w:val="0"/>
                <w:szCs w:val="21"/>
              </w:rPr>
              <w:t>配餐室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新风柜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6F</w:t>
            </w:r>
            <w:r>
              <w:rPr>
                <w:rFonts w:ascii="宋体" w:hAnsi="宋体" w:cs="宋体" w:hint="eastAsia"/>
                <w:kern w:val="0"/>
                <w:szCs w:val="21"/>
              </w:rPr>
              <w:t>配餐室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新风柜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7F</w:t>
            </w:r>
            <w:r>
              <w:rPr>
                <w:rFonts w:ascii="宋体" w:hAnsi="宋体" w:cs="宋体" w:hint="eastAsia"/>
                <w:kern w:val="0"/>
                <w:szCs w:val="21"/>
              </w:rPr>
              <w:t>配餐室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新风柜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8F</w:t>
            </w:r>
            <w:r>
              <w:rPr>
                <w:rFonts w:ascii="宋体" w:hAnsi="宋体" w:cs="宋体" w:hint="eastAsia"/>
                <w:kern w:val="0"/>
                <w:szCs w:val="21"/>
              </w:rPr>
              <w:t>配餐室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新风柜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9F</w:t>
            </w:r>
            <w:r>
              <w:rPr>
                <w:rFonts w:ascii="宋体" w:hAnsi="宋体" w:cs="宋体" w:hint="eastAsia"/>
                <w:kern w:val="0"/>
                <w:szCs w:val="21"/>
              </w:rPr>
              <w:t>配餐室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新风柜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lastRenderedPageBreak/>
              <w:t>16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10F</w:t>
            </w:r>
            <w:r>
              <w:rPr>
                <w:rFonts w:ascii="宋体" w:hAnsi="宋体" w:cs="宋体" w:hint="eastAsia"/>
                <w:kern w:val="0"/>
                <w:szCs w:val="21"/>
              </w:rPr>
              <w:t>配餐室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新风柜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11F</w:t>
            </w:r>
            <w:r>
              <w:rPr>
                <w:rFonts w:ascii="宋体" w:hAnsi="宋体" w:cs="宋体" w:hint="eastAsia"/>
                <w:kern w:val="0"/>
                <w:szCs w:val="21"/>
              </w:rPr>
              <w:t>配餐室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新风柜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12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12F</w:t>
            </w:r>
            <w:r>
              <w:rPr>
                <w:rFonts w:ascii="宋体" w:hAnsi="宋体" w:cs="宋体" w:hint="eastAsia"/>
                <w:kern w:val="0"/>
                <w:szCs w:val="21"/>
              </w:rPr>
              <w:t>配餐间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新风柜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13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13F</w:t>
            </w:r>
            <w:r>
              <w:rPr>
                <w:rFonts w:ascii="宋体" w:hAnsi="宋体" w:cs="宋体" w:hint="eastAsia"/>
                <w:kern w:val="0"/>
                <w:szCs w:val="21"/>
              </w:rPr>
              <w:t>走廊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新风柜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12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合计：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19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</w:tr>
      <w:tr w:rsidR="00000000">
        <w:trPr>
          <w:trHeight w:val="408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东三</w:t>
            </w:r>
            <w:r w:rsidR="009C0454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号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楼（综合楼）风柜设备统计表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(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目前正在装修中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)</w:t>
            </w:r>
          </w:p>
        </w:tc>
      </w:tr>
      <w:tr w:rsidR="00000000">
        <w:trPr>
          <w:trHeight w:val="432"/>
        </w:trPr>
        <w:tc>
          <w:tcPr>
            <w:tcW w:w="2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楼层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设备编号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/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科室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设备名称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单位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台数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功率（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KW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）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冷热水系统方式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备注</w:t>
            </w:r>
          </w:p>
        </w:tc>
      </w:tr>
      <w:tr w:rsidR="00000000">
        <w:trPr>
          <w:trHeight w:val="312"/>
        </w:trPr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1F</w:t>
            </w:r>
            <w:r>
              <w:rPr>
                <w:rFonts w:ascii="宋体" w:hAnsi="宋体" w:cs="宋体" w:hint="eastAsia"/>
                <w:kern w:val="0"/>
                <w:szCs w:val="21"/>
              </w:rPr>
              <w:t>大厅</w:t>
            </w:r>
          </w:p>
        </w:tc>
        <w:tc>
          <w:tcPr>
            <w:tcW w:w="7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12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东大厅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12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4A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4AF KA10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12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4A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4AF KA9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0.55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12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4A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4AF KA8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0.55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12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4A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4AF KA7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12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4A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4AF KA6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0.55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12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4A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4AF KA5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0.55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12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4A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4AF KA4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12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4A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4AF KA3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12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4A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4AF KA2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12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4A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4AF KA1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</w:t>
            </w:r>
            <w:r>
              <w:rPr>
                <w:rFonts w:ascii="宋体" w:hAnsi="宋体" w:cs="宋体" w:hint="eastAsia"/>
                <w:kern w:val="0"/>
                <w:szCs w:val="21"/>
              </w:rPr>
              <w:t>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12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合计：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408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东二号楼风柜设备统计表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(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目前正在装修中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)</w:t>
            </w:r>
          </w:p>
        </w:tc>
      </w:tr>
      <w:tr w:rsidR="00000000">
        <w:trPr>
          <w:trHeight w:val="432"/>
        </w:trPr>
        <w:tc>
          <w:tcPr>
            <w:tcW w:w="2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楼层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设备编号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/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科室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设备名称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单位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台数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功率（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KW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）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冷热水系统方式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备注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5F</w:t>
            </w:r>
            <w:r>
              <w:rPr>
                <w:rFonts w:ascii="宋体" w:hAnsi="宋体" w:cs="宋体" w:hint="eastAsia"/>
                <w:kern w:val="0"/>
                <w:szCs w:val="21"/>
              </w:rPr>
              <w:t>被服室</w:t>
            </w:r>
          </w:p>
        </w:tc>
        <w:tc>
          <w:tcPr>
            <w:tcW w:w="7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新风柜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热交换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6F</w:t>
            </w:r>
            <w:r>
              <w:rPr>
                <w:rFonts w:ascii="宋体" w:hAnsi="宋体" w:cs="宋体" w:hint="eastAsia"/>
                <w:kern w:val="0"/>
                <w:szCs w:val="21"/>
              </w:rPr>
              <w:t>被服室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新风柜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热交换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7F</w:t>
            </w:r>
            <w:r>
              <w:rPr>
                <w:rFonts w:ascii="宋体" w:hAnsi="宋体" w:cs="宋体" w:hint="eastAsia"/>
                <w:kern w:val="0"/>
                <w:szCs w:val="21"/>
              </w:rPr>
              <w:t>被服室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新风柜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热交换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8F</w:t>
            </w:r>
            <w:r>
              <w:rPr>
                <w:rFonts w:ascii="宋体" w:hAnsi="宋体" w:cs="宋体" w:hint="eastAsia"/>
                <w:kern w:val="0"/>
                <w:szCs w:val="21"/>
              </w:rPr>
              <w:t>被服室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新风柜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热交换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9F</w:t>
            </w:r>
            <w:r>
              <w:rPr>
                <w:rFonts w:ascii="宋体" w:hAnsi="宋体" w:cs="宋体" w:hint="eastAsia"/>
                <w:kern w:val="0"/>
                <w:szCs w:val="21"/>
              </w:rPr>
              <w:t>被服室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新风柜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热交换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10F</w:t>
            </w:r>
            <w:r>
              <w:rPr>
                <w:rFonts w:ascii="宋体" w:hAnsi="宋体" w:cs="宋体" w:hint="eastAsia"/>
                <w:kern w:val="0"/>
                <w:szCs w:val="21"/>
              </w:rPr>
              <w:t>被服室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新风柜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热交换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12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合计：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408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惠福分院风柜设备统计表</w:t>
            </w:r>
          </w:p>
        </w:tc>
      </w:tr>
      <w:tr w:rsidR="00000000">
        <w:trPr>
          <w:trHeight w:val="432"/>
        </w:trPr>
        <w:tc>
          <w:tcPr>
            <w:tcW w:w="2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楼层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设备编号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/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科室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设备名称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单位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台数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功率（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KW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）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冷热水系统方式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备注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东向大厅风柜房</w:t>
            </w:r>
          </w:p>
        </w:tc>
        <w:tc>
          <w:tcPr>
            <w:tcW w:w="7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体检中心大门旁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1F</w:t>
            </w:r>
            <w:r>
              <w:rPr>
                <w:rFonts w:ascii="宋体" w:hAnsi="宋体" w:cs="宋体" w:hint="eastAsia"/>
                <w:kern w:val="0"/>
                <w:szCs w:val="21"/>
              </w:rPr>
              <w:t>餐厅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2F</w:t>
            </w:r>
            <w:r>
              <w:rPr>
                <w:rFonts w:ascii="宋体" w:hAnsi="宋体" w:cs="宋体" w:hint="eastAsia"/>
                <w:kern w:val="0"/>
                <w:szCs w:val="21"/>
              </w:rPr>
              <w:t>口腔科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2F</w:t>
            </w:r>
            <w:r>
              <w:rPr>
                <w:rFonts w:ascii="宋体" w:hAnsi="宋体" w:cs="宋体" w:hint="eastAsia"/>
                <w:kern w:val="0"/>
                <w:szCs w:val="21"/>
              </w:rPr>
              <w:t>收费处后楼梯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2F </w:t>
            </w:r>
            <w:r>
              <w:rPr>
                <w:rFonts w:ascii="宋体" w:hAnsi="宋体" w:cs="宋体" w:hint="eastAsia"/>
                <w:kern w:val="0"/>
                <w:szCs w:val="21"/>
              </w:rPr>
              <w:t>西药房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lastRenderedPageBreak/>
              <w:t>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检验科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205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体检中心贵宾室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3F</w:t>
            </w:r>
            <w:r>
              <w:rPr>
                <w:rFonts w:ascii="宋体" w:hAnsi="宋体" w:cs="宋体" w:hint="eastAsia"/>
                <w:kern w:val="0"/>
                <w:szCs w:val="21"/>
              </w:rPr>
              <w:t>妇科内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378</w:t>
            </w:r>
            <w:r>
              <w:rPr>
                <w:rFonts w:ascii="宋体" w:hAnsi="宋体" w:cs="宋体" w:hint="eastAsia"/>
                <w:kern w:val="0"/>
                <w:szCs w:val="21"/>
              </w:rPr>
              <w:t>内科诊室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336</w:t>
            </w:r>
            <w:r>
              <w:rPr>
                <w:rFonts w:ascii="宋体" w:hAnsi="宋体" w:cs="宋体" w:hint="eastAsia"/>
                <w:kern w:val="0"/>
                <w:szCs w:val="21"/>
              </w:rPr>
              <w:t>诊室通道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301</w:t>
            </w:r>
            <w:r>
              <w:rPr>
                <w:rFonts w:ascii="宋体" w:hAnsi="宋体" w:cs="宋体" w:hint="eastAsia"/>
                <w:kern w:val="0"/>
                <w:szCs w:val="21"/>
              </w:rPr>
              <w:t>诊室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0.55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3F</w:t>
            </w:r>
            <w:r>
              <w:rPr>
                <w:rFonts w:ascii="宋体" w:hAnsi="宋体" w:cs="宋体" w:hint="eastAsia"/>
                <w:kern w:val="0"/>
                <w:szCs w:val="21"/>
              </w:rPr>
              <w:t>多功能厅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3F</w:t>
            </w:r>
            <w:r>
              <w:rPr>
                <w:rFonts w:ascii="宋体" w:hAnsi="宋体" w:cs="宋体" w:hint="eastAsia"/>
                <w:kern w:val="0"/>
                <w:szCs w:val="21"/>
              </w:rPr>
              <w:t>心理治疗中心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4F</w:t>
            </w:r>
            <w:r>
              <w:rPr>
                <w:rFonts w:ascii="宋体" w:hAnsi="宋体" w:cs="宋体" w:hint="eastAsia"/>
                <w:kern w:val="0"/>
                <w:szCs w:val="21"/>
              </w:rPr>
              <w:t>四区东边机房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四区南边</w:t>
            </w:r>
            <w:r>
              <w:rPr>
                <w:rFonts w:ascii="宋体" w:hAnsi="宋体" w:cs="宋体" w:hint="eastAsia"/>
                <w:kern w:val="0"/>
                <w:szCs w:val="21"/>
              </w:rPr>
              <w:t>3#</w:t>
            </w:r>
            <w:r>
              <w:rPr>
                <w:rFonts w:ascii="宋体" w:hAnsi="宋体" w:cs="宋体" w:hint="eastAsia"/>
                <w:kern w:val="0"/>
                <w:szCs w:val="21"/>
              </w:rPr>
              <w:t>机房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4F</w:t>
            </w:r>
            <w:r>
              <w:rPr>
                <w:rFonts w:ascii="宋体" w:hAnsi="宋体" w:cs="宋体" w:hint="eastAsia"/>
                <w:kern w:val="0"/>
                <w:szCs w:val="21"/>
              </w:rPr>
              <w:t>三区北边风柜房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4F</w:t>
            </w:r>
            <w:r>
              <w:rPr>
                <w:rFonts w:ascii="宋体" w:hAnsi="宋体" w:cs="宋体" w:hint="eastAsia"/>
                <w:kern w:val="0"/>
                <w:szCs w:val="21"/>
              </w:rPr>
              <w:t>三区活动室旁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一区西边通道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一区北边风柜房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药物配置室通道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二区医办</w:t>
            </w:r>
            <w:r>
              <w:rPr>
                <w:rFonts w:ascii="宋体" w:hAnsi="宋体" w:cs="宋体" w:hint="eastAsia"/>
                <w:kern w:val="0"/>
                <w:szCs w:val="21"/>
              </w:rPr>
              <w:t>/</w:t>
            </w:r>
            <w:r>
              <w:rPr>
                <w:rFonts w:ascii="宋体" w:hAnsi="宋体" w:cs="宋体" w:hint="eastAsia"/>
                <w:kern w:val="0"/>
                <w:szCs w:val="21"/>
              </w:rPr>
              <w:t>北</w:t>
            </w:r>
            <w:r>
              <w:rPr>
                <w:rFonts w:ascii="宋体" w:hAnsi="宋体" w:cs="宋体" w:hint="eastAsia"/>
                <w:kern w:val="0"/>
                <w:szCs w:val="21"/>
              </w:rPr>
              <w:t>边通道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6F ICU</w:t>
            </w:r>
            <w:r>
              <w:rPr>
                <w:rFonts w:ascii="宋体" w:hAnsi="宋体" w:cs="宋体" w:hint="eastAsia"/>
                <w:kern w:val="0"/>
                <w:szCs w:val="21"/>
              </w:rPr>
              <w:t>库房内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6F</w:t>
            </w:r>
            <w:r>
              <w:rPr>
                <w:rFonts w:ascii="宋体" w:hAnsi="宋体" w:cs="宋体" w:hint="eastAsia"/>
                <w:kern w:val="0"/>
                <w:szCs w:val="21"/>
              </w:rPr>
              <w:t>办公室西走廊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0.55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6F</w:t>
            </w:r>
            <w:r>
              <w:rPr>
                <w:rFonts w:ascii="宋体" w:hAnsi="宋体" w:cs="宋体" w:hint="eastAsia"/>
                <w:kern w:val="0"/>
                <w:szCs w:val="21"/>
              </w:rPr>
              <w:t>总务办公室内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0.55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6F</w:t>
            </w:r>
            <w:r>
              <w:rPr>
                <w:rFonts w:ascii="宋体" w:hAnsi="宋体" w:cs="宋体" w:hint="eastAsia"/>
                <w:kern w:val="0"/>
                <w:szCs w:val="21"/>
              </w:rPr>
              <w:t>呼吸科北机房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7F</w:t>
            </w:r>
            <w:r>
              <w:rPr>
                <w:rFonts w:ascii="宋体" w:hAnsi="宋体" w:cs="宋体" w:hint="eastAsia"/>
                <w:kern w:val="0"/>
                <w:szCs w:val="21"/>
              </w:rPr>
              <w:t>综合一科通道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8F</w:t>
            </w:r>
            <w:r>
              <w:rPr>
                <w:rFonts w:ascii="宋体" w:hAnsi="宋体" w:cs="宋体" w:hint="eastAsia"/>
                <w:kern w:val="0"/>
                <w:szCs w:val="21"/>
              </w:rPr>
              <w:t>综合二科风机房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12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合计：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30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408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主体楼风柜设备统计表</w:t>
            </w:r>
          </w:p>
        </w:tc>
      </w:tr>
      <w:tr w:rsidR="00000000">
        <w:trPr>
          <w:trHeight w:val="432"/>
        </w:trPr>
        <w:tc>
          <w:tcPr>
            <w:tcW w:w="28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楼层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设备编号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/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科室</w:t>
            </w:r>
          </w:p>
        </w:tc>
        <w:tc>
          <w:tcPr>
            <w:tcW w:w="706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设备名称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单位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台数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功率（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KW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）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冷热水系统方式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备注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-3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-3F</w:t>
            </w:r>
            <w:r>
              <w:rPr>
                <w:rFonts w:ascii="宋体" w:hAnsi="宋体" w:cs="宋体" w:hint="eastAsia"/>
                <w:kern w:val="0"/>
                <w:szCs w:val="21"/>
              </w:rPr>
              <w:t>药库</w:t>
            </w:r>
          </w:p>
        </w:tc>
        <w:tc>
          <w:tcPr>
            <w:tcW w:w="7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-2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-2F</w:t>
            </w:r>
            <w:r>
              <w:rPr>
                <w:rFonts w:ascii="宋体" w:hAnsi="宋体" w:cs="宋体" w:hint="eastAsia"/>
                <w:kern w:val="0"/>
                <w:szCs w:val="21"/>
              </w:rPr>
              <w:t>高压电房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-1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-1F 004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0.75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-1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急诊综合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新风柜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-1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急诊综合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-1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-1</w:t>
            </w:r>
            <w:r>
              <w:rPr>
                <w:rFonts w:ascii="宋体" w:hAnsi="宋体" w:cs="宋体" w:hint="eastAsia"/>
                <w:kern w:val="0"/>
                <w:szCs w:val="21"/>
              </w:rPr>
              <w:t>急诊观察室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1F</w:t>
            </w:r>
            <w:r>
              <w:rPr>
                <w:rFonts w:ascii="宋体" w:hAnsi="宋体" w:cs="宋体" w:hint="eastAsia"/>
                <w:kern w:val="0"/>
                <w:szCs w:val="21"/>
              </w:rPr>
              <w:t>急诊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1F</w:t>
            </w:r>
            <w:r>
              <w:rPr>
                <w:rFonts w:ascii="宋体" w:hAnsi="宋体" w:cs="宋体" w:hint="eastAsia"/>
                <w:kern w:val="0"/>
                <w:szCs w:val="21"/>
              </w:rPr>
              <w:t>急诊抢救室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K2A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2F</w:t>
            </w:r>
            <w:r>
              <w:rPr>
                <w:rFonts w:ascii="宋体" w:hAnsi="宋体" w:cs="宋体" w:hint="eastAsia"/>
                <w:kern w:val="0"/>
                <w:szCs w:val="21"/>
              </w:rPr>
              <w:t>西药房前台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K14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0.55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2F</w:t>
            </w:r>
            <w:r>
              <w:rPr>
                <w:rFonts w:ascii="宋体" w:hAnsi="宋体" w:cs="宋体" w:hint="eastAsia"/>
                <w:kern w:val="0"/>
                <w:szCs w:val="21"/>
              </w:rPr>
              <w:t>东川侧梯口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K13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2*1.5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2F</w:t>
            </w:r>
            <w:r>
              <w:rPr>
                <w:rFonts w:ascii="宋体" w:hAnsi="宋体" w:cs="宋体" w:hint="eastAsia"/>
                <w:kern w:val="0"/>
                <w:szCs w:val="21"/>
              </w:rPr>
              <w:t>楼梯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K12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lastRenderedPageBreak/>
              <w:t>15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2F</w:t>
            </w:r>
            <w:r>
              <w:rPr>
                <w:rFonts w:ascii="宋体" w:hAnsi="宋体" w:cs="宋体" w:hint="eastAsia"/>
                <w:kern w:val="0"/>
                <w:szCs w:val="21"/>
              </w:rPr>
              <w:t>楼梯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K11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2F</w:t>
            </w:r>
            <w:r>
              <w:rPr>
                <w:rFonts w:ascii="宋体" w:hAnsi="宋体" w:cs="宋体" w:hint="eastAsia"/>
                <w:kern w:val="0"/>
                <w:szCs w:val="21"/>
              </w:rPr>
              <w:t>收费处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K10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2*1.5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2F</w:t>
            </w:r>
            <w:r>
              <w:rPr>
                <w:rFonts w:ascii="宋体" w:hAnsi="宋体" w:cs="宋体" w:hint="eastAsia"/>
                <w:kern w:val="0"/>
                <w:szCs w:val="21"/>
              </w:rPr>
              <w:t>抽血室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K97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2F</w:t>
            </w:r>
            <w:r>
              <w:rPr>
                <w:rFonts w:ascii="宋体" w:hAnsi="宋体" w:cs="宋体" w:hint="eastAsia"/>
                <w:kern w:val="0"/>
                <w:szCs w:val="21"/>
              </w:rPr>
              <w:t>中药房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2F</w:t>
            </w:r>
            <w:r>
              <w:rPr>
                <w:rFonts w:ascii="宋体" w:hAnsi="宋体" w:cs="宋体" w:hint="eastAsia"/>
                <w:kern w:val="0"/>
                <w:szCs w:val="21"/>
              </w:rPr>
              <w:t>急诊办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2F</w:t>
            </w:r>
            <w:r>
              <w:rPr>
                <w:rFonts w:ascii="宋体" w:hAnsi="宋体" w:cs="宋体" w:hint="eastAsia"/>
                <w:kern w:val="0"/>
                <w:szCs w:val="21"/>
              </w:rPr>
              <w:t>西药库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K5-6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3F</w:t>
            </w:r>
            <w:r>
              <w:rPr>
                <w:rFonts w:ascii="宋体" w:hAnsi="宋体" w:cs="宋体" w:hint="eastAsia"/>
                <w:kern w:val="0"/>
                <w:szCs w:val="21"/>
              </w:rPr>
              <w:t>日间综合病房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新风柜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3F</w:t>
            </w:r>
            <w:r>
              <w:rPr>
                <w:rFonts w:ascii="宋体" w:hAnsi="宋体" w:cs="宋体" w:hint="eastAsia"/>
                <w:kern w:val="0"/>
                <w:szCs w:val="21"/>
              </w:rPr>
              <w:t>内科门诊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K23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0.55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3F</w:t>
            </w:r>
            <w:r>
              <w:rPr>
                <w:rFonts w:ascii="宋体" w:hAnsi="宋体" w:cs="宋体" w:hint="eastAsia"/>
                <w:kern w:val="0"/>
                <w:szCs w:val="21"/>
              </w:rPr>
              <w:t>内科门诊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K24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2*0.55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3F</w:t>
            </w:r>
            <w:r>
              <w:rPr>
                <w:rFonts w:ascii="宋体" w:hAnsi="宋体" w:cs="宋体" w:hint="eastAsia"/>
                <w:kern w:val="0"/>
                <w:szCs w:val="21"/>
              </w:rPr>
              <w:t>外科门诊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K19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3F</w:t>
            </w:r>
            <w:r>
              <w:rPr>
                <w:rFonts w:ascii="宋体" w:hAnsi="宋体" w:cs="宋体" w:hint="eastAsia"/>
                <w:kern w:val="0"/>
                <w:szCs w:val="21"/>
              </w:rPr>
              <w:t>外科门诊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K20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0.55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3F</w:t>
            </w:r>
            <w:r>
              <w:rPr>
                <w:rFonts w:ascii="宋体" w:hAnsi="宋体" w:cs="宋体" w:hint="eastAsia"/>
                <w:kern w:val="0"/>
                <w:szCs w:val="21"/>
              </w:rPr>
              <w:t>外科门诊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K21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2*0.55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3F</w:t>
            </w:r>
            <w:r>
              <w:rPr>
                <w:rFonts w:ascii="宋体" w:hAnsi="宋体" w:cs="宋体" w:hint="eastAsia"/>
                <w:kern w:val="0"/>
                <w:szCs w:val="21"/>
              </w:rPr>
              <w:t>外科手术室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K18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3F</w:t>
            </w:r>
            <w:r>
              <w:rPr>
                <w:rFonts w:ascii="宋体" w:hAnsi="宋体" w:cs="宋体" w:hint="eastAsia"/>
                <w:kern w:val="0"/>
                <w:szCs w:val="21"/>
              </w:rPr>
              <w:t>内科门诊一区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K17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3F</w:t>
            </w:r>
            <w:r>
              <w:rPr>
                <w:rFonts w:ascii="宋体" w:hAnsi="宋体" w:cs="宋体" w:hint="eastAsia"/>
                <w:kern w:val="0"/>
                <w:szCs w:val="21"/>
              </w:rPr>
              <w:t>中心注射室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K16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3F</w:t>
            </w:r>
            <w:r>
              <w:rPr>
                <w:rFonts w:ascii="宋体" w:hAnsi="宋体" w:cs="宋体" w:hint="eastAsia"/>
                <w:kern w:val="0"/>
                <w:szCs w:val="21"/>
              </w:rPr>
              <w:t>名老专家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K15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4F</w:t>
            </w:r>
            <w:r>
              <w:rPr>
                <w:rFonts w:ascii="宋体" w:hAnsi="宋体" w:cs="宋体" w:hint="eastAsia"/>
                <w:kern w:val="0"/>
                <w:szCs w:val="21"/>
              </w:rPr>
              <w:t>肿瘤中心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K35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2*0.55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4F</w:t>
            </w:r>
            <w:r>
              <w:rPr>
                <w:rFonts w:ascii="宋体" w:hAnsi="宋体" w:cs="宋体" w:hint="eastAsia"/>
                <w:kern w:val="0"/>
                <w:szCs w:val="21"/>
              </w:rPr>
              <w:t>肿瘤中心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K34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2*0.55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4F</w:t>
            </w:r>
            <w:r>
              <w:rPr>
                <w:rFonts w:ascii="宋体" w:hAnsi="宋体" w:cs="宋体" w:hint="eastAsia"/>
                <w:kern w:val="0"/>
                <w:szCs w:val="21"/>
              </w:rPr>
              <w:t>正骨中心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K33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2*0.55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4F</w:t>
            </w:r>
            <w:r>
              <w:rPr>
                <w:rFonts w:ascii="宋体" w:hAnsi="宋体" w:cs="宋体" w:hint="eastAsia"/>
                <w:kern w:val="0"/>
                <w:szCs w:val="21"/>
              </w:rPr>
              <w:t>多功能</w:t>
            </w:r>
            <w:r>
              <w:rPr>
                <w:rFonts w:ascii="宋体" w:hAnsi="宋体" w:cs="宋体" w:hint="eastAsia"/>
                <w:kern w:val="0"/>
                <w:szCs w:val="21"/>
              </w:rPr>
              <w:t>厅右侧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K32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4F</w:t>
            </w:r>
            <w:r>
              <w:rPr>
                <w:rFonts w:ascii="宋体" w:hAnsi="宋体" w:cs="宋体" w:hint="eastAsia"/>
                <w:kern w:val="0"/>
                <w:szCs w:val="21"/>
              </w:rPr>
              <w:t>多功能厅左侧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K31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4FA-D</w:t>
            </w:r>
            <w:r>
              <w:rPr>
                <w:rFonts w:ascii="宋体" w:hAnsi="宋体" w:cs="宋体" w:hint="eastAsia"/>
                <w:kern w:val="0"/>
                <w:szCs w:val="21"/>
              </w:rPr>
              <w:t>通道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K30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0.55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4F</w:t>
            </w:r>
            <w:r>
              <w:rPr>
                <w:rFonts w:ascii="宋体" w:hAnsi="宋体" w:cs="宋体" w:hint="eastAsia"/>
                <w:kern w:val="0"/>
                <w:szCs w:val="21"/>
              </w:rPr>
              <w:t>肿瘤科门诊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K29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4F</w:t>
            </w:r>
            <w:r>
              <w:rPr>
                <w:rFonts w:ascii="宋体" w:hAnsi="宋体" w:cs="宋体" w:hint="eastAsia"/>
                <w:kern w:val="0"/>
                <w:szCs w:val="21"/>
              </w:rPr>
              <w:t>中医科门诊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K25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4F</w:t>
            </w:r>
            <w:r>
              <w:rPr>
                <w:rFonts w:ascii="宋体" w:hAnsi="宋体" w:cs="宋体" w:hint="eastAsia"/>
                <w:kern w:val="0"/>
                <w:szCs w:val="21"/>
              </w:rPr>
              <w:t>妇科门诊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K27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4F</w:t>
            </w:r>
            <w:r>
              <w:rPr>
                <w:rFonts w:ascii="宋体" w:hAnsi="宋体" w:cs="宋体" w:hint="eastAsia"/>
                <w:kern w:val="0"/>
                <w:szCs w:val="21"/>
              </w:rPr>
              <w:t>计生手术室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K26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4F</w:t>
            </w:r>
            <w:r>
              <w:rPr>
                <w:rFonts w:ascii="宋体" w:hAnsi="宋体" w:cs="宋体" w:hint="eastAsia"/>
                <w:kern w:val="0"/>
                <w:szCs w:val="21"/>
              </w:rPr>
              <w:t>儿科门诊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K24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5F</w:t>
            </w:r>
            <w:r>
              <w:rPr>
                <w:rFonts w:ascii="宋体" w:hAnsi="宋体" w:cs="宋体" w:hint="eastAsia"/>
                <w:kern w:val="0"/>
                <w:szCs w:val="21"/>
              </w:rPr>
              <w:t>皮肤科挂号台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K44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0.55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5F</w:t>
            </w:r>
            <w:r>
              <w:rPr>
                <w:rFonts w:ascii="宋体" w:hAnsi="宋体" w:cs="宋体" w:hint="eastAsia"/>
                <w:kern w:val="0"/>
                <w:szCs w:val="21"/>
              </w:rPr>
              <w:t>治疗办公室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K43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0.55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5F</w:t>
            </w:r>
            <w:r>
              <w:rPr>
                <w:rFonts w:ascii="宋体" w:hAnsi="宋体" w:cs="宋体" w:hint="eastAsia"/>
                <w:kern w:val="0"/>
                <w:szCs w:val="21"/>
              </w:rPr>
              <w:t>耳鼻喉检查室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K42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0.55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5F</w:t>
            </w:r>
            <w:r>
              <w:rPr>
                <w:rFonts w:ascii="宋体" w:hAnsi="宋体" w:cs="宋体" w:hint="eastAsia"/>
                <w:kern w:val="0"/>
                <w:szCs w:val="21"/>
              </w:rPr>
              <w:t>眼科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K41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0.55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5F</w:t>
            </w:r>
            <w:r>
              <w:rPr>
                <w:rFonts w:ascii="宋体" w:hAnsi="宋体" w:cs="宋体" w:hint="eastAsia"/>
                <w:kern w:val="0"/>
                <w:szCs w:val="21"/>
              </w:rPr>
              <w:t>眼科手术室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K38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5F</w:t>
            </w:r>
            <w:r>
              <w:rPr>
                <w:rFonts w:ascii="宋体" w:hAnsi="宋体" w:cs="宋体" w:hint="eastAsia"/>
                <w:kern w:val="0"/>
                <w:szCs w:val="21"/>
              </w:rPr>
              <w:t>耳鼻喉科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K39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5F</w:t>
            </w:r>
            <w:r>
              <w:rPr>
                <w:rFonts w:ascii="宋体" w:hAnsi="宋体" w:cs="宋体" w:hint="eastAsia"/>
                <w:kern w:val="0"/>
                <w:szCs w:val="21"/>
              </w:rPr>
              <w:t>耳鼻喉科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K40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5F</w:t>
            </w:r>
            <w:r>
              <w:rPr>
                <w:rFonts w:ascii="宋体" w:hAnsi="宋体" w:cs="宋体" w:hint="eastAsia"/>
                <w:kern w:val="0"/>
                <w:szCs w:val="21"/>
              </w:rPr>
              <w:t>眼科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K37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5F</w:t>
            </w:r>
            <w:r>
              <w:rPr>
                <w:rFonts w:ascii="宋体" w:hAnsi="宋体" w:cs="宋体" w:hint="eastAsia"/>
                <w:kern w:val="0"/>
                <w:szCs w:val="21"/>
              </w:rPr>
              <w:t>口腔科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K36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6F</w:t>
            </w:r>
            <w:r>
              <w:rPr>
                <w:rFonts w:ascii="宋体" w:hAnsi="宋体" w:cs="宋体" w:hint="eastAsia"/>
                <w:kern w:val="0"/>
                <w:szCs w:val="21"/>
              </w:rPr>
              <w:t>换鞋间内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SW3NJ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6F</w:t>
            </w:r>
            <w:r>
              <w:rPr>
                <w:rFonts w:ascii="宋体" w:hAnsi="宋体" w:cs="宋体" w:hint="eastAsia"/>
                <w:kern w:val="0"/>
                <w:szCs w:val="21"/>
              </w:rPr>
              <w:t>手术室器械存储间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K142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lastRenderedPageBreak/>
              <w:t>49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6F</w:t>
            </w:r>
            <w:r>
              <w:rPr>
                <w:rFonts w:ascii="宋体" w:hAnsi="宋体" w:cs="宋体" w:hint="eastAsia"/>
                <w:kern w:val="0"/>
                <w:szCs w:val="21"/>
              </w:rPr>
              <w:t>手术室器械洗涤间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K141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6F</w:t>
            </w:r>
            <w:r>
              <w:rPr>
                <w:rFonts w:ascii="宋体" w:hAnsi="宋体" w:cs="宋体" w:hint="eastAsia"/>
                <w:kern w:val="0"/>
                <w:szCs w:val="21"/>
              </w:rPr>
              <w:t>手术室餐厅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K140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6F</w:t>
            </w:r>
            <w:r>
              <w:rPr>
                <w:rFonts w:ascii="宋体" w:hAnsi="宋体" w:cs="宋体" w:hint="eastAsia"/>
                <w:kern w:val="0"/>
                <w:szCs w:val="21"/>
              </w:rPr>
              <w:t>发放间天花上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K140A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6F</w:t>
            </w:r>
            <w:r>
              <w:rPr>
                <w:rFonts w:ascii="宋体" w:hAnsi="宋体" w:cs="宋体" w:hint="eastAsia"/>
                <w:kern w:val="0"/>
                <w:szCs w:val="21"/>
              </w:rPr>
              <w:t>打包间天花上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K139/K139A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6F</w:t>
            </w:r>
            <w:r>
              <w:rPr>
                <w:rFonts w:ascii="宋体" w:hAnsi="宋体" w:cs="宋体" w:hint="eastAsia"/>
                <w:kern w:val="0"/>
                <w:szCs w:val="21"/>
              </w:rPr>
              <w:t>供应室杂物间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K138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6F</w:t>
            </w:r>
            <w:r>
              <w:rPr>
                <w:rFonts w:ascii="宋体" w:hAnsi="宋体" w:cs="宋体" w:hint="eastAsia"/>
                <w:kern w:val="0"/>
                <w:szCs w:val="21"/>
              </w:rPr>
              <w:t>麻醉科办公室侧机房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K137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6F</w:t>
            </w:r>
            <w:r>
              <w:rPr>
                <w:rFonts w:ascii="宋体" w:hAnsi="宋体" w:cs="宋体" w:hint="eastAsia"/>
                <w:kern w:val="0"/>
                <w:szCs w:val="21"/>
              </w:rPr>
              <w:t>护士更衣室内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K48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2*0.55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6F1</w:t>
            </w:r>
            <w:r>
              <w:rPr>
                <w:rFonts w:ascii="宋体" w:hAnsi="宋体" w:cs="宋体" w:hint="eastAsia"/>
                <w:kern w:val="0"/>
                <w:szCs w:val="21"/>
              </w:rPr>
              <w:t>号电梯口侧天花上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K47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2*0.55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6F</w:t>
            </w:r>
            <w:r>
              <w:rPr>
                <w:rFonts w:ascii="宋体" w:hAnsi="宋体" w:cs="宋体" w:hint="eastAsia"/>
                <w:kern w:val="0"/>
                <w:szCs w:val="21"/>
              </w:rPr>
              <w:t>北梯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K46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6F</w:t>
            </w:r>
            <w:r>
              <w:rPr>
                <w:rFonts w:ascii="宋体" w:hAnsi="宋体" w:cs="宋体" w:hint="eastAsia"/>
                <w:kern w:val="0"/>
                <w:szCs w:val="21"/>
              </w:rPr>
              <w:t>输血科内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K45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8F </w:t>
            </w:r>
            <w:r>
              <w:rPr>
                <w:rFonts w:ascii="宋体" w:hAnsi="宋体" w:cs="宋体" w:hint="eastAsia"/>
                <w:kern w:val="0"/>
                <w:szCs w:val="21"/>
              </w:rPr>
              <w:t>重症办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K50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8F</w:t>
            </w:r>
            <w:r>
              <w:rPr>
                <w:rFonts w:ascii="宋体" w:hAnsi="宋体" w:cs="宋体" w:hint="eastAsia"/>
                <w:kern w:val="0"/>
                <w:szCs w:val="21"/>
              </w:rPr>
              <w:t>普外三区办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</w:t>
            </w:r>
            <w:r>
              <w:rPr>
                <w:rFonts w:ascii="宋体" w:hAnsi="宋体" w:cs="宋体" w:hint="eastAsia"/>
                <w:kern w:val="0"/>
                <w:szCs w:val="21"/>
              </w:rPr>
              <w:t>49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8F</w:t>
            </w:r>
            <w:r>
              <w:rPr>
                <w:rFonts w:ascii="宋体" w:hAnsi="宋体" w:cs="宋体" w:hint="eastAsia"/>
                <w:kern w:val="0"/>
                <w:szCs w:val="21"/>
              </w:rPr>
              <w:t>普外三区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K145-146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9F</w:t>
            </w:r>
            <w:r>
              <w:rPr>
                <w:rFonts w:ascii="宋体" w:hAnsi="宋体" w:cs="宋体" w:hint="eastAsia"/>
                <w:kern w:val="0"/>
                <w:szCs w:val="21"/>
              </w:rPr>
              <w:t>肝胆外科办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K52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9F</w:t>
            </w:r>
            <w:r>
              <w:rPr>
                <w:rFonts w:ascii="宋体" w:hAnsi="宋体" w:cs="宋体" w:hint="eastAsia"/>
                <w:kern w:val="0"/>
                <w:szCs w:val="21"/>
              </w:rPr>
              <w:t>胃肠外科办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K51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9F</w:t>
            </w:r>
            <w:r>
              <w:rPr>
                <w:rFonts w:ascii="宋体" w:hAnsi="宋体" w:cs="宋体" w:hint="eastAsia"/>
                <w:kern w:val="0"/>
                <w:szCs w:val="21"/>
              </w:rPr>
              <w:t>肝胆外科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K55-56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9F</w:t>
            </w:r>
            <w:r>
              <w:rPr>
                <w:rFonts w:ascii="宋体" w:hAnsi="宋体" w:cs="宋体" w:hint="eastAsia"/>
                <w:kern w:val="0"/>
                <w:szCs w:val="21"/>
              </w:rPr>
              <w:t>胃肠外科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K53-54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10F</w:t>
            </w:r>
            <w:r>
              <w:rPr>
                <w:rFonts w:ascii="宋体" w:hAnsi="宋体" w:cs="宋体" w:hint="eastAsia"/>
                <w:kern w:val="0"/>
                <w:szCs w:val="21"/>
              </w:rPr>
              <w:t>骨科二区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K61-62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10F</w:t>
            </w:r>
            <w:r>
              <w:rPr>
                <w:rFonts w:ascii="宋体" w:hAnsi="宋体" w:cs="宋体" w:hint="eastAsia"/>
                <w:kern w:val="0"/>
                <w:szCs w:val="21"/>
              </w:rPr>
              <w:t>骨科一区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K59-60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10F</w:t>
            </w:r>
            <w:r>
              <w:rPr>
                <w:rFonts w:ascii="宋体" w:hAnsi="宋体" w:cs="宋体" w:hint="eastAsia"/>
                <w:kern w:val="0"/>
                <w:szCs w:val="21"/>
              </w:rPr>
              <w:t>骨科办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K57-58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11F</w:t>
            </w:r>
            <w:r>
              <w:rPr>
                <w:rFonts w:ascii="宋体" w:hAnsi="宋体" w:cs="宋体" w:hint="eastAsia"/>
                <w:kern w:val="0"/>
                <w:szCs w:val="21"/>
              </w:rPr>
              <w:t>胸外科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K67-68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11F</w:t>
            </w:r>
            <w:r>
              <w:rPr>
                <w:rFonts w:ascii="宋体" w:hAnsi="宋体" w:cs="宋体" w:hint="eastAsia"/>
                <w:kern w:val="0"/>
                <w:szCs w:val="21"/>
              </w:rPr>
              <w:t>胸外科办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K63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11F</w:t>
            </w:r>
            <w:r>
              <w:rPr>
                <w:rFonts w:ascii="宋体" w:hAnsi="宋体" w:cs="宋体" w:hint="eastAsia"/>
                <w:kern w:val="0"/>
                <w:szCs w:val="21"/>
              </w:rPr>
              <w:t>泌尿外科办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K64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11F</w:t>
            </w:r>
            <w:r>
              <w:rPr>
                <w:rFonts w:ascii="宋体" w:hAnsi="宋体" w:cs="宋体" w:hint="eastAsia"/>
                <w:kern w:val="0"/>
                <w:szCs w:val="21"/>
              </w:rPr>
              <w:t>泌尿外科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K65-66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12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12F</w:t>
            </w:r>
            <w:r>
              <w:rPr>
                <w:rFonts w:ascii="宋体" w:hAnsi="宋体" w:cs="宋体" w:hint="eastAsia"/>
                <w:kern w:val="0"/>
                <w:szCs w:val="21"/>
              </w:rPr>
              <w:t>烧伤科病房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新风柜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12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12F</w:t>
            </w:r>
            <w:r>
              <w:rPr>
                <w:rFonts w:ascii="宋体" w:hAnsi="宋体" w:cs="宋体" w:hint="eastAsia"/>
                <w:kern w:val="0"/>
                <w:szCs w:val="21"/>
              </w:rPr>
              <w:t>烧伤科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K147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12F</w:t>
            </w:r>
            <w:r>
              <w:rPr>
                <w:rFonts w:ascii="宋体" w:hAnsi="宋体" w:cs="宋体" w:hint="eastAsia"/>
                <w:kern w:val="0"/>
                <w:szCs w:val="21"/>
              </w:rPr>
              <w:t>整形科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K71-72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12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12F</w:t>
            </w:r>
            <w:r>
              <w:rPr>
                <w:rFonts w:ascii="宋体" w:hAnsi="宋体" w:cs="宋体" w:hint="eastAsia"/>
                <w:kern w:val="0"/>
                <w:szCs w:val="21"/>
              </w:rPr>
              <w:t>烧伤科办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K70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12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12F</w:t>
            </w:r>
            <w:r>
              <w:rPr>
                <w:rFonts w:ascii="宋体" w:hAnsi="宋体" w:cs="宋体" w:hint="eastAsia"/>
                <w:kern w:val="0"/>
                <w:szCs w:val="21"/>
              </w:rPr>
              <w:t>整形外科办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K69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13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13F</w:t>
            </w:r>
            <w:r>
              <w:rPr>
                <w:rFonts w:ascii="宋体" w:hAnsi="宋体" w:cs="宋体" w:hint="eastAsia"/>
                <w:kern w:val="0"/>
                <w:szCs w:val="21"/>
              </w:rPr>
              <w:t>办公区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K73-74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13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13F</w:t>
            </w:r>
            <w:r>
              <w:rPr>
                <w:rFonts w:ascii="宋体" w:hAnsi="宋体" w:cs="宋体" w:hint="eastAsia"/>
                <w:kern w:val="0"/>
                <w:szCs w:val="21"/>
              </w:rPr>
              <w:t>眼科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K75-76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13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13F</w:t>
            </w:r>
            <w:r>
              <w:rPr>
                <w:rFonts w:ascii="宋体" w:hAnsi="宋体" w:cs="宋体" w:hint="eastAsia"/>
                <w:kern w:val="0"/>
                <w:szCs w:val="21"/>
              </w:rPr>
              <w:t>肾移植病区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K77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13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13F</w:t>
            </w:r>
            <w:r>
              <w:rPr>
                <w:rFonts w:ascii="宋体" w:hAnsi="宋体" w:cs="宋体" w:hint="eastAsia"/>
                <w:kern w:val="0"/>
                <w:szCs w:val="21"/>
              </w:rPr>
              <w:t>口腔外科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K78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14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14F</w:t>
            </w:r>
            <w:r>
              <w:rPr>
                <w:rFonts w:ascii="宋体" w:hAnsi="宋体" w:cs="宋体" w:hint="eastAsia"/>
                <w:kern w:val="0"/>
                <w:szCs w:val="21"/>
              </w:rPr>
              <w:t>中西医结合</w:t>
            </w:r>
            <w:r>
              <w:rPr>
                <w:rFonts w:ascii="宋体" w:hAnsi="宋体" w:cs="宋体" w:hint="eastAsia"/>
                <w:kern w:val="0"/>
                <w:szCs w:val="21"/>
              </w:rPr>
              <w:t>科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K83-84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14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14F</w:t>
            </w:r>
            <w:r>
              <w:rPr>
                <w:rFonts w:ascii="宋体" w:hAnsi="宋体" w:cs="宋体" w:hint="eastAsia"/>
                <w:kern w:val="0"/>
                <w:szCs w:val="21"/>
              </w:rPr>
              <w:t>神经内科办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K80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14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14F</w:t>
            </w:r>
            <w:r>
              <w:rPr>
                <w:rFonts w:ascii="宋体" w:hAnsi="宋体" w:cs="宋体" w:hint="eastAsia"/>
                <w:kern w:val="0"/>
                <w:szCs w:val="21"/>
              </w:rPr>
              <w:t>神经内科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K81-82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14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14F</w:t>
            </w:r>
            <w:r>
              <w:rPr>
                <w:rFonts w:ascii="宋体" w:hAnsi="宋体" w:cs="宋体" w:hint="eastAsia"/>
                <w:kern w:val="0"/>
                <w:szCs w:val="21"/>
              </w:rPr>
              <w:t>中西医科办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K79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lastRenderedPageBreak/>
              <w:t>86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15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15F</w:t>
            </w:r>
            <w:r>
              <w:rPr>
                <w:rFonts w:ascii="宋体" w:hAnsi="宋体" w:cs="宋体" w:hint="eastAsia"/>
                <w:kern w:val="0"/>
                <w:szCs w:val="21"/>
              </w:rPr>
              <w:t>医生办公区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K85-86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15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15F</w:t>
            </w:r>
            <w:r>
              <w:rPr>
                <w:rFonts w:ascii="宋体" w:hAnsi="宋体" w:cs="宋体" w:hint="eastAsia"/>
                <w:kern w:val="0"/>
                <w:szCs w:val="21"/>
              </w:rPr>
              <w:t>脑外科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K89-90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15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15F</w:t>
            </w:r>
            <w:r>
              <w:rPr>
                <w:rFonts w:ascii="宋体" w:hAnsi="宋体" w:cs="宋体" w:hint="eastAsia"/>
                <w:kern w:val="0"/>
                <w:szCs w:val="21"/>
              </w:rPr>
              <w:t>脑神经中心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K87-88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15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15F IC</w:t>
            </w:r>
            <w:r>
              <w:rPr>
                <w:rFonts w:ascii="宋体" w:hAnsi="宋体" w:cs="宋体" w:hint="eastAsia"/>
                <w:kern w:val="0"/>
                <w:szCs w:val="21"/>
              </w:rPr>
              <w:t>U</w:t>
            </w:r>
            <w:r>
              <w:rPr>
                <w:rFonts w:ascii="宋体" w:hAnsi="宋体" w:cs="宋体" w:hint="eastAsia"/>
                <w:kern w:val="0"/>
                <w:szCs w:val="21"/>
              </w:rPr>
              <w:t>二区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新风柜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16F</w:t>
            </w:r>
            <w:r>
              <w:rPr>
                <w:rFonts w:ascii="宋体" w:hAnsi="宋体" w:cs="宋体" w:hint="eastAsia"/>
                <w:kern w:val="0"/>
                <w:szCs w:val="21"/>
              </w:rPr>
              <w:t>妇科二区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K95-96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16F</w:t>
            </w:r>
            <w:r>
              <w:rPr>
                <w:rFonts w:ascii="宋体" w:hAnsi="宋体" w:cs="宋体" w:hint="eastAsia"/>
                <w:kern w:val="0"/>
                <w:szCs w:val="21"/>
              </w:rPr>
              <w:t>妇科一区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K93-94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16F</w:t>
            </w:r>
            <w:r>
              <w:rPr>
                <w:rFonts w:ascii="宋体" w:hAnsi="宋体" w:cs="宋体" w:hint="eastAsia"/>
                <w:kern w:val="0"/>
                <w:szCs w:val="21"/>
              </w:rPr>
              <w:t>妇科办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K91-92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17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17F</w:t>
            </w:r>
            <w:r>
              <w:rPr>
                <w:rFonts w:ascii="宋体" w:hAnsi="宋体" w:cs="宋体" w:hint="eastAsia"/>
                <w:kern w:val="0"/>
                <w:szCs w:val="21"/>
              </w:rPr>
              <w:t>产房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K99-100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17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17F</w:t>
            </w:r>
            <w:r>
              <w:rPr>
                <w:rFonts w:ascii="宋体" w:hAnsi="宋体" w:cs="宋体" w:hint="eastAsia"/>
                <w:kern w:val="0"/>
                <w:szCs w:val="21"/>
              </w:rPr>
              <w:t>儿科办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K98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17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17F</w:t>
            </w:r>
            <w:r>
              <w:rPr>
                <w:rFonts w:ascii="宋体" w:hAnsi="宋体" w:cs="宋体" w:hint="eastAsia"/>
                <w:kern w:val="0"/>
                <w:szCs w:val="21"/>
              </w:rPr>
              <w:t>产科办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K97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17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17F</w:t>
            </w:r>
            <w:r>
              <w:rPr>
                <w:rFonts w:ascii="宋体" w:hAnsi="宋体" w:cs="宋体" w:hint="eastAsia"/>
                <w:kern w:val="0"/>
                <w:szCs w:val="21"/>
              </w:rPr>
              <w:t>产科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K101-102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18F PICU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新风柜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18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18F</w:t>
            </w:r>
            <w:r>
              <w:rPr>
                <w:rFonts w:ascii="宋体" w:hAnsi="宋体" w:cs="宋体" w:hint="eastAsia"/>
                <w:kern w:val="0"/>
                <w:szCs w:val="21"/>
              </w:rPr>
              <w:t>新生儿科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新风柜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19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19F</w:t>
            </w:r>
            <w:r>
              <w:rPr>
                <w:rFonts w:ascii="宋体" w:hAnsi="宋体" w:cs="宋体" w:hint="eastAsia"/>
                <w:kern w:val="0"/>
                <w:szCs w:val="21"/>
              </w:rPr>
              <w:t>内分泌科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K148-149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19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19F</w:t>
            </w:r>
            <w:r>
              <w:rPr>
                <w:rFonts w:ascii="宋体" w:hAnsi="宋体" w:cs="宋体" w:hint="eastAsia"/>
                <w:kern w:val="0"/>
                <w:szCs w:val="21"/>
              </w:rPr>
              <w:t>消化内科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K109-110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19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19F</w:t>
            </w:r>
            <w:r>
              <w:rPr>
                <w:rFonts w:ascii="宋体" w:hAnsi="宋体" w:cs="宋体" w:hint="eastAsia"/>
                <w:kern w:val="0"/>
                <w:szCs w:val="21"/>
              </w:rPr>
              <w:t>内分泌科办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K108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21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19F</w:t>
            </w:r>
            <w:r>
              <w:rPr>
                <w:rFonts w:ascii="宋体" w:hAnsi="宋体" w:cs="宋体" w:hint="eastAsia"/>
                <w:kern w:val="0"/>
                <w:szCs w:val="21"/>
              </w:rPr>
              <w:t>消化内科办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K107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20F</w:t>
            </w:r>
            <w:r>
              <w:rPr>
                <w:rFonts w:ascii="宋体" w:hAnsi="宋体" w:cs="宋体" w:hint="eastAsia"/>
                <w:kern w:val="0"/>
                <w:szCs w:val="21"/>
              </w:rPr>
              <w:t>人工肾新区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</w:t>
            </w:r>
            <w:r>
              <w:rPr>
                <w:rFonts w:ascii="宋体" w:hAnsi="宋体" w:cs="宋体" w:hint="eastAsia"/>
                <w:kern w:val="0"/>
                <w:szCs w:val="21"/>
              </w:rPr>
              <w:t>151/153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20F</w:t>
            </w:r>
            <w:r>
              <w:rPr>
                <w:rFonts w:ascii="宋体" w:hAnsi="宋体" w:cs="宋体" w:hint="eastAsia"/>
                <w:kern w:val="0"/>
                <w:szCs w:val="21"/>
              </w:rPr>
              <w:t>人工肾旧区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K150-153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20F</w:t>
            </w:r>
            <w:r>
              <w:rPr>
                <w:rFonts w:ascii="宋体" w:hAnsi="宋体" w:cs="宋体" w:hint="eastAsia"/>
                <w:kern w:val="0"/>
                <w:szCs w:val="21"/>
              </w:rPr>
              <w:t>肾内科医生办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K111-112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21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21F</w:t>
            </w:r>
            <w:r>
              <w:rPr>
                <w:rFonts w:ascii="宋体" w:hAnsi="宋体" w:cs="宋体" w:hint="eastAsia"/>
                <w:kern w:val="0"/>
                <w:szCs w:val="21"/>
              </w:rPr>
              <w:t>血液内科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K114-118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22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22F</w:t>
            </w:r>
            <w:r>
              <w:rPr>
                <w:rFonts w:ascii="宋体" w:hAnsi="宋体" w:cs="宋体" w:hint="eastAsia"/>
                <w:kern w:val="0"/>
                <w:szCs w:val="21"/>
              </w:rPr>
              <w:t>呼吸内科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新风柜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22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22F</w:t>
            </w:r>
            <w:r>
              <w:rPr>
                <w:rFonts w:ascii="宋体" w:hAnsi="宋体" w:cs="宋体" w:hint="eastAsia"/>
                <w:kern w:val="0"/>
                <w:szCs w:val="21"/>
              </w:rPr>
              <w:t>风湿皮肤科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新风柜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22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22F</w:t>
            </w:r>
            <w:r>
              <w:rPr>
                <w:rFonts w:ascii="宋体" w:hAnsi="宋体" w:cs="宋体" w:hint="eastAsia"/>
                <w:kern w:val="0"/>
                <w:szCs w:val="21"/>
              </w:rPr>
              <w:t>风湿皮肤科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K121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</w:t>
            </w:r>
            <w:r>
              <w:rPr>
                <w:rFonts w:ascii="宋体" w:hAnsi="宋体" w:cs="宋体" w:hint="eastAsia"/>
                <w:kern w:val="0"/>
                <w:szCs w:val="21"/>
              </w:rPr>
              <w:t>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22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22F</w:t>
            </w:r>
            <w:r>
              <w:rPr>
                <w:rFonts w:ascii="宋体" w:hAnsi="宋体" w:cs="宋体" w:hint="eastAsia"/>
                <w:kern w:val="0"/>
                <w:szCs w:val="21"/>
              </w:rPr>
              <w:t>风湿皮肤科办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K120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22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22F</w:t>
            </w:r>
            <w:r>
              <w:rPr>
                <w:rFonts w:ascii="宋体" w:hAnsi="宋体" w:cs="宋体" w:hint="eastAsia"/>
                <w:kern w:val="0"/>
                <w:szCs w:val="21"/>
              </w:rPr>
              <w:t>呼吸内科办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K119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23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23F</w:t>
            </w:r>
            <w:r>
              <w:rPr>
                <w:rFonts w:ascii="宋体" w:hAnsi="宋体" w:cs="宋体" w:hint="eastAsia"/>
                <w:kern w:val="0"/>
                <w:szCs w:val="21"/>
              </w:rPr>
              <w:t>耳鼻喉二区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K129-130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23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23F</w:t>
            </w:r>
            <w:r>
              <w:rPr>
                <w:rFonts w:ascii="宋体" w:hAnsi="宋体" w:cs="宋体" w:hint="eastAsia"/>
                <w:kern w:val="0"/>
                <w:szCs w:val="21"/>
              </w:rPr>
              <w:t>耳鼻喉一区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K127-128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23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23F</w:t>
            </w:r>
            <w:r>
              <w:rPr>
                <w:rFonts w:ascii="宋体" w:hAnsi="宋体" w:cs="宋体" w:hint="eastAsia"/>
                <w:kern w:val="0"/>
                <w:szCs w:val="21"/>
              </w:rPr>
              <w:t>耳鼻喉二区办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K126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23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23F</w:t>
            </w:r>
            <w:r>
              <w:rPr>
                <w:rFonts w:ascii="宋体" w:hAnsi="宋体" w:cs="宋体" w:hint="eastAsia"/>
                <w:kern w:val="0"/>
                <w:szCs w:val="21"/>
              </w:rPr>
              <w:t>耳鼻喉一区办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K125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24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24F</w:t>
            </w:r>
            <w:r>
              <w:rPr>
                <w:rFonts w:ascii="宋体" w:hAnsi="宋体" w:cs="宋体" w:hint="eastAsia"/>
                <w:kern w:val="0"/>
                <w:szCs w:val="21"/>
              </w:rPr>
              <w:t>检验科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X131-132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>
        <w:trPr>
          <w:trHeight w:val="360"/>
        </w:trPr>
        <w:tc>
          <w:tcPr>
            <w:tcW w:w="2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24</w:t>
            </w:r>
            <w:r>
              <w:rPr>
                <w:rFonts w:ascii="宋体" w:hAnsi="宋体" w:cs="宋体" w:hint="eastAsia"/>
                <w:kern w:val="0"/>
                <w:szCs w:val="21"/>
              </w:rPr>
              <w:t>层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24F</w:t>
            </w:r>
            <w:r>
              <w:rPr>
                <w:rFonts w:ascii="宋体" w:hAnsi="宋体" w:cs="宋体" w:hint="eastAsia"/>
                <w:kern w:val="0"/>
                <w:szCs w:val="21"/>
              </w:rPr>
              <w:t>检验科</w:t>
            </w:r>
          </w:p>
        </w:tc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X133-136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两管制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00000" w:rsidTr="009C0454">
        <w:trPr>
          <w:trHeight w:val="312"/>
        </w:trPr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合计：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  <w:r w:rsidR="009C0454">
              <w:rPr>
                <w:rFonts w:ascii="宋体" w:hAnsi="宋体" w:cs="宋体" w:hint="eastAsia"/>
                <w:kern w:val="0"/>
                <w:szCs w:val="21"/>
              </w:rPr>
              <w:t>178</w:t>
            </w:r>
          </w:p>
        </w:tc>
        <w:tc>
          <w:tcPr>
            <w:tcW w:w="5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台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827B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</w:tbl>
    <w:p w:rsidR="00000000" w:rsidRDefault="00827BA8">
      <w:pPr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约</w:t>
      </w:r>
      <w:r>
        <w:rPr>
          <w:rFonts w:ascii="宋体" w:hAnsi="宋体" w:hint="eastAsia"/>
          <w:sz w:val="24"/>
        </w:rPr>
        <w:t>300</w:t>
      </w:r>
      <w:r>
        <w:rPr>
          <w:rFonts w:ascii="宋体" w:hAnsi="宋体" w:hint="eastAsia"/>
          <w:sz w:val="24"/>
        </w:rPr>
        <w:t>台</w:t>
      </w:r>
    </w:p>
    <w:p w:rsidR="009C0454" w:rsidRDefault="009C0454">
      <w:pPr>
        <w:spacing w:line="360" w:lineRule="auto"/>
        <w:ind w:firstLineChars="200" w:firstLine="480"/>
        <w:rPr>
          <w:rFonts w:ascii="宋体" w:hAnsi="宋体"/>
          <w:sz w:val="24"/>
        </w:rPr>
      </w:pPr>
    </w:p>
    <w:p w:rsidR="00000000" w:rsidRDefault="00827BA8">
      <w:pPr>
        <w:spacing w:line="380" w:lineRule="exact"/>
        <w:ind w:firstLineChars="200" w:firstLine="482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1.2.6</w:t>
      </w:r>
      <w:r>
        <w:rPr>
          <w:rFonts w:ascii="宋体" w:hAnsi="宋体" w:hint="eastAsia"/>
          <w:b/>
          <w:sz w:val="24"/>
        </w:rPr>
        <w:t>中央空调系统配置情况</w:t>
      </w:r>
    </w:p>
    <w:tbl>
      <w:tblPr>
        <w:tblW w:w="4995" w:type="pct"/>
        <w:jc w:val="center"/>
        <w:tblInd w:w="0" w:type="dxa"/>
        <w:tblLook w:val="0000"/>
      </w:tblPr>
      <w:tblGrid>
        <w:gridCol w:w="1176"/>
        <w:gridCol w:w="1025"/>
        <w:gridCol w:w="1543"/>
        <w:gridCol w:w="697"/>
        <w:gridCol w:w="1421"/>
        <w:gridCol w:w="2376"/>
        <w:gridCol w:w="1179"/>
        <w:gridCol w:w="427"/>
      </w:tblGrid>
      <w:tr w:rsidR="00000000">
        <w:trPr>
          <w:trHeight w:val="600"/>
          <w:jc w:val="center"/>
        </w:trPr>
        <w:tc>
          <w:tcPr>
            <w:tcW w:w="597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项目</w:t>
            </w:r>
          </w:p>
        </w:tc>
        <w:tc>
          <w:tcPr>
            <w:tcW w:w="520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设备品牌</w:t>
            </w:r>
          </w:p>
        </w:tc>
        <w:tc>
          <w:tcPr>
            <w:tcW w:w="783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制冷量</w:t>
            </w:r>
            <w:r>
              <w:rPr>
                <w:rFonts w:ascii="宋体" w:hAnsi="宋体" w:hint="eastAsia"/>
                <w:b/>
                <w:szCs w:val="21"/>
              </w:rPr>
              <w:t>(kW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354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台数</w:t>
            </w:r>
          </w:p>
        </w:tc>
        <w:tc>
          <w:tcPr>
            <w:tcW w:w="72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功率（</w:t>
            </w:r>
            <w:r>
              <w:rPr>
                <w:rFonts w:ascii="宋体" w:hAnsi="宋体" w:hint="eastAsia"/>
                <w:b/>
                <w:szCs w:val="21"/>
              </w:rPr>
              <w:t>kw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1206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型号</w:t>
            </w:r>
          </w:p>
        </w:tc>
        <w:tc>
          <w:tcPr>
            <w:tcW w:w="599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使用年限</w:t>
            </w:r>
          </w:p>
        </w:tc>
        <w:tc>
          <w:tcPr>
            <w:tcW w:w="216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备注</w:t>
            </w:r>
          </w:p>
        </w:tc>
      </w:tr>
      <w:tr w:rsidR="00000000">
        <w:trPr>
          <w:trHeight w:val="240"/>
          <w:jc w:val="center"/>
        </w:trPr>
        <w:tc>
          <w:tcPr>
            <w:tcW w:w="597" w:type="pct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380" w:lineRule="exac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ascii="宋体" w:hAnsi="宋体" w:cs="Arial" w:hint="eastAsia"/>
                <w:bCs/>
                <w:kern w:val="0"/>
                <w:szCs w:val="21"/>
              </w:rPr>
              <w:lastRenderedPageBreak/>
              <w:t>制冷主机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约克离心式冷水机组</w:t>
            </w:r>
          </w:p>
        </w:tc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2345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451</w:t>
            </w:r>
          </w:p>
        </w:tc>
        <w:tc>
          <w:tcPr>
            <w:tcW w:w="12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YK EB EB H55 CQ ES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20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000000">
        <w:trPr>
          <w:trHeight w:val="240"/>
          <w:jc w:val="center"/>
        </w:trPr>
        <w:tc>
          <w:tcPr>
            <w:tcW w:w="597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0000" w:rsidRDefault="00827BA8">
            <w:pPr>
              <w:widowControl/>
              <w:spacing w:line="380" w:lineRule="exact"/>
              <w:ind w:firstLine="361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约克螺杆式冷水机组</w:t>
            </w:r>
          </w:p>
        </w:tc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1400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260</w:t>
            </w:r>
          </w:p>
        </w:tc>
        <w:tc>
          <w:tcPr>
            <w:tcW w:w="12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YS EA EA S45 CKE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widowControl/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20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000000">
        <w:trPr>
          <w:trHeight w:val="240"/>
          <w:jc w:val="center"/>
        </w:trPr>
        <w:tc>
          <w:tcPr>
            <w:tcW w:w="597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0000" w:rsidRDefault="00827BA8">
            <w:pPr>
              <w:widowControl/>
              <w:spacing w:line="380" w:lineRule="exact"/>
              <w:ind w:firstLine="361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3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日立螺杆式冷水机组</w:t>
            </w:r>
          </w:p>
        </w:tc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279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RCU80WHZ-</w:t>
            </w:r>
            <w:r>
              <w:rPr>
                <w:rFonts w:ascii="宋体" w:hAnsi="宋体" w:cs="宋体"/>
                <w:szCs w:val="21"/>
              </w:rPr>
              <w:t>E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000000">
        <w:trPr>
          <w:trHeight w:val="240"/>
          <w:jc w:val="center"/>
        </w:trPr>
        <w:tc>
          <w:tcPr>
            <w:tcW w:w="597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0000" w:rsidRDefault="00827BA8">
            <w:pPr>
              <w:widowControl/>
              <w:spacing w:line="380" w:lineRule="exact"/>
              <w:ind w:firstLine="361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3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堃霖螺杆式冷水机组</w:t>
            </w:r>
          </w:p>
        </w:tc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274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KLSW-081D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000000">
        <w:trPr>
          <w:trHeight w:val="240"/>
          <w:jc w:val="center"/>
        </w:trPr>
        <w:tc>
          <w:tcPr>
            <w:tcW w:w="597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0000" w:rsidRDefault="00827BA8">
            <w:pPr>
              <w:widowControl/>
              <w:spacing w:line="380" w:lineRule="exact"/>
              <w:ind w:firstLine="361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3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堃霖风冷热泵冷水机组</w:t>
            </w:r>
          </w:p>
        </w:tc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700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280</w:t>
            </w:r>
          </w:p>
        </w:tc>
        <w:tc>
          <w:tcPr>
            <w:tcW w:w="12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KLAH-240D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000000">
        <w:trPr>
          <w:trHeight w:val="240"/>
          <w:jc w:val="center"/>
        </w:trPr>
        <w:tc>
          <w:tcPr>
            <w:tcW w:w="597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0000" w:rsidRDefault="00827BA8">
            <w:pPr>
              <w:widowControl/>
              <w:spacing w:line="380" w:lineRule="exact"/>
              <w:ind w:firstLine="361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3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开利螺杆式冷水机组</w:t>
            </w:r>
          </w:p>
        </w:tc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1400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000000">
        <w:trPr>
          <w:trHeight w:val="240"/>
          <w:jc w:val="center"/>
        </w:trPr>
        <w:tc>
          <w:tcPr>
            <w:tcW w:w="597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0000" w:rsidRDefault="00827BA8">
            <w:pPr>
              <w:widowControl/>
              <w:spacing w:line="380" w:lineRule="exact"/>
              <w:ind w:firstLine="361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3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开利风冷热泵冷水机组</w:t>
            </w:r>
          </w:p>
        </w:tc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324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000000">
        <w:trPr>
          <w:trHeight w:val="240"/>
          <w:jc w:val="center"/>
        </w:trPr>
        <w:tc>
          <w:tcPr>
            <w:tcW w:w="597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0000" w:rsidRDefault="00827BA8">
            <w:pPr>
              <w:widowControl/>
              <w:spacing w:line="380" w:lineRule="exact"/>
              <w:ind w:firstLine="361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3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特灵冷水机组</w:t>
            </w:r>
          </w:p>
        </w:tc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760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149.9</w:t>
            </w:r>
          </w:p>
        </w:tc>
        <w:tc>
          <w:tcPr>
            <w:tcW w:w="12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16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000000">
        <w:trPr>
          <w:trHeight w:val="240"/>
          <w:jc w:val="center"/>
        </w:trPr>
        <w:tc>
          <w:tcPr>
            <w:tcW w:w="597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0000" w:rsidRDefault="00827BA8">
            <w:pPr>
              <w:widowControl/>
              <w:spacing w:line="380" w:lineRule="exact"/>
              <w:ind w:firstLine="361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3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美国开利冷水机组</w:t>
            </w:r>
          </w:p>
        </w:tc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1407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268</w:t>
            </w:r>
          </w:p>
        </w:tc>
        <w:tc>
          <w:tcPr>
            <w:tcW w:w="12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19XR3132346CNS52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11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000000">
        <w:trPr>
          <w:trHeight w:val="240"/>
          <w:jc w:val="center"/>
        </w:trPr>
        <w:tc>
          <w:tcPr>
            <w:tcW w:w="597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0000" w:rsidRDefault="00827BA8">
            <w:pPr>
              <w:widowControl/>
              <w:spacing w:line="380" w:lineRule="exact"/>
              <w:ind w:firstLine="361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00000" w:rsidRDefault="00827BA8">
            <w:pPr>
              <w:widowControl/>
              <w:spacing w:line="3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金典冷水机组</w:t>
            </w:r>
          </w:p>
        </w:tc>
        <w:tc>
          <w:tcPr>
            <w:tcW w:w="7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45</w:t>
            </w:r>
          </w:p>
        </w:tc>
        <w:tc>
          <w:tcPr>
            <w:tcW w:w="3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45</w:t>
            </w:r>
          </w:p>
        </w:tc>
        <w:tc>
          <w:tcPr>
            <w:tcW w:w="12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KF-60BP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10</w:t>
            </w:r>
          </w:p>
        </w:tc>
        <w:tc>
          <w:tcPr>
            <w:tcW w:w="21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</w:tbl>
    <w:p w:rsidR="00000000" w:rsidRDefault="00827BA8">
      <w:pPr>
        <w:spacing w:line="38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1.3 BAS</w:t>
      </w:r>
      <w:r>
        <w:rPr>
          <w:rFonts w:ascii="宋体" w:hAnsi="宋体" w:hint="eastAsia"/>
          <w:sz w:val="24"/>
        </w:rPr>
        <w:t>系统</w:t>
      </w:r>
    </w:p>
    <w:p w:rsidR="00000000" w:rsidRDefault="00827BA8">
      <w:pPr>
        <w:spacing w:line="380" w:lineRule="exact"/>
        <w:ind w:firstLineChars="200" w:firstLine="480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sz w:val="24"/>
        </w:rPr>
        <w:t>医院院本部建立了</w:t>
      </w:r>
      <w:r>
        <w:rPr>
          <w:rFonts w:ascii="宋体" w:hAnsi="宋体" w:hint="eastAsia"/>
          <w:sz w:val="24"/>
        </w:rPr>
        <w:t>BAS</w:t>
      </w:r>
      <w:r>
        <w:rPr>
          <w:rFonts w:ascii="宋体" w:hAnsi="宋体" w:hint="eastAsia"/>
          <w:sz w:val="24"/>
        </w:rPr>
        <w:t>系统，对各楼宇楼层的</w:t>
      </w:r>
      <w:r>
        <w:rPr>
          <w:rFonts w:ascii="宋体" w:hAnsi="宋体" w:hint="eastAsia"/>
          <w:sz w:val="24"/>
        </w:rPr>
        <w:t>空调、风机</w:t>
      </w:r>
      <w:r>
        <w:rPr>
          <w:rFonts w:ascii="宋体" w:hAnsi="宋体" w:hint="eastAsia"/>
          <w:sz w:val="24"/>
        </w:rPr>
        <w:t>、气体、给排水、热水、照明等几大系统设备和设施以及水池、集水井的运行情况进行</w:t>
      </w:r>
      <w:r>
        <w:rPr>
          <w:rFonts w:ascii="宋体" w:hAnsi="宋体" w:hint="eastAsia"/>
          <w:sz w:val="24"/>
        </w:rPr>
        <w:t>集中</w:t>
      </w:r>
      <w:r>
        <w:rPr>
          <w:rFonts w:ascii="宋体" w:hAnsi="宋体" w:hint="eastAsia"/>
          <w:sz w:val="24"/>
        </w:rPr>
        <w:t>监控。</w:t>
      </w:r>
    </w:p>
    <w:p w:rsidR="00000000" w:rsidRDefault="00827BA8">
      <w:pPr>
        <w:pStyle w:val="a8"/>
        <w:numPr>
          <w:ilvl w:val="0"/>
          <w:numId w:val="4"/>
        </w:numPr>
        <w:tabs>
          <w:tab w:val="left" w:pos="420"/>
          <w:tab w:val="left" w:pos="540"/>
          <w:tab w:val="left" w:pos="567"/>
        </w:tabs>
        <w:adjustRightInd w:val="0"/>
        <w:snapToGrid w:val="0"/>
        <w:spacing w:line="380" w:lineRule="exact"/>
        <w:rPr>
          <w:rFonts w:hAnsi="宋体"/>
          <w:bCs/>
          <w:sz w:val="24"/>
          <w:szCs w:val="24"/>
        </w:rPr>
      </w:pPr>
      <w:r>
        <w:rPr>
          <w:rFonts w:hAnsi="宋体" w:hint="eastAsia"/>
          <w:b/>
          <w:bCs/>
          <w:sz w:val="24"/>
          <w:szCs w:val="24"/>
        </w:rPr>
        <w:t>服务内容</w:t>
      </w:r>
    </w:p>
    <w:p w:rsidR="00000000" w:rsidRDefault="00827BA8" w:rsidP="00E977D8">
      <w:pPr>
        <w:pStyle w:val="afd"/>
        <w:tabs>
          <w:tab w:val="left" w:pos="1379"/>
        </w:tabs>
        <w:autoSpaceDE w:val="0"/>
        <w:autoSpaceDN w:val="0"/>
        <w:spacing w:line="380" w:lineRule="exact"/>
        <w:ind w:firstLine="480"/>
        <w:jc w:val="left"/>
        <w:rPr>
          <w:sz w:val="24"/>
        </w:rPr>
      </w:pPr>
      <w:r>
        <w:rPr>
          <w:rFonts w:ascii="宋体" w:hAnsi="宋体" w:hint="eastAsia"/>
          <w:bCs/>
          <w:sz w:val="24"/>
        </w:rPr>
        <w:t>中标人负责采购人空调系统的运维服务，</w:t>
      </w:r>
      <w:r>
        <w:rPr>
          <w:rFonts w:hint="eastAsia"/>
          <w:sz w:val="24"/>
        </w:rPr>
        <w:t>主要服务</w:t>
      </w:r>
      <w:r>
        <w:rPr>
          <w:sz w:val="24"/>
        </w:rPr>
        <w:t>范围包括但不限于如下内容：</w:t>
      </w:r>
    </w:p>
    <w:tbl>
      <w:tblPr>
        <w:tblStyle w:val="TableNormal"/>
        <w:tblW w:w="4998" w:type="pct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700"/>
        <w:gridCol w:w="1003"/>
        <w:gridCol w:w="1479"/>
        <w:gridCol w:w="3202"/>
        <w:gridCol w:w="3260"/>
      </w:tblGrid>
      <w:tr w:rsidR="00000000">
        <w:trPr>
          <w:trHeight w:val="513"/>
          <w:jc w:val="center"/>
        </w:trPr>
        <w:tc>
          <w:tcPr>
            <w:tcW w:w="363" w:type="pct"/>
            <w:vAlign w:val="center"/>
          </w:tcPr>
          <w:p w:rsidR="00000000" w:rsidRDefault="00827BA8">
            <w:pPr>
              <w:pStyle w:val="TableParagraph"/>
              <w:spacing w:before="53" w:line="380" w:lineRule="exact"/>
              <w:ind w:left="109" w:right="10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pacing w:val="-4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520" w:type="pct"/>
            <w:vAlign w:val="center"/>
          </w:tcPr>
          <w:p w:rsidR="00000000" w:rsidRDefault="00827BA8">
            <w:pPr>
              <w:pStyle w:val="TableParagraph"/>
              <w:spacing w:line="380" w:lineRule="exact"/>
              <w:jc w:val="center"/>
              <w:rPr>
                <w:spacing w:val="-4"/>
                <w:sz w:val="24"/>
                <w:szCs w:val="24"/>
                <w:lang w:eastAsia="en-US"/>
              </w:rPr>
            </w:pPr>
            <w:r>
              <w:rPr>
                <w:rFonts w:hint="eastAsia"/>
                <w:spacing w:val="-4"/>
                <w:sz w:val="24"/>
                <w:szCs w:val="24"/>
                <w:lang w:eastAsia="en-US"/>
              </w:rPr>
              <w:t>类型</w:t>
            </w:r>
          </w:p>
        </w:tc>
        <w:tc>
          <w:tcPr>
            <w:tcW w:w="767" w:type="pct"/>
            <w:vAlign w:val="center"/>
          </w:tcPr>
          <w:p w:rsidR="00000000" w:rsidRDefault="00827BA8">
            <w:pPr>
              <w:pStyle w:val="TableParagraph"/>
              <w:spacing w:line="380" w:lineRule="exact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pacing w:val="-4"/>
                <w:sz w:val="24"/>
                <w:szCs w:val="24"/>
                <w:lang w:eastAsia="en-US"/>
              </w:rPr>
              <w:t>项目名称</w:t>
            </w:r>
          </w:p>
        </w:tc>
        <w:tc>
          <w:tcPr>
            <w:tcW w:w="1659" w:type="pct"/>
            <w:vAlign w:val="center"/>
          </w:tcPr>
          <w:p w:rsidR="00000000" w:rsidRDefault="00827BA8">
            <w:pPr>
              <w:pStyle w:val="TableParagraph"/>
              <w:spacing w:before="24" w:line="380" w:lineRule="exact"/>
              <w:ind w:left="9" w:right="1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主要内容</w:t>
            </w:r>
          </w:p>
          <w:p w:rsidR="00000000" w:rsidRDefault="00827BA8">
            <w:pPr>
              <w:pStyle w:val="TableParagraph"/>
              <w:spacing w:before="53" w:line="380" w:lineRule="exact"/>
              <w:ind w:left="9" w:right="1"/>
              <w:jc w:val="center"/>
              <w:rPr>
                <w:spacing w:val="-4"/>
                <w:sz w:val="24"/>
                <w:szCs w:val="24"/>
              </w:rPr>
            </w:pPr>
            <w:r>
              <w:rPr>
                <w:sz w:val="24"/>
                <w:szCs w:val="24"/>
              </w:rPr>
              <w:t>（包括但不限于）</w:t>
            </w:r>
          </w:p>
        </w:tc>
        <w:tc>
          <w:tcPr>
            <w:tcW w:w="1689" w:type="pct"/>
            <w:vAlign w:val="center"/>
          </w:tcPr>
          <w:p w:rsidR="00000000" w:rsidRDefault="00827BA8">
            <w:pPr>
              <w:pStyle w:val="TableParagraph"/>
              <w:spacing w:line="380" w:lineRule="exact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rFonts w:hint="eastAsia"/>
                <w:spacing w:val="-4"/>
                <w:sz w:val="24"/>
                <w:szCs w:val="24"/>
                <w:lang w:eastAsia="en-US"/>
              </w:rPr>
              <w:t>服务范围</w:t>
            </w:r>
          </w:p>
        </w:tc>
      </w:tr>
      <w:tr w:rsidR="00000000">
        <w:trPr>
          <w:trHeight w:val="814"/>
          <w:jc w:val="center"/>
        </w:trPr>
        <w:tc>
          <w:tcPr>
            <w:tcW w:w="363" w:type="pct"/>
            <w:vAlign w:val="center"/>
          </w:tcPr>
          <w:p w:rsidR="00000000" w:rsidRDefault="00827BA8">
            <w:pPr>
              <w:pStyle w:val="TableParagraph"/>
              <w:spacing w:before="169" w:line="380" w:lineRule="exact"/>
              <w:ind w:left="109" w:right="10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rFonts w:hint="eastAsia"/>
                <w:sz w:val="24"/>
                <w:szCs w:val="24"/>
                <w:lang w:eastAsia="en-US"/>
              </w:rPr>
              <w:lastRenderedPageBreak/>
              <w:t>4</w:t>
            </w:r>
          </w:p>
        </w:tc>
        <w:tc>
          <w:tcPr>
            <w:tcW w:w="520" w:type="pct"/>
            <w:vAlign w:val="center"/>
          </w:tcPr>
          <w:p w:rsidR="00000000" w:rsidRDefault="00827BA8">
            <w:pPr>
              <w:pStyle w:val="TableParagraph"/>
              <w:spacing w:before="1" w:line="380" w:lineRule="exact"/>
              <w:ind w:left="155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技术服务</w:t>
            </w:r>
          </w:p>
        </w:tc>
        <w:tc>
          <w:tcPr>
            <w:tcW w:w="767" w:type="pct"/>
            <w:vAlign w:val="center"/>
          </w:tcPr>
          <w:p w:rsidR="00000000" w:rsidRDefault="00827BA8">
            <w:pPr>
              <w:pStyle w:val="TableParagraph"/>
              <w:spacing w:before="1" w:line="380" w:lineRule="exact"/>
              <w:ind w:left="155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rFonts w:hint="eastAsia"/>
                <w:sz w:val="24"/>
                <w:szCs w:val="24"/>
                <w:lang w:eastAsia="en-US"/>
              </w:rPr>
              <w:t>运行、维保、维修等</w:t>
            </w:r>
          </w:p>
        </w:tc>
        <w:tc>
          <w:tcPr>
            <w:tcW w:w="1659" w:type="pct"/>
            <w:vAlign w:val="center"/>
          </w:tcPr>
          <w:p w:rsidR="00000000" w:rsidRDefault="00827BA8">
            <w:pPr>
              <w:pStyle w:val="TableParagraph"/>
              <w:spacing w:line="380" w:lineRule="exact"/>
              <w:rPr>
                <w:sz w:val="24"/>
                <w:szCs w:val="24"/>
              </w:rPr>
            </w:pPr>
            <w:r>
              <w:rPr>
                <w:rFonts w:hint="eastAsia"/>
                <w:spacing w:val="-4"/>
                <w:sz w:val="24"/>
                <w:szCs w:val="24"/>
              </w:rPr>
              <w:t>全院分体空调、多联体空调、精密空调和中央空调系统（主机、泵组、末端、管网、水质、新风系统、净化系统等）等运营</w:t>
            </w:r>
            <w:r>
              <w:rPr>
                <w:spacing w:val="-4"/>
                <w:sz w:val="24"/>
                <w:szCs w:val="24"/>
              </w:rPr>
              <w:t>服务</w:t>
            </w:r>
            <w:r>
              <w:rPr>
                <w:rFonts w:hint="eastAsia"/>
                <w:spacing w:val="-4"/>
                <w:sz w:val="24"/>
                <w:szCs w:val="24"/>
              </w:rPr>
              <w:t>和维修维保。</w:t>
            </w:r>
          </w:p>
        </w:tc>
        <w:tc>
          <w:tcPr>
            <w:tcW w:w="1689" w:type="pct"/>
            <w:vAlign w:val="center"/>
          </w:tcPr>
          <w:p w:rsidR="00000000" w:rsidRDefault="00827BA8">
            <w:pPr>
              <w:pStyle w:val="TableParagraph"/>
              <w:spacing w:line="380" w:lineRule="exact"/>
              <w:ind w:left="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院本部、惠福分院、合群门诊、口腔中心以及东川三街、置地大厦、部分租赁物业（广湾</w:t>
            </w:r>
            <w:r>
              <w:rPr>
                <w:rFonts w:hint="eastAsia"/>
                <w:sz w:val="24"/>
                <w:szCs w:val="24"/>
              </w:rPr>
              <w:t>18</w:t>
            </w:r>
            <w:r>
              <w:rPr>
                <w:rFonts w:hint="eastAsia"/>
                <w:sz w:val="24"/>
                <w:szCs w:val="24"/>
              </w:rPr>
              <w:t>、海印中心、铁路文化宫等）以及甲方指定</w:t>
            </w:r>
            <w:r>
              <w:rPr>
                <w:rFonts w:hint="eastAsia"/>
                <w:sz w:val="24"/>
                <w:szCs w:val="24"/>
              </w:rPr>
              <w:t>的其他区域</w:t>
            </w:r>
          </w:p>
        </w:tc>
      </w:tr>
      <w:tr w:rsidR="00000000">
        <w:trPr>
          <w:trHeight w:val="699"/>
          <w:jc w:val="center"/>
        </w:trPr>
        <w:tc>
          <w:tcPr>
            <w:tcW w:w="363" w:type="pct"/>
            <w:vAlign w:val="center"/>
          </w:tcPr>
          <w:p w:rsidR="00000000" w:rsidRDefault="00827BA8">
            <w:pPr>
              <w:pStyle w:val="TableParagraph"/>
              <w:spacing w:line="380" w:lineRule="exact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520" w:type="pct"/>
            <w:vAlign w:val="center"/>
          </w:tcPr>
          <w:p w:rsidR="00000000" w:rsidRDefault="00827BA8">
            <w:pPr>
              <w:pStyle w:val="TableParagraph"/>
              <w:spacing w:before="1" w:line="380" w:lineRule="exact"/>
              <w:jc w:val="center"/>
              <w:rPr>
                <w:bCs/>
                <w:sz w:val="24"/>
                <w:szCs w:val="24"/>
                <w:lang w:eastAsia="en-US"/>
              </w:rPr>
            </w:pPr>
            <w:r>
              <w:rPr>
                <w:rFonts w:hint="eastAsia"/>
                <w:bCs/>
                <w:sz w:val="24"/>
                <w:szCs w:val="24"/>
                <w:lang w:eastAsia="en-US"/>
              </w:rPr>
              <w:t>值守管理</w:t>
            </w:r>
          </w:p>
        </w:tc>
        <w:tc>
          <w:tcPr>
            <w:tcW w:w="767" w:type="pct"/>
            <w:vAlign w:val="center"/>
          </w:tcPr>
          <w:p w:rsidR="00000000" w:rsidRDefault="00827BA8">
            <w:pPr>
              <w:pStyle w:val="TableParagraph"/>
              <w:spacing w:before="1" w:line="380" w:lineRule="exact"/>
              <w:ind w:left="155"/>
              <w:jc w:val="center"/>
              <w:rPr>
                <w:spacing w:val="-4"/>
                <w:sz w:val="24"/>
                <w:szCs w:val="24"/>
                <w:lang w:eastAsia="en-US"/>
              </w:rPr>
            </w:pPr>
            <w:r>
              <w:rPr>
                <w:rFonts w:hint="eastAsia"/>
                <w:bCs/>
                <w:sz w:val="24"/>
                <w:szCs w:val="24"/>
                <w:lang w:eastAsia="en-US"/>
              </w:rPr>
              <w:t>BAS</w:t>
            </w:r>
            <w:r>
              <w:rPr>
                <w:rFonts w:hint="eastAsia"/>
                <w:bCs/>
                <w:sz w:val="24"/>
                <w:szCs w:val="24"/>
                <w:lang w:eastAsia="en-US"/>
              </w:rPr>
              <w:t>监控中心值班管理</w:t>
            </w:r>
          </w:p>
        </w:tc>
        <w:tc>
          <w:tcPr>
            <w:tcW w:w="1659" w:type="pct"/>
            <w:vAlign w:val="center"/>
          </w:tcPr>
          <w:p w:rsidR="00000000" w:rsidRDefault="00827BA8">
            <w:pPr>
              <w:pStyle w:val="TableParagraph"/>
              <w:spacing w:before="11" w:line="380" w:lineRule="exact"/>
              <w:ind w:left="1318" w:right="21" w:hanging="1287"/>
              <w:jc w:val="center"/>
              <w:rPr>
                <w:spacing w:val="-4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24</w:t>
            </w:r>
            <w:r>
              <w:rPr>
                <w:rFonts w:hint="eastAsia"/>
                <w:sz w:val="24"/>
                <w:szCs w:val="24"/>
              </w:rPr>
              <w:t>小时</w:t>
            </w:r>
            <w:r>
              <w:rPr>
                <w:rFonts w:hint="eastAsia"/>
                <w:bCs/>
                <w:sz w:val="24"/>
                <w:szCs w:val="24"/>
              </w:rPr>
              <w:t>BAS</w:t>
            </w:r>
            <w:r>
              <w:rPr>
                <w:rFonts w:hint="eastAsia"/>
                <w:bCs/>
                <w:sz w:val="24"/>
                <w:szCs w:val="24"/>
              </w:rPr>
              <w:t>系统</w:t>
            </w:r>
            <w:r>
              <w:rPr>
                <w:rFonts w:hint="eastAsia"/>
                <w:sz w:val="24"/>
                <w:szCs w:val="24"/>
              </w:rPr>
              <w:t>运行的监控管理</w:t>
            </w:r>
          </w:p>
        </w:tc>
        <w:tc>
          <w:tcPr>
            <w:tcW w:w="1689" w:type="pct"/>
            <w:vAlign w:val="center"/>
          </w:tcPr>
          <w:p w:rsidR="00000000" w:rsidRDefault="00827BA8">
            <w:pPr>
              <w:pStyle w:val="TableParagraph"/>
              <w:spacing w:line="380" w:lineRule="exact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rFonts w:hint="eastAsia"/>
                <w:spacing w:val="-4"/>
                <w:sz w:val="24"/>
                <w:szCs w:val="24"/>
                <w:lang w:eastAsia="en-US"/>
              </w:rPr>
              <w:t>院本部</w:t>
            </w:r>
          </w:p>
        </w:tc>
      </w:tr>
    </w:tbl>
    <w:p w:rsidR="00000000" w:rsidRDefault="00827BA8">
      <w:pPr>
        <w:adjustRightInd w:val="0"/>
        <w:snapToGrid w:val="0"/>
        <w:spacing w:line="380" w:lineRule="exact"/>
        <w:ind w:firstLineChars="200" w:firstLine="480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★中标人负责对采购人</w:t>
      </w:r>
      <w:r>
        <w:rPr>
          <w:rFonts w:hint="eastAsia"/>
          <w:sz w:val="24"/>
        </w:rPr>
        <w:t>院本部、惠福分院、合群门诊</w:t>
      </w:r>
      <w:r>
        <w:rPr>
          <w:rFonts w:ascii="宋体" w:hAnsi="宋体" w:cs="宋体" w:hint="eastAsia"/>
          <w:sz w:val="24"/>
        </w:rPr>
        <w:t>、口腔中心</w:t>
      </w:r>
      <w:r>
        <w:rPr>
          <w:rFonts w:hint="eastAsia"/>
          <w:sz w:val="24"/>
        </w:rPr>
        <w:t>以及</w:t>
      </w:r>
      <w:r>
        <w:rPr>
          <w:rFonts w:ascii="宋体" w:hAnsi="宋体" w:cs="宋体" w:hint="eastAsia"/>
          <w:sz w:val="24"/>
        </w:rPr>
        <w:t>东川三街、置地大厦、部分租赁物业</w:t>
      </w:r>
      <w:r>
        <w:rPr>
          <w:rFonts w:hint="eastAsia"/>
          <w:sz w:val="24"/>
        </w:rPr>
        <w:t>（广湾</w:t>
      </w:r>
      <w:r>
        <w:rPr>
          <w:rFonts w:hint="eastAsia"/>
          <w:sz w:val="24"/>
        </w:rPr>
        <w:t>18</w:t>
      </w:r>
      <w:r>
        <w:rPr>
          <w:rFonts w:hint="eastAsia"/>
          <w:sz w:val="24"/>
        </w:rPr>
        <w:t>、海印中心、铁路文化宫等）</w:t>
      </w:r>
      <w:r>
        <w:rPr>
          <w:rFonts w:ascii="宋体" w:hAnsi="宋体" w:cs="宋体" w:hint="eastAsia"/>
          <w:sz w:val="24"/>
        </w:rPr>
        <w:t>以及甲方指定的其他区域</w:t>
      </w:r>
      <w:r>
        <w:rPr>
          <w:rFonts w:hint="eastAsia"/>
          <w:sz w:val="24"/>
        </w:rPr>
        <w:t>的所有空调</w:t>
      </w:r>
      <w:r>
        <w:rPr>
          <w:sz w:val="24"/>
        </w:rPr>
        <w:t>系统进行全面运维管理，</w:t>
      </w:r>
      <w:r>
        <w:rPr>
          <w:rFonts w:hint="eastAsia"/>
          <w:sz w:val="24"/>
        </w:rPr>
        <w:t>并负责医院</w:t>
      </w:r>
      <w:r>
        <w:rPr>
          <w:rFonts w:ascii="宋体" w:hAnsi="宋体" w:cs="宋体" w:hint="eastAsia"/>
          <w:bCs/>
          <w:sz w:val="24"/>
        </w:rPr>
        <w:t>BAS</w:t>
      </w:r>
      <w:r>
        <w:rPr>
          <w:rFonts w:ascii="宋体" w:hAnsi="宋体" w:cs="宋体" w:hint="eastAsia"/>
          <w:bCs/>
          <w:sz w:val="24"/>
        </w:rPr>
        <w:t>监控中心值班管理工作（具体标准要求见附件）</w:t>
      </w:r>
      <w:r>
        <w:rPr>
          <w:rFonts w:ascii="宋体" w:hAnsi="宋体" w:hint="eastAsia"/>
          <w:bCs/>
          <w:sz w:val="24"/>
        </w:rPr>
        <w:t>，运行维保及值守人员由中标人派遣，中标人提供标准化规范化管理。</w:t>
      </w:r>
    </w:p>
    <w:p w:rsidR="00000000" w:rsidRDefault="00827BA8">
      <w:pPr>
        <w:pStyle w:val="a8"/>
        <w:numPr>
          <w:ilvl w:val="0"/>
          <w:numId w:val="4"/>
        </w:numPr>
        <w:tabs>
          <w:tab w:val="left" w:pos="420"/>
          <w:tab w:val="left" w:pos="540"/>
        </w:tabs>
        <w:adjustRightInd w:val="0"/>
        <w:snapToGrid w:val="0"/>
        <w:spacing w:line="380" w:lineRule="exact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设施、设备日常运营管理要求</w:t>
      </w:r>
    </w:p>
    <w:tbl>
      <w:tblPr>
        <w:tblW w:w="4999" w:type="pct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26"/>
        <w:gridCol w:w="2168"/>
        <w:gridCol w:w="7158"/>
      </w:tblGrid>
      <w:tr w:rsidR="00000000">
        <w:trPr>
          <w:trHeight w:val="362"/>
          <w:jc w:val="center"/>
        </w:trPr>
        <w:tc>
          <w:tcPr>
            <w:tcW w:w="327" w:type="pct"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序号</w:t>
            </w:r>
          </w:p>
        </w:tc>
        <w:tc>
          <w:tcPr>
            <w:tcW w:w="1160" w:type="pct"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项目</w:t>
            </w:r>
          </w:p>
        </w:tc>
        <w:tc>
          <w:tcPr>
            <w:tcW w:w="3512" w:type="pct"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说明与要求</w:t>
            </w:r>
          </w:p>
        </w:tc>
      </w:tr>
      <w:tr w:rsidR="00000000">
        <w:trPr>
          <w:trHeight w:val="997"/>
          <w:jc w:val="center"/>
        </w:trPr>
        <w:tc>
          <w:tcPr>
            <w:tcW w:w="327" w:type="pct"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1</w:t>
            </w:r>
          </w:p>
        </w:tc>
        <w:tc>
          <w:tcPr>
            <w:tcW w:w="1160" w:type="pct"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中央空调运行管理</w:t>
            </w:r>
          </w:p>
        </w:tc>
        <w:tc>
          <w:tcPr>
            <w:tcW w:w="3512" w:type="pct"/>
          </w:tcPr>
          <w:p w:rsidR="00000000" w:rsidRDefault="00827BA8">
            <w:pPr>
              <w:spacing w:line="38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1.</w:t>
            </w:r>
            <w:r>
              <w:rPr>
                <w:rFonts w:ascii="宋体" w:hAnsi="宋体" w:hint="eastAsia"/>
                <w:sz w:val="24"/>
              </w:rPr>
              <w:t>建立适合实际需求的中央空调运维管</w:t>
            </w:r>
            <w:r>
              <w:rPr>
                <w:rFonts w:ascii="宋体" w:hAnsi="宋体" w:hint="eastAsia"/>
                <w:sz w:val="24"/>
              </w:rPr>
              <w:t>理体系（含值班运行管理计划、节能运行方案、系统安全管理方案、中央空调系统维护保养管理、中央空调系统应急预案、工具配置）。</w:t>
            </w:r>
          </w:p>
          <w:p w:rsidR="00000000" w:rsidRDefault="00827BA8">
            <w:pPr>
              <w:spacing w:line="38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2.</w:t>
            </w:r>
            <w:r>
              <w:rPr>
                <w:rFonts w:ascii="宋体" w:hAnsi="宋体" w:hint="eastAsia"/>
                <w:sz w:val="24"/>
              </w:rPr>
              <w:t>对中央空调机房系统设备进行日常维修维护管理，提供制冷、采暖运行并保障中央空调机房设备在服务期内稳定运行（管理范围包括但不限于主机、水质管理、空调管道、阀门、泵组、冷却塔、新风系统及末端等）。</w:t>
            </w:r>
          </w:p>
        </w:tc>
      </w:tr>
      <w:tr w:rsidR="00000000">
        <w:trPr>
          <w:trHeight w:val="979"/>
          <w:jc w:val="center"/>
        </w:trPr>
        <w:tc>
          <w:tcPr>
            <w:tcW w:w="327" w:type="pct"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2</w:t>
            </w:r>
          </w:p>
        </w:tc>
        <w:tc>
          <w:tcPr>
            <w:tcW w:w="1160" w:type="pct"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机房系统设备维护保养</w:t>
            </w:r>
          </w:p>
        </w:tc>
        <w:tc>
          <w:tcPr>
            <w:tcW w:w="3512" w:type="pct"/>
          </w:tcPr>
          <w:p w:rsidR="00000000" w:rsidRDefault="00827BA8">
            <w:pPr>
              <w:spacing w:line="38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、按设备保养标准进行每日、每周、每月、每季度、每年度中央空调的维护保养项目（保养范围包括但不限于主机、水质管理、空调管道、阀门、泵组、冷却塔、新风系统及末端等、风管</w:t>
            </w:r>
            <w:r>
              <w:rPr>
                <w:rFonts w:ascii="宋体" w:hAnsi="宋体" w:hint="eastAsia"/>
                <w:sz w:val="24"/>
              </w:rPr>
              <w:t>清洗、末端清洗）。</w:t>
            </w:r>
          </w:p>
          <w:p w:rsidR="00000000" w:rsidRDefault="00827BA8">
            <w:pPr>
              <w:spacing w:line="38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2. </w:t>
            </w:r>
            <w:r>
              <w:rPr>
                <w:rFonts w:ascii="宋体" w:hAnsi="宋体" w:hint="eastAsia"/>
                <w:sz w:val="24"/>
              </w:rPr>
              <w:t>初效、新</w:t>
            </w:r>
            <w:r>
              <w:rPr>
                <w:rFonts w:ascii="宋体" w:hAnsi="宋体" w:hint="eastAsia"/>
                <w:sz w:val="24"/>
              </w:rPr>
              <w:t>(</w:t>
            </w:r>
            <w:r>
              <w:rPr>
                <w:rFonts w:ascii="宋体" w:hAnsi="宋体" w:hint="eastAsia"/>
                <w:sz w:val="24"/>
              </w:rPr>
              <w:t>回</w:t>
            </w:r>
            <w:r>
              <w:rPr>
                <w:rFonts w:ascii="宋体" w:hAnsi="宋体" w:hint="eastAsia"/>
                <w:sz w:val="24"/>
              </w:rPr>
              <w:t>)</w:t>
            </w:r>
            <w:r>
              <w:rPr>
                <w:rFonts w:ascii="宋体" w:hAnsi="宋体" w:hint="eastAsia"/>
                <w:sz w:val="24"/>
              </w:rPr>
              <w:t>风过滤网维护。按《中央空调系统可清洗空气过滤器统计表》内容制定初效、新（回）风过滤网清洗计划，定期清洗过滤网，保证清洁、通畅；制定低、中效过滤器更换计划，做好清洗、更换的记录和报告。</w:t>
            </w:r>
            <w:r>
              <w:rPr>
                <w:rFonts w:ascii="宋体" w:hAnsi="宋体" w:hint="eastAsia"/>
                <w:sz w:val="24"/>
              </w:rPr>
              <w:t>(</w:t>
            </w:r>
            <w:r>
              <w:rPr>
                <w:rFonts w:hint="eastAsia"/>
                <w:sz w:val="24"/>
              </w:rPr>
              <w:t>中、低效过滤器材料费由中标人承担</w:t>
            </w:r>
            <w:r>
              <w:rPr>
                <w:rFonts w:hint="eastAsia"/>
                <w:sz w:val="24"/>
              </w:rPr>
              <w:t>)</w:t>
            </w:r>
          </w:p>
        </w:tc>
      </w:tr>
      <w:tr w:rsidR="00000000">
        <w:trPr>
          <w:trHeight w:val="1266"/>
          <w:jc w:val="center"/>
        </w:trPr>
        <w:tc>
          <w:tcPr>
            <w:tcW w:w="327" w:type="pct"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3</w:t>
            </w:r>
          </w:p>
        </w:tc>
        <w:tc>
          <w:tcPr>
            <w:tcW w:w="1160" w:type="pct"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中央空调系统水质管理</w:t>
            </w:r>
          </w:p>
        </w:tc>
        <w:tc>
          <w:tcPr>
            <w:tcW w:w="3512" w:type="pct"/>
          </w:tcPr>
          <w:p w:rsidR="00000000" w:rsidRDefault="00827BA8">
            <w:pPr>
              <w:spacing w:line="38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1.</w:t>
            </w:r>
            <w:r>
              <w:rPr>
                <w:rFonts w:ascii="宋体" w:hAnsi="宋体" w:hint="eastAsia"/>
                <w:sz w:val="24"/>
              </w:rPr>
              <w:t>冷冻水系统：管道清洗、预膜、保养、缓蚀、阻垢、杀菌、灭藻、日常水质处理、清洗主管路</w:t>
            </w:r>
            <w:r>
              <w:rPr>
                <w:rFonts w:ascii="宋体" w:hAnsi="宋体" w:hint="eastAsia"/>
                <w:sz w:val="24"/>
              </w:rPr>
              <w:t>Y</w:t>
            </w:r>
            <w:r>
              <w:rPr>
                <w:rFonts w:ascii="宋体" w:hAnsi="宋体" w:hint="eastAsia"/>
                <w:sz w:val="24"/>
              </w:rPr>
              <w:t>型过滤阀等。</w:t>
            </w:r>
          </w:p>
          <w:p w:rsidR="00000000" w:rsidRDefault="00827BA8">
            <w:pPr>
              <w:spacing w:line="38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2.</w:t>
            </w:r>
            <w:r>
              <w:rPr>
                <w:rFonts w:ascii="宋体" w:hAnsi="宋体" w:hint="eastAsia"/>
                <w:sz w:val="24"/>
              </w:rPr>
              <w:t>冷却水系统：管道清洗、预膜、保养、缓蚀、阻垢、杀菌、灭藻、日常水质处理、清洗主管路</w:t>
            </w:r>
            <w:r>
              <w:rPr>
                <w:rFonts w:ascii="宋体" w:hAnsi="宋体" w:hint="eastAsia"/>
                <w:sz w:val="24"/>
              </w:rPr>
              <w:t>Y</w:t>
            </w:r>
            <w:r>
              <w:rPr>
                <w:rFonts w:ascii="宋体" w:hAnsi="宋体" w:hint="eastAsia"/>
                <w:sz w:val="24"/>
              </w:rPr>
              <w:t>型过滤阀、冷却塔（含填料）等。</w:t>
            </w:r>
          </w:p>
          <w:p w:rsidR="00000000" w:rsidRDefault="00827BA8">
            <w:pPr>
              <w:spacing w:line="340" w:lineRule="atLeas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  <w:r>
              <w:rPr>
                <w:rFonts w:ascii="宋体" w:hAnsi="宋体" w:hint="eastAsia"/>
                <w:sz w:val="24"/>
              </w:rPr>
              <w:t>.</w:t>
            </w:r>
            <w:r>
              <w:rPr>
                <w:rFonts w:ascii="宋体" w:hAnsi="宋体" w:hint="eastAsia"/>
                <w:sz w:val="24"/>
              </w:rPr>
              <w:t>水质标准须达如下指标（国家标准有更新或更改则按其最新标准执行，如</w:t>
            </w:r>
            <w:r>
              <w:rPr>
                <w:rFonts w:ascii="宋体" w:hAnsi="宋体" w:hint="eastAsia"/>
                <w:sz w:val="24"/>
              </w:rPr>
              <w:t>GB50050-2017</w:t>
            </w:r>
            <w:r>
              <w:rPr>
                <w:rFonts w:ascii="宋体" w:hAnsi="宋体" w:hint="eastAsia"/>
                <w:sz w:val="24"/>
              </w:rPr>
              <w:t>工业循环冷却水处理设计规范）：</w:t>
            </w:r>
          </w:p>
          <w:tbl>
            <w:tblPr>
              <w:tblW w:w="6932" w:type="dxa"/>
              <w:tblInd w:w="0" w:type="dxa"/>
              <w:tblLook w:val="0000"/>
            </w:tblPr>
            <w:tblGrid>
              <w:gridCol w:w="1687"/>
              <w:gridCol w:w="993"/>
              <w:gridCol w:w="2126"/>
              <w:gridCol w:w="2126"/>
            </w:tblGrid>
            <w:tr w:rsidR="00000000">
              <w:trPr>
                <w:trHeight w:val="421"/>
              </w:trPr>
              <w:tc>
                <w:tcPr>
                  <w:tcW w:w="16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00000" w:rsidRDefault="00827BA8">
                  <w:pPr>
                    <w:widowControl/>
                    <w:jc w:val="center"/>
                    <w:rPr>
                      <w:kern w:val="0"/>
                      <w:sz w:val="24"/>
                    </w:rPr>
                  </w:pPr>
                  <w:r>
                    <w:rPr>
                      <w:rFonts w:ascii="宋体" w:hAnsi="宋体" w:hint="eastAsia"/>
                      <w:kern w:val="0"/>
                      <w:sz w:val="24"/>
                    </w:rPr>
                    <w:t>检测项目</w:t>
                  </w:r>
                </w:p>
              </w:tc>
              <w:tc>
                <w:tcPr>
                  <w:tcW w:w="99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00000" w:rsidRDefault="00827BA8">
                  <w:pPr>
                    <w:widowControl/>
                    <w:jc w:val="center"/>
                    <w:rPr>
                      <w:kern w:val="0"/>
                      <w:sz w:val="24"/>
                    </w:rPr>
                  </w:pPr>
                  <w:r>
                    <w:rPr>
                      <w:rFonts w:ascii="宋体" w:hAnsi="宋体" w:hint="eastAsia"/>
                      <w:kern w:val="0"/>
                      <w:sz w:val="24"/>
                    </w:rPr>
                    <w:t>单位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00000" w:rsidRDefault="00827BA8">
                  <w:pPr>
                    <w:widowControl/>
                    <w:jc w:val="center"/>
                    <w:rPr>
                      <w:kern w:val="0"/>
                      <w:sz w:val="24"/>
                    </w:rPr>
                  </w:pPr>
                  <w:r>
                    <w:rPr>
                      <w:rFonts w:ascii="宋体" w:hAnsi="宋体" w:hint="eastAsia"/>
                      <w:kern w:val="0"/>
                      <w:sz w:val="24"/>
                    </w:rPr>
                    <w:t>冷却循环水水质要求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00000" w:rsidRDefault="00827BA8">
                  <w:pPr>
                    <w:widowControl/>
                    <w:jc w:val="center"/>
                    <w:rPr>
                      <w:kern w:val="0"/>
                      <w:sz w:val="24"/>
                    </w:rPr>
                  </w:pPr>
                  <w:r>
                    <w:rPr>
                      <w:rFonts w:ascii="宋体" w:hAnsi="宋体" w:hint="eastAsia"/>
                      <w:kern w:val="0"/>
                      <w:sz w:val="24"/>
                    </w:rPr>
                    <w:t>冷冻循环水水质要求</w:t>
                  </w:r>
                </w:p>
              </w:tc>
            </w:tr>
            <w:tr w:rsidR="00000000">
              <w:trPr>
                <w:trHeight w:val="273"/>
              </w:trPr>
              <w:tc>
                <w:tcPr>
                  <w:tcW w:w="16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000000" w:rsidRDefault="00827BA8">
                  <w:pPr>
                    <w:widowControl/>
                    <w:jc w:val="center"/>
                    <w:rPr>
                      <w:kern w:val="0"/>
                      <w:sz w:val="24"/>
                    </w:rPr>
                  </w:pPr>
                  <w:r>
                    <w:rPr>
                      <w:kern w:val="0"/>
                      <w:sz w:val="24"/>
                    </w:rPr>
                    <w:t>pH(25</w:t>
                  </w:r>
                  <w:r>
                    <w:rPr>
                      <w:rFonts w:ascii="宋体" w:hAnsi="宋体" w:hint="eastAsia"/>
                      <w:kern w:val="0"/>
                      <w:sz w:val="24"/>
                    </w:rPr>
                    <w:t>℃）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000000" w:rsidRDefault="00827BA8">
                  <w:pPr>
                    <w:widowControl/>
                    <w:jc w:val="center"/>
                    <w:rPr>
                      <w:kern w:val="0"/>
                      <w:sz w:val="24"/>
                    </w:rPr>
                  </w:pPr>
                  <w:r>
                    <w:rPr>
                      <w:kern w:val="0"/>
                      <w:sz w:val="24"/>
                    </w:rPr>
                    <w:t xml:space="preserve">　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000000" w:rsidRDefault="00827BA8">
                  <w:pPr>
                    <w:widowControl/>
                    <w:jc w:val="center"/>
                    <w:rPr>
                      <w:kern w:val="0"/>
                      <w:sz w:val="24"/>
                    </w:rPr>
                  </w:pPr>
                  <w:r>
                    <w:rPr>
                      <w:kern w:val="0"/>
                      <w:sz w:val="24"/>
                    </w:rPr>
                    <w:t>6.8~9.5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000000" w:rsidRDefault="00827BA8">
                  <w:pPr>
                    <w:widowControl/>
                    <w:jc w:val="center"/>
                    <w:rPr>
                      <w:kern w:val="0"/>
                      <w:sz w:val="24"/>
                    </w:rPr>
                  </w:pPr>
                  <w:r>
                    <w:rPr>
                      <w:kern w:val="0"/>
                      <w:sz w:val="24"/>
                    </w:rPr>
                    <w:t>8.0~9.0</w:t>
                  </w:r>
                </w:p>
              </w:tc>
            </w:tr>
            <w:tr w:rsidR="00000000">
              <w:trPr>
                <w:trHeight w:val="322"/>
              </w:trPr>
              <w:tc>
                <w:tcPr>
                  <w:tcW w:w="16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000000" w:rsidRDefault="00827BA8">
                  <w:pPr>
                    <w:widowControl/>
                    <w:jc w:val="center"/>
                    <w:rPr>
                      <w:kern w:val="0"/>
                      <w:sz w:val="24"/>
                    </w:rPr>
                  </w:pPr>
                  <w:r>
                    <w:rPr>
                      <w:rFonts w:ascii="宋体" w:hAnsi="宋体" w:hint="eastAsia"/>
                      <w:kern w:val="0"/>
                      <w:sz w:val="24"/>
                    </w:rPr>
                    <w:lastRenderedPageBreak/>
                    <w:t>浊度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000000" w:rsidRDefault="00827BA8">
                  <w:pPr>
                    <w:widowControl/>
                    <w:jc w:val="center"/>
                    <w:rPr>
                      <w:kern w:val="0"/>
                      <w:sz w:val="24"/>
                    </w:rPr>
                  </w:pPr>
                  <w:r>
                    <w:rPr>
                      <w:kern w:val="0"/>
                      <w:sz w:val="24"/>
                    </w:rPr>
                    <w:t>NTU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000000" w:rsidRDefault="00827BA8">
                  <w:pPr>
                    <w:widowControl/>
                    <w:jc w:val="center"/>
                    <w:rPr>
                      <w:kern w:val="0"/>
                      <w:sz w:val="24"/>
                    </w:rPr>
                  </w:pPr>
                  <w:r>
                    <w:rPr>
                      <w:rFonts w:ascii="宋体" w:hAnsi="宋体" w:hint="eastAsia"/>
                      <w:kern w:val="0"/>
                      <w:sz w:val="24"/>
                    </w:rPr>
                    <w:t>≤</w:t>
                  </w:r>
                  <w:r>
                    <w:rPr>
                      <w:kern w:val="0"/>
                      <w:sz w:val="24"/>
                    </w:rPr>
                    <w:t>20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000000" w:rsidRDefault="00827BA8">
                  <w:pPr>
                    <w:widowControl/>
                    <w:jc w:val="center"/>
                    <w:rPr>
                      <w:kern w:val="0"/>
                      <w:sz w:val="24"/>
                    </w:rPr>
                  </w:pPr>
                  <w:r>
                    <w:rPr>
                      <w:rFonts w:ascii="宋体" w:hAnsi="宋体" w:hint="eastAsia"/>
                      <w:kern w:val="0"/>
                      <w:sz w:val="24"/>
                    </w:rPr>
                    <w:t>≤</w:t>
                  </w:r>
                  <w:r>
                    <w:rPr>
                      <w:kern w:val="0"/>
                      <w:sz w:val="24"/>
                    </w:rPr>
                    <w:t>20</w:t>
                  </w:r>
                </w:p>
              </w:tc>
            </w:tr>
            <w:tr w:rsidR="00000000">
              <w:trPr>
                <w:trHeight w:val="509"/>
              </w:trPr>
              <w:tc>
                <w:tcPr>
                  <w:tcW w:w="16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00000" w:rsidRDefault="00827BA8">
                  <w:pPr>
                    <w:widowControl/>
                    <w:jc w:val="center"/>
                    <w:rPr>
                      <w:kern w:val="0"/>
                      <w:sz w:val="24"/>
                    </w:rPr>
                  </w:pPr>
                  <w:r>
                    <w:rPr>
                      <w:rFonts w:ascii="宋体" w:hAnsi="宋体" w:hint="eastAsia"/>
                      <w:kern w:val="0"/>
                      <w:sz w:val="24"/>
                    </w:rPr>
                    <w:t>钙硬度</w:t>
                  </w:r>
                  <w:r>
                    <w:rPr>
                      <w:kern w:val="0"/>
                      <w:sz w:val="24"/>
                    </w:rPr>
                    <w:t>+</w:t>
                  </w:r>
                  <w:r>
                    <w:rPr>
                      <w:rFonts w:ascii="宋体" w:hAnsi="宋体" w:hint="eastAsia"/>
                      <w:kern w:val="0"/>
                      <w:sz w:val="24"/>
                    </w:rPr>
                    <w:t>总碱度（以</w:t>
                  </w:r>
                  <w:r>
                    <w:rPr>
                      <w:kern w:val="0"/>
                      <w:sz w:val="24"/>
                    </w:rPr>
                    <w:t>CaCO</w:t>
                  </w:r>
                  <w:r>
                    <w:rPr>
                      <w:kern w:val="0"/>
                      <w:sz w:val="24"/>
                      <w:vertAlign w:val="subscript"/>
                    </w:rPr>
                    <w:t>3</w:t>
                  </w:r>
                  <w:r>
                    <w:rPr>
                      <w:rFonts w:ascii="宋体" w:hAnsi="宋体" w:hint="eastAsia"/>
                      <w:kern w:val="0"/>
                      <w:sz w:val="24"/>
                    </w:rPr>
                    <w:t>计）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000000" w:rsidRDefault="00827BA8">
                  <w:pPr>
                    <w:widowControl/>
                    <w:jc w:val="center"/>
                    <w:rPr>
                      <w:kern w:val="0"/>
                      <w:sz w:val="24"/>
                    </w:rPr>
                  </w:pPr>
                  <w:r>
                    <w:rPr>
                      <w:kern w:val="0"/>
                      <w:sz w:val="24"/>
                    </w:rPr>
                    <w:t>mg/L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000000" w:rsidRDefault="00827BA8">
                  <w:pPr>
                    <w:widowControl/>
                    <w:jc w:val="center"/>
                    <w:rPr>
                      <w:kern w:val="0"/>
                      <w:sz w:val="24"/>
                    </w:rPr>
                  </w:pPr>
                  <w:r>
                    <w:rPr>
                      <w:rFonts w:ascii="宋体" w:hAnsi="宋体" w:hint="eastAsia"/>
                      <w:kern w:val="0"/>
                      <w:sz w:val="24"/>
                    </w:rPr>
                    <w:t>≤</w:t>
                  </w:r>
                  <w:r>
                    <w:rPr>
                      <w:kern w:val="0"/>
                      <w:sz w:val="24"/>
                    </w:rPr>
                    <w:t>1100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000000" w:rsidRDefault="00827BA8">
                  <w:pPr>
                    <w:widowControl/>
                    <w:jc w:val="center"/>
                    <w:rPr>
                      <w:kern w:val="0"/>
                      <w:sz w:val="24"/>
                    </w:rPr>
                  </w:pPr>
                  <w:r>
                    <w:rPr>
                      <w:kern w:val="0"/>
                      <w:sz w:val="24"/>
                    </w:rPr>
                    <w:t>/</w:t>
                  </w:r>
                </w:p>
              </w:tc>
            </w:tr>
            <w:tr w:rsidR="00000000">
              <w:trPr>
                <w:trHeight w:val="339"/>
              </w:trPr>
              <w:tc>
                <w:tcPr>
                  <w:tcW w:w="16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000000" w:rsidRDefault="00827BA8">
                  <w:pPr>
                    <w:widowControl/>
                    <w:jc w:val="center"/>
                    <w:rPr>
                      <w:kern w:val="0"/>
                      <w:sz w:val="24"/>
                    </w:rPr>
                  </w:pPr>
                  <w:r>
                    <w:rPr>
                      <w:rFonts w:ascii="宋体" w:hAnsi="宋体" w:hint="eastAsia"/>
                      <w:kern w:val="0"/>
                      <w:sz w:val="24"/>
                    </w:rPr>
                    <w:t>总铁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000000" w:rsidRDefault="00827BA8">
                  <w:pPr>
                    <w:widowControl/>
                    <w:jc w:val="center"/>
                    <w:rPr>
                      <w:kern w:val="0"/>
                      <w:sz w:val="24"/>
                    </w:rPr>
                  </w:pPr>
                  <w:r>
                    <w:rPr>
                      <w:kern w:val="0"/>
                      <w:sz w:val="24"/>
                    </w:rPr>
                    <w:t>mg/L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000000" w:rsidRDefault="00827BA8">
                  <w:pPr>
                    <w:widowControl/>
                    <w:jc w:val="center"/>
                    <w:rPr>
                      <w:kern w:val="0"/>
                      <w:sz w:val="24"/>
                    </w:rPr>
                  </w:pPr>
                  <w:r>
                    <w:rPr>
                      <w:rFonts w:ascii="宋体" w:hAnsi="宋体" w:hint="eastAsia"/>
                      <w:kern w:val="0"/>
                      <w:sz w:val="24"/>
                    </w:rPr>
                    <w:t>≤</w:t>
                  </w:r>
                  <w:r>
                    <w:rPr>
                      <w:kern w:val="0"/>
                      <w:sz w:val="24"/>
                    </w:rPr>
                    <w:t>2.0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000000" w:rsidRDefault="00827BA8">
                  <w:pPr>
                    <w:widowControl/>
                    <w:jc w:val="center"/>
                    <w:rPr>
                      <w:kern w:val="0"/>
                      <w:sz w:val="24"/>
                    </w:rPr>
                  </w:pPr>
                  <w:r>
                    <w:rPr>
                      <w:kern w:val="0"/>
                      <w:sz w:val="24"/>
                    </w:rPr>
                    <w:t>/</w:t>
                  </w:r>
                </w:p>
              </w:tc>
            </w:tr>
            <w:tr w:rsidR="00000000">
              <w:trPr>
                <w:trHeight w:val="416"/>
              </w:trPr>
              <w:tc>
                <w:tcPr>
                  <w:tcW w:w="16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000000" w:rsidRDefault="00827BA8">
                  <w:pPr>
                    <w:widowControl/>
                    <w:jc w:val="center"/>
                    <w:rPr>
                      <w:kern w:val="0"/>
                      <w:sz w:val="24"/>
                    </w:rPr>
                  </w:pPr>
                  <w:r>
                    <w:rPr>
                      <w:rFonts w:ascii="宋体" w:hAnsi="宋体" w:hint="eastAsia"/>
                      <w:kern w:val="0"/>
                      <w:sz w:val="24"/>
                    </w:rPr>
                    <w:t>总铜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000000" w:rsidRDefault="00827BA8">
                  <w:pPr>
                    <w:widowControl/>
                    <w:jc w:val="center"/>
                    <w:rPr>
                      <w:kern w:val="0"/>
                      <w:sz w:val="24"/>
                    </w:rPr>
                  </w:pPr>
                  <w:r>
                    <w:rPr>
                      <w:kern w:val="0"/>
                      <w:sz w:val="24"/>
                    </w:rPr>
                    <w:t>mg/L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000000" w:rsidRDefault="00827BA8">
                  <w:pPr>
                    <w:widowControl/>
                    <w:jc w:val="center"/>
                    <w:rPr>
                      <w:kern w:val="0"/>
                      <w:sz w:val="24"/>
                    </w:rPr>
                  </w:pPr>
                  <w:r>
                    <w:rPr>
                      <w:rFonts w:ascii="宋体" w:hAnsi="宋体" w:hint="eastAsia"/>
                      <w:kern w:val="0"/>
                      <w:sz w:val="24"/>
                    </w:rPr>
                    <w:t>≤</w:t>
                  </w:r>
                  <w:r>
                    <w:rPr>
                      <w:kern w:val="0"/>
                      <w:sz w:val="24"/>
                    </w:rPr>
                    <w:t>0.1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000000" w:rsidRDefault="00827BA8">
                  <w:pPr>
                    <w:widowControl/>
                    <w:jc w:val="center"/>
                    <w:rPr>
                      <w:kern w:val="0"/>
                      <w:sz w:val="24"/>
                    </w:rPr>
                  </w:pPr>
                  <w:r>
                    <w:rPr>
                      <w:kern w:val="0"/>
                      <w:sz w:val="24"/>
                    </w:rPr>
                    <w:t>/</w:t>
                  </w:r>
                </w:p>
              </w:tc>
            </w:tr>
            <w:tr w:rsidR="00000000">
              <w:trPr>
                <w:trHeight w:val="301"/>
              </w:trPr>
              <w:tc>
                <w:tcPr>
                  <w:tcW w:w="16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000000" w:rsidRDefault="00827BA8">
                  <w:pPr>
                    <w:widowControl/>
                    <w:jc w:val="center"/>
                    <w:rPr>
                      <w:kern w:val="0"/>
                      <w:sz w:val="24"/>
                    </w:rPr>
                  </w:pPr>
                  <w:r>
                    <w:rPr>
                      <w:rFonts w:ascii="宋体" w:hAnsi="宋体" w:hint="eastAsia"/>
                      <w:kern w:val="0"/>
                      <w:sz w:val="24"/>
                    </w:rPr>
                    <w:t>细菌数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000000" w:rsidRDefault="00827BA8">
                  <w:pPr>
                    <w:widowControl/>
                    <w:jc w:val="center"/>
                    <w:rPr>
                      <w:kern w:val="0"/>
                      <w:sz w:val="24"/>
                    </w:rPr>
                  </w:pPr>
                  <w:r>
                    <w:rPr>
                      <w:rFonts w:ascii="宋体" w:hAnsi="宋体" w:hint="eastAsia"/>
                      <w:kern w:val="0"/>
                      <w:sz w:val="24"/>
                    </w:rPr>
                    <w:t>个</w:t>
                  </w:r>
                  <w:r>
                    <w:rPr>
                      <w:kern w:val="0"/>
                      <w:sz w:val="24"/>
                    </w:rPr>
                    <w:t>/ml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000000" w:rsidRDefault="00827BA8">
                  <w:pPr>
                    <w:widowControl/>
                    <w:jc w:val="center"/>
                    <w:rPr>
                      <w:kern w:val="0"/>
                      <w:sz w:val="24"/>
                    </w:rPr>
                  </w:pPr>
                  <w:r>
                    <w:rPr>
                      <w:rFonts w:ascii="宋体" w:hAnsi="宋体" w:hint="eastAsia"/>
                      <w:kern w:val="0"/>
                      <w:sz w:val="24"/>
                    </w:rPr>
                    <w:t>＜</w:t>
                  </w:r>
                  <w:r>
                    <w:rPr>
                      <w:kern w:val="0"/>
                      <w:sz w:val="24"/>
                    </w:rPr>
                    <w:t xml:space="preserve"> 1×10</w:t>
                  </w:r>
                  <w:r>
                    <w:rPr>
                      <w:kern w:val="0"/>
                      <w:sz w:val="24"/>
                      <w:vertAlign w:val="superscript"/>
                    </w:rPr>
                    <w:t>5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000000" w:rsidRDefault="00827BA8">
                  <w:pPr>
                    <w:widowControl/>
                    <w:jc w:val="center"/>
                    <w:rPr>
                      <w:kern w:val="0"/>
                      <w:sz w:val="24"/>
                    </w:rPr>
                  </w:pPr>
                  <w:r>
                    <w:rPr>
                      <w:rFonts w:ascii="宋体" w:hAnsi="宋体" w:hint="eastAsia"/>
                      <w:kern w:val="0"/>
                      <w:sz w:val="24"/>
                    </w:rPr>
                    <w:t>＜</w:t>
                  </w:r>
                  <w:r>
                    <w:rPr>
                      <w:kern w:val="0"/>
                      <w:sz w:val="24"/>
                    </w:rPr>
                    <w:t xml:space="preserve"> 1×10</w:t>
                  </w:r>
                  <w:r>
                    <w:rPr>
                      <w:kern w:val="0"/>
                      <w:sz w:val="24"/>
                      <w:vertAlign w:val="superscript"/>
                    </w:rPr>
                    <w:t>5</w:t>
                  </w:r>
                </w:p>
              </w:tc>
            </w:tr>
            <w:tr w:rsidR="00000000">
              <w:trPr>
                <w:trHeight w:val="399"/>
              </w:trPr>
              <w:tc>
                <w:tcPr>
                  <w:tcW w:w="16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000000" w:rsidRDefault="00827BA8">
                  <w:pPr>
                    <w:widowControl/>
                    <w:jc w:val="center"/>
                    <w:rPr>
                      <w:kern w:val="0"/>
                      <w:sz w:val="24"/>
                    </w:rPr>
                  </w:pPr>
                  <w:r>
                    <w:rPr>
                      <w:rFonts w:ascii="宋体" w:hAnsi="宋体" w:hint="eastAsia"/>
                      <w:kern w:val="0"/>
                      <w:sz w:val="24"/>
                    </w:rPr>
                    <w:t>钢腐蚀率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000000" w:rsidRDefault="00827BA8">
                  <w:pPr>
                    <w:widowControl/>
                    <w:jc w:val="center"/>
                    <w:rPr>
                      <w:kern w:val="0"/>
                      <w:sz w:val="24"/>
                    </w:rPr>
                  </w:pPr>
                  <w:r>
                    <w:rPr>
                      <w:kern w:val="0"/>
                      <w:sz w:val="24"/>
                    </w:rPr>
                    <w:t>mm/a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000000" w:rsidRDefault="00827BA8">
                  <w:pPr>
                    <w:widowControl/>
                    <w:jc w:val="center"/>
                    <w:rPr>
                      <w:kern w:val="0"/>
                      <w:sz w:val="24"/>
                    </w:rPr>
                  </w:pPr>
                  <w:r>
                    <w:rPr>
                      <w:kern w:val="0"/>
                      <w:sz w:val="24"/>
                    </w:rPr>
                    <w:t>/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000000" w:rsidRDefault="00827BA8">
                  <w:pPr>
                    <w:widowControl/>
                    <w:jc w:val="center"/>
                    <w:rPr>
                      <w:kern w:val="0"/>
                      <w:sz w:val="24"/>
                    </w:rPr>
                  </w:pPr>
                  <w:r>
                    <w:rPr>
                      <w:rFonts w:ascii="宋体" w:hAnsi="宋体" w:hint="eastAsia"/>
                      <w:kern w:val="0"/>
                      <w:sz w:val="24"/>
                    </w:rPr>
                    <w:t>＜</w:t>
                  </w:r>
                  <w:r>
                    <w:rPr>
                      <w:kern w:val="0"/>
                      <w:sz w:val="24"/>
                    </w:rPr>
                    <w:t xml:space="preserve"> 0.075</w:t>
                  </w:r>
                </w:p>
              </w:tc>
            </w:tr>
            <w:tr w:rsidR="00000000">
              <w:trPr>
                <w:trHeight w:val="455"/>
              </w:trPr>
              <w:tc>
                <w:tcPr>
                  <w:tcW w:w="168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000000" w:rsidRDefault="00827BA8">
                  <w:pPr>
                    <w:widowControl/>
                    <w:jc w:val="center"/>
                    <w:rPr>
                      <w:kern w:val="0"/>
                      <w:sz w:val="24"/>
                    </w:rPr>
                  </w:pPr>
                  <w:r>
                    <w:rPr>
                      <w:rFonts w:ascii="宋体" w:hAnsi="宋体" w:hint="eastAsia"/>
                      <w:kern w:val="0"/>
                      <w:sz w:val="24"/>
                    </w:rPr>
                    <w:t>铜腐蚀率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000000" w:rsidRDefault="00827BA8">
                  <w:pPr>
                    <w:widowControl/>
                    <w:jc w:val="center"/>
                    <w:rPr>
                      <w:kern w:val="0"/>
                      <w:sz w:val="24"/>
                    </w:rPr>
                  </w:pPr>
                  <w:r>
                    <w:rPr>
                      <w:kern w:val="0"/>
                      <w:sz w:val="24"/>
                    </w:rPr>
                    <w:t>mm/a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000000" w:rsidRDefault="00827BA8">
                  <w:pPr>
                    <w:widowControl/>
                    <w:jc w:val="center"/>
                    <w:rPr>
                      <w:kern w:val="0"/>
                      <w:sz w:val="24"/>
                    </w:rPr>
                  </w:pPr>
                  <w:r>
                    <w:rPr>
                      <w:kern w:val="0"/>
                      <w:sz w:val="24"/>
                    </w:rPr>
                    <w:t>/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000000" w:rsidRDefault="00827BA8">
                  <w:pPr>
                    <w:widowControl/>
                    <w:jc w:val="center"/>
                    <w:rPr>
                      <w:kern w:val="0"/>
                      <w:sz w:val="24"/>
                    </w:rPr>
                  </w:pPr>
                  <w:r>
                    <w:rPr>
                      <w:rFonts w:ascii="宋体" w:hAnsi="宋体" w:hint="eastAsia"/>
                      <w:kern w:val="0"/>
                      <w:sz w:val="24"/>
                    </w:rPr>
                    <w:t>＜</w:t>
                  </w:r>
                  <w:r>
                    <w:rPr>
                      <w:kern w:val="0"/>
                      <w:sz w:val="24"/>
                    </w:rPr>
                    <w:t xml:space="preserve"> 0.005</w:t>
                  </w:r>
                </w:p>
              </w:tc>
            </w:tr>
          </w:tbl>
          <w:p w:rsidR="00000000" w:rsidRDefault="00827BA8">
            <w:pPr>
              <w:autoSpaceDE w:val="0"/>
              <w:autoSpaceDN w:val="0"/>
              <w:spacing w:line="380" w:lineRule="exact"/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  <w:r>
              <w:rPr>
                <w:rFonts w:ascii="宋体" w:hAnsi="宋体" w:hint="eastAsia"/>
                <w:sz w:val="24"/>
              </w:rPr>
              <w:t>、每年供冷、供暖期各提供一次由第三方专业检测机构出具的水质合格报</w:t>
            </w:r>
            <w:r>
              <w:rPr>
                <w:rFonts w:ascii="宋体" w:hAnsi="宋体" w:cs="宋体" w:hint="eastAsia"/>
                <w:bCs/>
                <w:sz w:val="24"/>
              </w:rPr>
              <w:t>告。</w:t>
            </w:r>
          </w:p>
        </w:tc>
      </w:tr>
      <w:tr w:rsidR="00000000">
        <w:trPr>
          <w:trHeight w:val="705"/>
          <w:jc w:val="center"/>
        </w:trPr>
        <w:tc>
          <w:tcPr>
            <w:tcW w:w="327" w:type="pct"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lastRenderedPageBreak/>
              <w:t>4</w:t>
            </w:r>
          </w:p>
        </w:tc>
        <w:tc>
          <w:tcPr>
            <w:tcW w:w="1160" w:type="pct"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中央空调巡查管理</w:t>
            </w:r>
          </w:p>
        </w:tc>
        <w:tc>
          <w:tcPr>
            <w:tcW w:w="3512" w:type="pct"/>
          </w:tcPr>
          <w:p w:rsidR="00000000" w:rsidRDefault="00827BA8">
            <w:pPr>
              <w:autoSpaceDE w:val="0"/>
              <w:autoSpaceDN w:val="0"/>
              <w:spacing w:line="380" w:lineRule="exact"/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1.</w:t>
            </w:r>
            <w:r>
              <w:rPr>
                <w:rFonts w:ascii="宋体" w:hAnsi="宋体" w:cs="宋体" w:hint="eastAsia"/>
                <w:bCs/>
                <w:sz w:val="24"/>
              </w:rPr>
              <w:t>建立实施巡查管理制度，及时察觉、解决空调系统的问题，并做好记录。</w:t>
            </w:r>
          </w:p>
          <w:p w:rsidR="00000000" w:rsidRDefault="00827BA8">
            <w:pPr>
              <w:autoSpaceDE w:val="0"/>
              <w:autoSpaceDN w:val="0"/>
              <w:spacing w:line="380" w:lineRule="exact"/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2.</w:t>
            </w:r>
            <w:r>
              <w:rPr>
                <w:rFonts w:ascii="宋体" w:hAnsi="宋体" w:cs="宋体" w:hint="eastAsia"/>
                <w:bCs/>
                <w:sz w:val="24"/>
              </w:rPr>
              <w:t>建立末端空调效果监测制度。</w:t>
            </w:r>
          </w:p>
        </w:tc>
      </w:tr>
      <w:tr w:rsidR="00000000">
        <w:trPr>
          <w:trHeight w:val="707"/>
          <w:jc w:val="center"/>
        </w:trPr>
        <w:tc>
          <w:tcPr>
            <w:tcW w:w="327" w:type="pct"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5</w:t>
            </w:r>
          </w:p>
        </w:tc>
        <w:tc>
          <w:tcPr>
            <w:tcW w:w="1160" w:type="pct"/>
            <w:vAlign w:val="center"/>
          </w:tcPr>
          <w:p w:rsidR="00000000" w:rsidRDefault="00827BA8">
            <w:pPr>
              <w:spacing w:line="380" w:lineRule="exact"/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分体空调、多联体空调、精密空调</w:t>
            </w:r>
          </w:p>
        </w:tc>
        <w:tc>
          <w:tcPr>
            <w:tcW w:w="3512" w:type="pct"/>
          </w:tcPr>
          <w:p w:rsidR="00000000" w:rsidRDefault="00827BA8">
            <w:pPr>
              <w:autoSpaceDE w:val="0"/>
              <w:autoSpaceDN w:val="0"/>
              <w:spacing w:line="340" w:lineRule="atLeast"/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1</w:t>
            </w:r>
            <w:r>
              <w:rPr>
                <w:rFonts w:ascii="宋体" w:hAnsi="宋体" w:cs="宋体" w:hint="eastAsia"/>
                <w:bCs/>
                <w:sz w:val="24"/>
              </w:rPr>
              <w:t>、分体空调、多联体空调、精密空调等为全保。</w:t>
            </w:r>
          </w:p>
          <w:p w:rsidR="00000000" w:rsidRDefault="00827BA8">
            <w:pPr>
              <w:autoSpaceDE w:val="0"/>
              <w:autoSpaceDN w:val="0"/>
              <w:spacing w:line="380" w:lineRule="exact"/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2</w:t>
            </w:r>
            <w:r>
              <w:rPr>
                <w:rFonts w:ascii="宋体" w:hAnsi="宋体" w:cs="宋体" w:hint="eastAsia"/>
                <w:bCs/>
                <w:sz w:val="24"/>
              </w:rPr>
              <w:t>、制定清洗、维护等计划和管理制度。</w:t>
            </w:r>
          </w:p>
        </w:tc>
      </w:tr>
      <w:tr w:rsidR="00000000">
        <w:trPr>
          <w:trHeight w:val="707"/>
          <w:jc w:val="center"/>
        </w:trPr>
        <w:tc>
          <w:tcPr>
            <w:tcW w:w="327" w:type="pct"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6</w:t>
            </w:r>
          </w:p>
        </w:tc>
        <w:tc>
          <w:tcPr>
            <w:tcW w:w="1160" w:type="pct"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BAS</w:t>
            </w:r>
            <w:r>
              <w:rPr>
                <w:rFonts w:ascii="宋体" w:hAnsi="宋体" w:cs="宋体" w:hint="eastAsia"/>
                <w:bCs/>
                <w:sz w:val="24"/>
              </w:rPr>
              <w:t>监控中心值班管理工作</w:t>
            </w:r>
          </w:p>
        </w:tc>
        <w:tc>
          <w:tcPr>
            <w:tcW w:w="3512" w:type="pct"/>
          </w:tcPr>
          <w:p w:rsidR="00000000" w:rsidRDefault="00827BA8">
            <w:pPr>
              <w:spacing w:line="38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1.</w:t>
            </w:r>
            <w:r>
              <w:rPr>
                <w:rFonts w:ascii="宋体" w:hAnsi="宋体"/>
                <w:sz w:val="24"/>
              </w:rPr>
              <w:t>BAS</w:t>
            </w:r>
            <w:r>
              <w:rPr>
                <w:rFonts w:ascii="宋体" w:hAnsi="宋体" w:hint="eastAsia"/>
                <w:sz w:val="24"/>
              </w:rPr>
              <w:t>监控中心值班员：主要工作为通过</w:t>
            </w:r>
            <w:r>
              <w:rPr>
                <w:rFonts w:ascii="宋体" w:hAnsi="宋体"/>
                <w:sz w:val="24"/>
              </w:rPr>
              <w:t>BAS</w:t>
            </w:r>
            <w:r>
              <w:rPr>
                <w:rFonts w:ascii="宋体" w:hAnsi="宋体" w:hint="eastAsia"/>
                <w:sz w:val="24"/>
              </w:rPr>
              <w:t>系统，对主体楼、东一号楼、东三号楼等的空调、风机、气体、给排水、热水、照明等等的几大系统设备和设</w:t>
            </w:r>
            <w:r>
              <w:rPr>
                <w:rFonts w:ascii="宋体" w:hAnsi="宋体" w:hint="eastAsia"/>
                <w:sz w:val="24"/>
              </w:rPr>
              <w:t>施的运行情况进行监控。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 w:hint="eastAsia"/>
                <w:sz w:val="24"/>
              </w:rPr>
              <w:t>原则上不离开值班室</w:t>
            </w:r>
            <w:r>
              <w:rPr>
                <w:rFonts w:ascii="宋体" w:hAnsi="宋体"/>
                <w:sz w:val="24"/>
              </w:rPr>
              <w:t>)</w:t>
            </w:r>
          </w:p>
          <w:p w:rsidR="00000000" w:rsidRDefault="00827BA8">
            <w:pPr>
              <w:spacing w:line="38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2.</w:t>
            </w:r>
            <w:r>
              <w:rPr>
                <w:rFonts w:ascii="宋体" w:hAnsi="宋体" w:hint="eastAsia"/>
                <w:sz w:val="24"/>
              </w:rPr>
              <w:t>院本部其它楼宇的中央空调、气体、水池、集水井、风机等的运行监控。</w:t>
            </w:r>
          </w:p>
          <w:p w:rsidR="00000000" w:rsidRDefault="00827BA8">
            <w:pPr>
              <w:spacing w:line="38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3.</w:t>
            </w:r>
            <w:r>
              <w:rPr>
                <w:rFonts w:ascii="宋体" w:hAnsi="宋体" w:hint="eastAsia"/>
                <w:sz w:val="24"/>
              </w:rPr>
              <w:t>每</w:t>
            </w:r>
            <w:r>
              <w:rPr>
                <w:rFonts w:ascii="宋体" w:hAnsi="宋体" w:hint="eastAsia"/>
                <w:sz w:val="24"/>
              </w:rPr>
              <w:t>8</w:t>
            </w:r>
            <w:r>
              <w:rPr>
                <w:rFonts w:ascii="宋体" w:hAnsi="宋体" w:hint="eastAsia"/>
                <w:sz w:val="24"/>
              </w:rPr>
              <w:t>小时进行一次</w:t>
            </w:r>
            <w:r>
              <w:rPr>
                <w:rFonts w:ascii="宋体" w:hAnsi="宋体"/>
                <w:sz w:val="24"/>
              </w:rPr>
              <w:t>BAS</w:t>
            </w:r>
            <w:r>
              <w:rPr>
                <w:rFonts w:ascii="宋体" w:hAnsi="宋体" w:hint="eastAsia"/>
                <w:sz w:val="24"/>
              </w:rPr>
              <w:t>的全面操控、翻屏及其异常记录，发现问题及时上报和安排人员检修；翻屏内容：</w:t>
            </w:r>
            <w:r>
              <w:rPr>
                <w:rFonts w:ascii="宋体" w:hAnsi="宋体"/>
                <w:sz w:val="24"/>
              </w:rPr>
              <w:t>“</w:t>
            </w:r>
            <w:r>
              <w:rPr>
                <w:rFonts w:ascii="宋体" w:hAnsi="宋体" w:hint="eastAsia"/>
                <w:sz w:val="24"/>
              </w:rPr>
              <w:t>空调系统</w:t>
            </w:r>
            <w:r>
              <w:rPr>
                <w:rFonts w:ascii="宋体" w:hAnsi="宋体"/>
                <w:sz w:val="24"/>
              </w:rPr>
              <w:t>”</w:t>
            </w:r>
            <w:r>
              <w:rPr>
                <w:rFonts w:ascii="宋体" w:hAnsi="宋体" w:hint="eastAsia"/>
                <w:sz w:val="24"/>
              </w:rPr>
              <w:t>、</w:t>
            </w:r>
            <w:r>
              <w:rPr>
                <w:rFonts w:ascii="宋体" w:hAnsi="宋体"/>
                <w:sz w:val="24"/>
              </w:rPr>
              <w:t>“</w:t>
            </w:r>
            <w:r>
              <w:rPr>
                <w:rFonts w:ascii="宋体" w:hAnsi="宋体" w:hint="eastAsia"/>
                <w:sz w:val="24"/>
              </w:rPr>
              <w:t>冷热水系统</w:t>
            </w:r>
            <w:r>
              <w:rPr>
                <w:rFonts w:ascii="宋体" w:hAnsi="宋体"/>
                <w:sz w:val="24"/>
              </w:rPr>
              <w:t>”</w:t>
            </w:r>
            <w:r>
              <w:rPr>
                <w:rFonts w:ascii="宋体" w:hAnsi="宋体" w:hint="eastAsia"/>
                <w:sz w:val="24"/>
              </w:rPr>
              <w:t>、“三气系统”、</w:t>
            </w:r>
            <w:r>
              <w:rPr>
                <w:rFonts w:ascii="宋体" w:hAnsi="宋体"/>
                <w:sz w:val="24"/>
              </w:rPr>
              <w:t>“</w:t>
            </w:r>
            <w:r>
              <w:rPr>
                <w:rFonts w:ascii="宋体" w:hAnsi="宋体" w:hint="eastAsia"/>
                <w:sz w:val="24"/>
              </w:rPr>
              <w:t>空气质素</w:t>
            </w:r>
            <w:r>
              <w:rPr>
                <w:rFonts w:ascii="宋体" w:hAnsi="宋体"/>
                <w:sz w:val="24"/>
              </w:rPr>
              <w:t>”</w:t>
            </w:r>
            <w:r>
              <w:rPr>
                <w:rFonts w:ascii="宋体" w:hAnsi="宋体" w:hint="eastAsia"/>
                <w:sz w:val="24"/>
              </w:rPr>
              <w:t>、</w:t>
            </w:r>
            <w:r>
              <w:rPr>
                <w:rFonts w:ascii="宋体" w:hAnsi="宋体"/>
                <w:sz w:val="24"/>
              </w:rPr>
              <w:t>“</w:t>
            </w:r>
            <w:r>
              <w:rPr>
                <w:rFonts w:ascii="宋体" w:hAnsi="宋体" w:hint="eastAsia"/>
                <w:sz w:val="24"/>
              </w:rPr>
              <w:t>风机系统</w:t>
            </w:r>
            <w:r>
              <w:rPr>
                <w:rFonts w:ascii="宋体" w:hAnsi="宋体"/>
                <w:sz w:val="24"/>
              </w:rPr>
              <w:t>”</w:t>
            </w:r>
            <w:r>
              <w:rPr>
                <w:rFonts w:ascii="宋体" w:hAnsi="宋体" w:hint="eastAsia"/>
                <w:sz w:val="24"/>
              </w:rPr>
              <w:t>、“水池系统”、</w:t>
            </w:r>
            <w:r>
              <w:rPr>
                <w:rFonts w:ascii="宋体" w:hAnsi="宋体"/>
                <w:sz w:val="24"/>
              </w:rPr>
              <w:t>“</w:t>
            </w:r>
            <w:r>
              <w:rPr>
                <w:rFonts w:ascii="宋体" w:hAnsi="宋体" w:hint="eastAsia"/>
                <w:sz w:val="24"/>
              </w:rPr>
              <w:t>其他系统</w:t>
            </w:r>
            <w:r>
              <w:rPr>
                <w:rFonts w:ascii="宋体" w:hAnsi="宋体"/>
                <w:sz w:val="24"/>
              </w:rPr>
              <w:t>”</w:t>
            </w:r>
            <w:r>
              <w:rPr>
                <w:rFonts w:ascii="宋体" w:hAnsi="宋体" w:hint="eastAsia"/>
                <w:sz w:val="24"/>
              </w:rPr>
              <w:t>、</w:t>
            </w:r>
            <w:r>
              <w:rPr>
                <w:rFonts w:ascii="宋体" w:hAnsi="宋体"/>
                <w:sz w:val="24"/>
              </w:rPr>
              <w:t>“</w:t>
            </w:r>
            <w:r>
              <w:rPr>
                <w:rFonts w:ascii="宋体" w:hAnsi="宋体" w:hint="eastAsia"/>
                <w:sz w:val="24"/>
              </w:rPr>
              <w:t>事件汇总</w:t>
            </w:r>
            <w:r>
              <w:rPr>
                <w:rFonts w:ascii="宋体" w:hAnsi="宋体"/>
                <w:sz w:val="24"/>
              </w:rPr>
              <w:t>”</w:t>
            </w:r>
            <w:r>
              <w:rPr>
                <w:rFonts w:ascii="宋体" w:hAnsi="宋体" w:hint="eastAsia"/>
                <w:sz w:val="24"/>
              </w:rPr>
              <w:t>等。重要界面每</w:t>
            </w:r>
            <w:r>
              <w:rPr>
                <w:rFonts w:ascii="宋体" w:hAnsi="宋体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小时做一次</w:t>
            </w:r>
            <w:r>
              <w:rPr>
                <w:rFonts w:ascii="宋体" w:hAnsi="宋体"/>
                <w:sz w:val="24"/>
              </w:rPr>
              <w:t>BAS</w:t>
            </w:r>
            <w:r>
              <w:rPr>
                <w:rFonts w:ascii="宋体" w:hAnsi="宋体" w:hint="eastAsia"/>
                <w:sz w:val="24"/>
              </w:rPr>
              <w:t>的操控、翻屏、异常记录及其汇报检修。（重要界面是：“冷热水系统</w:t>
            </w:r>
            <w:r>
              <w:rPr>
                <w:rFonts w:ascii="宋体" w:hAnsi="宋体"/>
                <w:sz w:val="24"/>
              </w:rPr>
              <w:t>”</w:t>
            </w:r>
            <w:r>
              <w:rPr>
                <w:rFonts w:ascii="宋体" w:hAnsi="宋体" w:hint="eastAsia"/>
                <w:sz w:val="24"/>
              </w:rPr>
              <w:t>、“三气系统”、</w:t>
            </w:r>
            <w:r>
              <w:rPr>
                <w:rFonts w:ascii="宋体" w:hAnsi="宋体"/>
                <w:sz w:val="24"/>
              </w:rPr>
              <w:t>“</w:t>
            </w:r>
            <w:r>
              <w:rPr>
                <w:rFonts w:ascii="宋体" w:hAnsi="宋体" w:hint="eastAsia"/>
                <w:sz w:val="24"/>
              </w:rPr>
              <w:t>其他系统</w:t>
            </w:r>
            <w:r>
              <w:rPr>
                <w:rFonts w:ascii="宋体" w:hAnsi="宋体"/>
                <w:sz w:val="24"/>
              </w:rPr>
              <w:t>”</w:t>
            </w:r>
            <w:r>
              <w:rPr>
                <w:rFonts w:ascii="宋体" w:hAnsi="宋体" w:hint="eastAsia"/>
                <w:sz w:val="24"/>
              </w:rPr>
              <w:t>、</w:t>
            </w:r>
            <w:r>
              <w:rPr>
                <w:rFonts w:ascii="宋体" w:hAnsi="宋体"/>
                <w:sz w:val="24"/>
              </w:rPr>
              <w:t>“</w:t>
            </w:r>
            <w:r>
              <w:rPr>
                <w:rFonts w:ascii="宋体" w:hAnsi="宋体" w:hint="eastAsia"/>
                <w:sz w:val="24"/>
              </w:rPr>
              <w:t>事件汇总</w:t>
            </w:r>
            <w:r>
              <w:rPr>
                <w:rFonts w:ascii="宋体" w:hAnsi="宋体"/>
                <w:sz w:val="24"/>
              </w:rPr>
              <w:t>”</w:t>
            </w:r>
            <w:r>
              <w:rPr>
                <w:rFonts w:ascii="宋体" w:hAnsi="宋体" w:hint="eastAsia"/>
                <w:sz w:val="24"/>
              </w:rPr>
              <w:t>等）</w:t>
            </w:r>
          </w:p>
          <w:p w:rsidR="00000000" w:rsidRDefault="00827BA8">
            <w:pPr>
              <w:spacing w:line="38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4.BAS</w:t>
            </w:r>
            <w:r>
              <w:rPr>
                <w:rFonts w:ascii="宋体" w:hAnsi="宋体" w:hint="eastAsia"/>
                <w:sz w:val="24"/>
              </w:rPr>
              <w:t>监控系统、设备的巡查、管理工作。</w:t>
            </w:r>
          </w:p>
          <w:p w:rsidR="00000000" w:rsidRDefault="00827BA8">
            <w:pPr>
              <w:spacing w:line="380" w:lineRule="exact"/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5.</w:t>
            </w:r>
            <w:r>
              <w:rPr>
                <w:rFonts w:ascii="宋体" w:hAnsi="宋体" w:hint="eastAsia"/>
                <w:sz w:val="24"/>
              </w:rPr>
              <w:t>做好日常的交接班工作及管理。</w:t>
            </w:r>
          </w:p>
        </w:tc>
      </w:tr>
      <w:tr w:rsidR="00000000">
        <w:trPr>
          <w:trHeight w:val="707"/>
          <w:jc w:val="center"/>
        </w:trPr>
        <w:tc>
          <w:tcPr>
            <w:tcW w:w="327" w:type="pct"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7</w:t>
            </w:r>
          </w:p>
        </w:tc>
        <w:tc>
          <w:tcPr>
            <w:tcW w:w="1160" w:type="pct"/>
            <w:vAlign w:val="center"/>
          </w:tcPr>
          <w:p w:rsidR="00000000" w:rsidRDefault="00827BA8">
            <w:pPr>
              <w:spacing w:line="38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净化空调巡查与维护</w:t>
            </w:r>
          </w:p>
        </w:tc>
        <w:tc>
          <w:tcPr>
            <w:tcW w:w="3512" w:type="pct"/>
          </w:tcPr>
          <w:p w:rsidR="00000000" w:rsidRDefault="00827BA8">
            <w:pPr>
              <w:autoSpaceDE w:val="0"/>
              <w:autoSpaceDN w:val="0"/>
              <w:spacing w:line="380" w:lineRule="exact"/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int="eastAsia"/>
                <w:sz w:val="24"/>
              </w:rPr>
              <w:t>对医院手术室、供应室、生殖中心、</w:t>
            </w:r>
            <w:r>
              <w:rPr>
                <w:rFonts w:ascii="宋体" w:hint="eastAsia"/>
                <w:sz w:val="24"/>
              </w:rPr>
              <w:t>ICU</w:t>
            </w:r>
            <w:r>
              <w:rPr>
                <w:rFonts w:ascii="宋体" w:hint="eastAsia"/>
                <w:sz w:val="24"/>
              </w:rPr>
              <w:t>、烧伤科、</w:t>
            </w:r>
            <w:r>
              <w:rPr>
                <w:rFonts w:ascii="宋体" w:hint="eastAsia"/>
                <w:sz w:val="24"/>
              </w:rPr>
              <w:t>NICU</w:t>
            </w:r>
            <w:r>
              <w:rPr>
                <w:rFonts w:ascii="宋体" w:hint="eastAsia"/>
                <w:sz w:val="24"/>
              </w:rPr>
              <w:t>、</w:t>
            </w:r>
            <w:r>
              <w:rPr>
                <w:rFonts w:ascii="宋体" w:hint="eastAsia"/>
                <w:sz w:val="24"/>
              </w:rPr>
              <w:t>PICU</w:t>
            </w:r>
            <w:r>
              <w:rPr>
                <w:rFonts w:ascii="宋体" w:hint="eastAsia"/>
                <w:sz w:val="24"/>
              </w:rPr>
              <w:t>、血液科、心脏手术室、</w:t>
            </w:r>
            <w:r>
              <w:rPr>
                <w:rFonts w:ascii="宋体" w:hint="eastAsia"/>
                <w:sz w:val="24"/>
              </w:rPr>
              <w:t>ICU</w:t>
            </w:r>
            <w:r>
              <w:rPr>
                <w:rFonts w:ascii="宋体" w:hint="eastAsia"/>
                <w:sz w:val="24"/>
              </w:rPr>
              <w:t>、眼科手术室、感染科、药物配置室、实验室等</w:t>
            </w:r>
            <w:r>
              <w:rPr>
                <w:rFonts w:ascii="宋体" w:hint="eastAsia"/>
                <w:sz w:val="24"/>
              </w:rPr>
              <w:t>20</w:t>
            </w:r>
            <w:r>
              <w:rPr>
                <w:rFonts w:ascii="宋体" w:hint="eastAsia"/>
                <w:sz w:val="24"/>
              </w:rPr>
              <w:t>多个洁净区域的机组制冷设备及末端设备（如净化空调、通风及其自控系统，弱电、音视频、背景音乐系统，医气系统、照明系统，供配电系统（包括</w:t>
            </w:r>
            <w:r>
              <w:rPr>
                <w:rFonts w:ascii="宋体" w:hint="eastAsia"/>
                <w:sz w:val="24"/>
              </w:rPr>
              <w:t>IT</w:t>
            </w:r>
            <w:r>
              <w:rPr>
                <w:rFonts w:ascii="宋体" w:hint="eastAsia"/>
                <w:sz w:val="24"/>
              </w:rPr>
              <w:t>电源），自动控制系统（包括门禁、电动门），建筑基础设施（门、窗、锁具、给排水设施等），净化区域内使用的不锈钢器具、</w:t>
            </w:r>
            <w:r w:rsidRPr="009C0454">
              <w:rPr>
                <w:rFonts w:ascii="宋体" w:hint="eastAsia"/>
                <w:sz w:val="24"/>
              </w:rPr>
              <w:t>木器具等）</w:t>
            </w:r>
            <w:r w:rsidRPr="009C0454">
              <w:rPr>
                <w:rFonts w:ascii="宋体" w:hAnsi="宋体" w:hint="eastAsia"/>
                <w:sz w:val="24"/>
              </w:rPr>
              <w:t>每</w:t>
            </w:r>
            <w:r>
              <w:rPr>
                <w:rFonts w:ascii="宋体" w:hAnsi="宋体" w:hint="eastAsia"/>
                <w:sz w:val="24"/>
              </w:rPr>
              <w:t>日、每周、每月、每季度、每年度</w:t>
            </w:r>
            <w:r>
              <w:rPr>
                <w:rFonts w:ascii="宋体" w:hint="eastAsia"/>
                <w:sz w:val="24"/>
              </w:rPr>
              <w:t>巡检、维护保养、应</w:t>
            </w:r>
            <w:r>
              <w:rPr>
                <w:rFonts w:ascii="宋体" w:hint="eastAsia"/>
                <w:sz w:val="24"/>
              </w:rPr>
              <w:t>急抢修工作，各种记录应及时、完整、</w:t>
            </w:r>
            <w:r>
              <w:rPr>
                <w:rFonts w:ascii="宋体" w:hint="eastAsia"/>
                <w:sz w:val="24"/>
              </w:rPr>
              <w:lastRenderedPageBreak/>
              <w:t>不遗漏、不出错，资料保存完好（要求提供配套服务规程），交接要清楚。</w:t>
            </w:r>
          </w:p>
        </w:tc>
      </w:tr>
    </w:tbl>
    <w:p w:rsidR="00000000" w:rsidRDefault="00827BA8">
      <w:pPr>
        <w:pStyle w:val="a8"/>
        <w:numPr>
          <w:ilvl w:val="0"/>
          <w:numId w:val="4"/>
        </w:numPr>
        <w:tabs>
          <w:tab w:val="left" w:pos="420"/>
          <w:tab w:val="left" w:pos="540"/>
        </w:tabs>
        <w:adjustRightInd w:val="0"/>
        <w:snapToGrid w:val="0"/>
        <w:spacing w:line="380" w:lineRule="exact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lastRenderedPageBreak/>
        <w:t>运营管理服务具体要求</w:t>
      </w:r>
    </w:p>
    <w:p w:rsidR="00000000" w:rsidRDefault="00827BA8">
      <w:pPr>
        <w:spacing w:line="38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4.1</w:t>
      </w:r>
      <w:r>
        <w:rPr>
          <w:rFonts w:ascii="宋体" w:hAnsi="宋体" w:hint="eastAsia"/>
          <w:sz w:val="24"/>
        </w:rPr>
        <w:t>技术与服务支持</w:t>
      </w:r>
    </w:p>
    <w:p w:rsidR="00000000" w:rsidRDefault="00827BA8">
      <w:pPr>
        <w:spacing w:line="38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4.1.1</w:t>
      </w:r>
      <w:r>
        <w:rPr>
          <w:rFonts w:ascii="宋体" w:hAnsi="宋体" w:hint="eastAsia"/>
          <w:sz w:val="24"/>
        </w:rPr>
        <w:t>提供</w:t>
      </w:r>
      <w:r>
        <w:rPr>
          <w:rFonts w:ascii="宋体" w:hAnsi="宋体" w:hint="eastAsia"/>
          <w:sz w:val="24"/>
        </w:rPr>
        <w:t>365</w:t>
      </w:r>
      <w:r>
        <w:rPr>
          <w:rFonts w:ascii="宋体" w:hAnsi="宋体"/>
          <w:sz w:val="24"/>
        </w:rPr>
        <w:t>×</w:t>
      </w:r>
      <w:r>
        <w:rPr>
          <w:rFonts w:ascii="宋体" w:hAnsi="宋体" w:hint="eastAsia"/>
          <w:sz w:val="24"/>
        </w:rPr>
        <w:t>24</w:t>
      </w:r>
      <w:r>
        <w:rPr>
          <w:rFonts w:ascii="宋体" w:hAnsi="宋体" w:hint="eastAsia"/>
          <w:sz w:val="24"/>
        </w:rPr>
        <w:t>小时技术人员值守服务，提供全天</w:t>
      </w:r>
      <w:r>
        <w:rPr>
          <w:rFonts w:ascii="宋体" w:hAnsi="宋体" w:hint="eastAsia"/>
          <w:sz w:val="24"/>
        </w:rPr>
        <w:t>24</w:t>
      </w:r>
      <w:r>
        <w:rPr>
          <w:rFonts w:ascii="宋体" w:hAnsi="宋体" w:hint="eastAsia"/>
          <w:sz w:val="24"/>
        </w:rPr>
        <w:t>小时的技术维修、咨询服务、故障服务受理，</w:t>
      </w:r>
      <w:r>
        <w:rPr>
          <w:rFonts w:ascii="宋体" w:hAnsi="宋体" w:hint="eastAsia"/>
          <w:sz w:val="24"/>
        </w:rPr>
        <w:t>20</w:t>
      </w:r>
      <w:r>
        <w:rPr>
          <w:rFonts w:ascii="宋体" w:hAnsi="宋体" w:hint="eastAsia"/>
          <w:sz w:val="24"/>
        </w:rPr>
        <w:t>分钟内技术人员必须到现场。维修、保养人员需具有电工、制冷与空调的特种作业操作证。</w:t>
      </w:r>
    </w:p>
    <w:p w:rsidR="00000000" w:rsidRDefault="00827BA8">
      <w:pPr>
        <w:spacing w:line="38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4.1.2</w:t>
      </w:r>
      <w:r>
        <w:rPr>
          <w:rFonts w:ascii="宋体" w:hAnsi="宋体" w:hint="eastAsia"/>
          <w:sz w:val="24"/>
        </w:rPr>
        <w:t>设专门的售后服务管理部门，</w:t>
      </w:r>
      <w:r>
        <w:rPr>
          <w:rFonts w:ascii="宋体" w:hAnsi="宋体" w:hint="eastAsia"/>
          <w:sz w:val="24"/>
        </w:rPr>
        <w:t>20</w:t>
      </w:r>
      <w:r>
        <w:rPr>
          <w:rFonts w:ascii="宋体" w:hAnsi="宋体" w:hint="eastAsia"/>
          <w:sz w:val="24"/>
        </w:rPr>
        <w:t>分钟内到达现场，快速响应要求，投标文件中应列出具体响应方式及保障措施。工作日主体楼手术室和英东楼手术室分别需有驻场人员值班。</w:t>
      </w:r>
    </w:p>
    <w:p w:rsidR="00000000" w:rsidRDefault="00827BA8">
      <w:pPr>
        <w:spacing w:line="38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4.1.3</w:t>
      </w:r>
      <w:r>
        <w:rPr>
          <w:rFonts w:ascii="宋体" w:hAnsi="宋体" w:hint="eastAsia"/>
          <w:sz w:val="24"/>
        </w:rPr>
        <w:t>备</w:t>
      </w:r>
      <w:r>
        <w:rPr>
          <w:rFonts w:ascii="宋体" w:hAnsi="宋体" w:hint="eastAsia"/>
          <w:sz w:val="24"/>
        </w:rPr>
        <w:t>品备件：合同执行期内</w:t>
      </w:r>
      <w:r>
        <w:rPr>
          <w:rFonts w:hint="eastAsia"/>
          <w:sz w:val="24"/>
        </w:rPr>
        <w:t>医院空调系统故障维修一切费用（医院中央空调的大修或</w:t>
      </w:r>
      <w:r>
        <w:rPr>
          <w:rFonts w:hint="eastAsia"/>
          <w:sz w:val="24"/>
        </w:rPr>
        <w:t>2000</w:t>
      </w:r>
      <w:r>
        <w:rPr>
          <w:rFonts w:hint="eastAsia"/>
          <w:sz w:val="24"/>
        </w:rPr>
        <w:t>元以上单个配件除外）由</w:t>
      </w:r>
      <w:r>
        <w:rPr>
          <w:rFonts w:ascii="宋体" w:hAnsi="宋体" w:hint="eastAsia"/>
          <w:sz w:val="24"/>
        </w:rPr>
        <w:t>中标人承担，含分体空调、多联体空调、精密空调和中央空调主机、系统、末端、新风系统、净化系统等。</w:t>
      </w:r>
    </w:p>
    <w:p w:rsidR="00000000" w:rsidRDefault="00827BA8">
      <w:pPr>
        <w:spacing w:line="38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4.2</w:t>
      </w:r>
      <w:r>
        <w:rPr>
          <w:rFonts w:ascii="宋体" w:hAnsi="宋体" w:hint="eastAsia"/>
          <w:sz w:val="24"/>
        </w:rPr>
        <w:t>其他服务要求</w:t>
      </w:r>
    </w:p>
    <w:p w:rsidR="00000000" w:rsidRDefault="00827BA8">
      <w:pPr>
        <w:spacing w:line="38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4.2.1</w:t>
      </w:r>
      <w:r>
        <w:rPr>
          <w:rFonts w:ascii="宋体" w:hAnsi="宋体" w:hint="eastAsia"/>
          <w:sz w:val="24"/>
        </w:rPr>
        <w:t>合同执行期间所需的相关管理与技术人力，全部由中标人承担。</w:t>
      </w:r>
    </w:p>
    <w:p w:rsidR="00000000" w:rsidRDefault="00827BA8">
      <w:pPr>
        <w:spacing w:line="38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4.2.2</w:t>
      </w:r>
      <w:r>
        <w:rPr>
          <w:rFonts w:ascii="宋体" w:hAnsi="宋体" w:hint="eastAsia"/>
          <w:sz w:val="24"/>
        </w:rPr>
        <w:t>投标人须负责日常维护所需的备品备件提供。</w:t>
      </w:r>
    </w:p>
    <w:p w:rsidR="00827BA8" w:rsidRDefault="00827BA8">
      <w:pPr>
        <w:spacing w:line="38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4.2.3 </w:t>
      </w:r>
      <w:r>
        <w:rPr>
          <w:rFonts w:ascii="宋体" w:hAnsi="宋体" w:hint="eastAsia"/>
          <w:sz w:val="24"/>
        </w:rPr>
        <w:t>投标人须承担所有派驻岗位人员的安全及设备设施的安全责任。</w:t>
      </w:r>
    </w:p>
    <w:sectPr w:rsidR="00827BA8">
      <w:footerReference w:type="default" r:id="rId7"/>
      <w:pgSz w:w="11906" w:h="16838"/>
      <w:pgMar w:top="1134" w:right="1134" w:bottom="1134" w:left="1134" w:header="657" w:footer="481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7BA8" w:rsidRDefault="00827BA8" w:rsidP="00322DEC">
      <w:r>
        <w:separator/>
      </w:r>
    </w:p>
  </w:endnote>
  <w:endnote w:type="continuationSeparator" w:id="0">
    <w:p w:rsidR="00827BA8" w:rsidRDefault="00827BA8" w:rsidP="00322D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中等线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827BA8">
    <w:pPr>
      <w:pStyle w:val="ab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9C0454" w:rsidRPr="009C0454">
      <w:rPr>
        <w:noProof/>
        <w:lang w:val="zh-CN"/>
      </w:rPr>
      <w:t>2</w:t>
    </w:r>
    <w:r>
      <w:rPr>
        <w:lang w:val="zh-CN"/>
      </w:rPr>
      <w:fldChar w:fldCharType="end"/>
    </w:r>
  </w:p>
  <w:p w:rsidR="00000000" w:rsidRDefault="00827BA8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7BA8" w:rsidRDefault="00827BA8" w:rsidP="00322DEC">
      <w:r>
        <w:separator/>
      </w:r>
    </w:p>
  </w:footnote>
  <w:footnote w:type="continuationSeparator" w:id="0">
    <w:p w:rsidR="00827BA8" w:rsidRDefault="00827BA8" w:rsidP="00322DE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49DE178"/>
    <w:multiLevelType w:val="singleLevel"/>
    <w:tmpl w:val="849DE178"/>
    <w:lvl w:ilvl="0">
      <w:start w:val="1"/>
      <w:numFmt w:val="decimal"/>
      <w:suff w:val="nothing"/>
      <w:lvlText w:val="%1、"/>
      <w:lvlJc w:val="left"/>
    </w:lvl>
  </w:abstractNum>
  <w:abstractNum w:abstractNumId="1">
    <w:nsid w:val="25AC778E"/>
    <w:multiLevelType w:val="multilevel"/>
    <w:tmpl w:val="25AC778E"/>
    <w:lvl w:ilvl="0">
      <w:start w:val="1"/>
      <w:numFmt w:val="chineseCountingThousand"/>
      <w:lvlText w:val="%1、"/>
      <w:lvlJc w:val="left"/>
      <w:pPr>
        <w:tabs>
          <w:tab w:val="num" w:pos="420"/>
        </w:tabs>
        <w:ind w:left="420" w:hanging="420"/>
      </w:pPr>
      <w:rPr>
        <w:lang w:val="en-US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48800F0F"/>
    <w:multiLevelType w:val="multilevel"/>
    <w:tmpl w:val="48800F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328"/>
        </w:tabs>
        <w:ind w:left="2328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3">
    <w:nsid w:val="66785DDE"/>
    <w:multiLevelType w:val="multilevel"/>
    <w:tmpl w:val="66785DDE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7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4">
    <w:nsid w:val="672077C5"/>
    <w:multiLevelType w:val="multilevel"/>
    <w:tmpl w:val="672077C5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3095"/>
    <w:rsid w:val="00012795"/>
    <w:rsid w:val="00017460"/>
    <w:rsid w:val="000279FA"/>
    <w:rsid w:val="00040DC1"/>
    <w:rsid w:val="00053C2F"/>
    <w:rsid w:val="00060668"/>
    <w:rsid w:val="000620A9"/>
    <w:rsid w:val="00066DED"/>
    <w:rsid w:val="000704B7"/>
    <w:rsid w:val="0007725E"/>
    <w:rsid w:val="0008365A"/>
    <w:rsid w:val="000874C4"/>
    <w:rsid w:val="000956E7"/>
    <w:rsid w:val="000B10B3"/>
    <w:rsid w:val="000B3A17"/>
    <w:rsid w:val="000B631D"/>
    <w:rsid w:val="000C5BB1"/>
    <w:rsid w:val="000D7710"/>
    <w:rsid w:val="000E5697"/>
    <w:rsid w:val="000F6462"/>
    <w:rsid w:val="00103905"/>
    <w:rsid w:val="00112797"/>
    <w:rsid w:val="0013757B"/>
    <w:rsid w:val="001512C7"/>
    <w:rsid w:val="00163CCC"/>
    <w:rsid w:val="0018396A"/>
    <w:rsid w:val="00184F92"/>
    <w:rsid w:val="001907F4"/>
    <w:rsid w:val="001922BA"/>
    <w:rsid w:val="001A25A2"/>
    <w:rsid w:val="001A2CD7"/>
    <w:rsid w:val="001B3542"/>
    <w:rsid w:val="001B4CED"/>
    <w:rsid w:val="001B6DAA"/>
    <w:rsid w:val="001B7F98"/>
    <w:rsid w:val="001E5B7D"/>
    <w:rsid w:val="002317E3"/>
    <w:rsid w:val="00243D55"/>
    <w:rsid w:val="00276064"/>
    <w:rsid w:val="002762BE"/>
    <w:rsid w:val="00282147"/>
    <w:rsid w:val="0028397F"/>
    <w:rsid w:val="002873FE"/>
    <w:rsid w:val="002905C3"/>
    <w:rsid w:val="00292507"/>
    <w:rsid w:val="002B3A22"/>
    <w:rsid w:val="002B5FA8"/>
    <w:rsid w:val="002C60AE"/>
    <w:rsid w:val="002E3598"/>
    <w:rsid w:val="002E61AB"/>
    <w:rsid w:val="002E7AB6"/>
    <w:rsid w:val="002F164F"/>
    <w:rsid w:val="002F524B"/>
    <w:rsid w:val="00303929"/>
    <w:rsid w:val="003209A9"/>
    <w:rsid w:val="00323EF7"/>
    <w:rsid w:val="00351E23"/>
    <w:rsid w:val="00361CBB"/>
    <w:rsid w:val="003638C7"/>
    <w:rsid w:val="00380FF7"/>
    <w:rsid w:val="003945E7"/>
    <w:rsid w:val="003A698C"/>
    <w:rsid w:val="003B1E1A"/>
    <w:rsid w:val="003B4A32"/>
    <w:rsid w:val="003C4090"/>
    <w:rsid w:val="003E7486"/>
    <w:rsid w:val="003F65BB"/>
    <w:rsid w:val="0042402D"/>
    <w:rsid w:val="00432C70"/>
    <w:rsid w:val="00443095"/>
    <w:rsid w:val="00443FB7"/>
    <w:rsid w:val="00450521"/>
    <w:rsid w:val="004579E2"/>
    <w:rsid w:val="00457B47"/>
    <w:rsid w:val="00461F90"/>
    <w:rsid w:val="00466410"/>
    <w:rsid w:val="004968FD"/>
    <w:rsid w:val="004B0714"/>
    <w:rsid w:val="004B7AB4"/>
    <w:rsid w:val="004B7DA4"/>
    <w:rsid w:val="004B7E10"/>
    <w:rsid w:val="004C047B"/>
    <w:rsid w:val="004C15F1"/>
    <w:rsid w:val="004E11D6"/>
    <w:rsid w:val="004E43B0"/>
    <w:rsid w:val="004E460E"/>
    <w:rsid w:val="004E6A58"/>
    <w:rsid w:val="004F34D2"/>
    <w:rsid w:val="00501032"/>
    <w:rsid w:val="00501916"/>
    <w:rsid w:val="0051568E"/>
    <w:rsid w:val="0052208B"/>
    <w:rsid w:val="00522EE0"/>
    <w:rsid w:val="00526602"/>
    <w:rsid w:val="00527266"/>
    <w:rsid w:val="00533074"/>
    <w:rsid w:val="0053582B"/>
    <w:rsid w:val="00535E50"/>
    <w:rsid w:val="00553B7B"/>
    <w:rsid w:val="00572685"/>
    <w:rsid w:val="00585783"/>
    <w:rsid w:val="00591F81"/>
    <w:rsid w:val="00593BCE"/>
    <w:rsid w:val="005A0562"/>
    <w:rsid w:val="005A4D97"/>
    <w:rsid w:val="005C039E"/>
    <w:rsid w:val="005C199F"/>
    <w:rsid w:val="005C48B6"/>
    <w:rsid w:val="00604929"/>
    <w:rsid w:val="0061131A"/>
    <w:rsid w:val="00611F0F"/>
    <w:rsid w:val="00634E2F"/>
    <w:rsid w:val="00640F8B"/>
    <w:rsid w:val="00656249"/>
    <w:rsid w:val="00660E42"/>
    <w:rsid w:val="00677B42"/>
    <w:rsid w:val="006A32A3"/>
    <w:rsid w:val="006A5B22"/>
    <w:rsid w:val="006F224F"/>
    <w:rsid w:val="00701943"/>
    <w:rsid w:val="0070711C"/>
    <w:rsid w:val="00713920"/>
    <w:rsid w:val="00717720"/>
    <w:rsid w:val="007179F2"/>
    <w:rsid w:val="007208E2"/>
    <w:rsid w:val="00720A4E"/>
    <w:rsid w:val="00724BB8"/>
    <w:rsid w:val="00736CC3"/>
    <w:rsid w:val="00773AB6"/>
    <w:rsid w:val="00791038"/>
    <w:rsid w:val="00794750"/>
    <w:rsid w:val="007976F6"/>
    <w:rsid w:val="007A5AEC"/>
    <w:rsid w:val="007C2364"/>
    <w:rsid w:val="007D520A"/>
    <w:rsid w:val="007D5550"/>
    <w:rsid w:val="007D6F39"/>
    <w:rsid w:val="00815A2C"/>
    <w:rsid w:val="00827BA8"/>
    <w:rsid w:val="008415CC"/>
    <w:rsid w:val="00864A7F"/>
    <w:rsid w:val="0087232B"/>
    <w:rsid w:val="008A076D"/>
    <w:rsid w:val="008A438E"/>
    <w:rsid w:val="008A66EE"/>
    <w:rsid w:val="008B41D0"/>
    <w:rsid w:val="008B6371"/>
    <w:rsid w:val="008B744F"/>
    <w:rsid w:val="008C09CD"/>
    <w:rsid w:val="008C0B08"/>
    <w:rsid w:val="008C2789"/>
    <w:rsid w:val="008C4942"/>
    <w:rsid w:val="008D1CE7"/>
    <w:rsid w:val="008D4574"/>
    <w:rsid w:val="00910198"/>
    <w:rsid w:val="009107AD"/>
    <w:rsid w:val="00925FE5"/>
    <w:rsid w:val="00927809"/>
    <w:rsid w:val="00930479"/>
    <w:rsid w:val="009339B8"/>
    <w:rsid w:val="009448CA"/>
    <w:rsid w:val="009528A3"/>
    <w:rsid w:val="00953A6D"/>
    <w:rsid w:val="00966695"/>
    <w:rsid w:val="00975EA0"/>
    <w:rsid w:val="009760EE"/>
    <w:rsid w:val="00980D8C"/>
    <w:rsid w:val="0098380D"/>
    <w:rsid w:val="009A6926"/>
    <w:rsid w:val="009C0454"/>
    <w:rsid w:val="009D3B47"/>
    <w:rsid w:val="009F2ECD"/>
    <w:rsid w:val="009F4AA7"/>
    <w:rsid w:val="009F6A16"/>
    <w:rsid w:val="00A077DC"/>
    <w:rsid w:val="00A1097F"/>
    <w:rsid w:val="00A2122D"/>
    <w:rsid w:val="00A34A6C"/>
    <w:rsid w:val="00A356E6"/>
    <w:rsid w:val="00A35A96"/>
    <w:rsid w:val="00A81E1D"/>
    <w:rsid w:val="00AA1040"/>
    <w:rsid w:val="00AA4A28"/>
    <w:rsid w:val="00AA57E7"/>
    <w:rsid w:val="00AB5F01"/>
    <w:rsid w:val="00AE5FB8"/>
    <w:rsid w:val="00B16F94"/>
    <w:rsid w:val="00B17747"/>
    <w:rsid w:val="00B17BC4"/>
    <w:rsid w:val="00B23A92"/>
    <w:rsid w:val="00B36B15"/>
    <w:rsid w:val="00B42A77"/>
    <w:rsid w:val="00B54925"/>
    <w:rsid w:val="00B67558"/>
    <w:rsid w:val="00B701C2"/>
    <w:rsid w:val="00B735FF"/>
    <w:rsid w:val="00B9259F"/>
    <w:rsid w:val="00BA1A84"/>
    <w:rsid w:val="00BA2DBB"/>
    <w:rsid w:val="00BA4887"/>
    <w:rsid w:val="00BA7588"/>
    <w:rsid w:val="00BB210C"/>
    <w:rsid w:val="00BD68A0"/>
    <w:rsid w:val="00BD690A"/>
    <w:rsid w:val="00BD7C27"/>
    <w:rsid w:val="00BE0460"/>
    <w:rsid w:val="00C055BB"/>
    <w:rsid w:val="00C0592E"/>
    <w:rsid w:val="00C1763F"/>
    <w:rsid w:val="00C26EB2"/>
    <w:rsid w:val="00C33848"/>
    <w:rsid w:val="00C358E4"/>
    <w:rsid w:val="00C45DAE"/>
    <w:rsid w:val="00C47788"/>
    <w:rsid w:val="00C563FC"/>
    <w:rsid w:val="00C56DDD"/>
    <w:rsid w:val="00C72289"/>
    <w:rsid w:val="00C76ABF"/>
    <w:rsid w:val="00C840B4"/>
    <w:rsid w:val="00C9529D"/>
    <w:rsid w:val="00CA7902"/>
    <w:rsid w:val="00CB4BE1"/>
    <w:rsid w:val="00CD5817"/>
    <w:rsid w:val="00CE002C"/>
    <w:rsid w:val="00CE1A85"/>
    <w:rsid w:val="00CF507A"/>
    <w:rsid w:val="00D30FED"/>
    <w:rsid w:val="00D51F96"/>
    <w:rsid w:val="00D64A1D"/>
    <w:rsid w:val="00D66A71"/>
    <w:rsid w:val="00D7572A"/>
    <w:rsid w:val="00D81449"/>
    <w:rsid w:val="00D84BEE"/>
    <w:rsid w:val="00D86A39"/>
    <w:rsid w:val="00D87DAA"/>
    <w:rsid w:val="00D960AD"/>
    <w:rsid w:val="00DA0841"/>
    <w:rsid w:val="00DA261F"/>
    <w:rsid w:val="00DA3600"/>
    <w:rsid w:val="00DA3DC5"/>
    <w:rsid w:val="00DB38EB"/>
    <w:rsid w:val="00DB4C5E"/>
    <w:rsid w:val="00DD111F"/>
    <w:rsid w:val="00E02A00"/>
    <w:rsid w:val="00E078D4"/>
    <w:rsid w:val="00E22F01"/>
    <w:rsid w:val="00E301CD"/>
    <w:rsid w:val="00E460FE"/>
    <w:rsid w:val="00E57BC3"/>
    <w:rsid w:val="00E61CF1"/>
    <w:rsid w:val="00E6254B"/>
    <w:rsid w:val="00E64019"/>
    <w:rsid w:val="00E67E7D"/>
    <w:rsid w:val="00E87265"/>
    <w:rsid w:val="00E876EA"/>
    <w:rsid w:val="00E977D8"/>
    <w:rsid w:val="00EA10B4"/>
    <w:rsid w:val="00EA1E3A"/>
    <w:rsid w:val="00EA392A"/>
    <w:rsid w:val="00EA70BF"/>
    <w:rsid w:val="00EB7678"/>
    <w:rsid w:val="00EC3279"/>
    <w:rsid w:val="00EC358B"/>
    <w:rsid w:val="00EC457C"/>
    <w:rsid w:val="00EC6227"/>
    <w:rsid w:val="00ED183F"/>
    <w:rsid w:val="00ED50DA"/>
    <w:rsid w:val="00F00553"/>
    <w:rsid w:val="00F00AE1"/>
    <w:rsid w:val="00F12990"/>
    <w:rsid w:val="00F1327F"/>
    <w:rsid w:val="00F25A3A"/>
    <w:rsid w:val="00F27809"/>
    <w:rsid w:val="00F42231"/>
    <w:rsid w:val="00F54708"/>
    <w:rsid w:val="00F57477"/>
    <w:rsid w:val="00F75E74"/>
    <w:rsid w:val="00F83D3E"/>
    <w:rsid w:val="00F938BE"/>
    <w:rsid w:val="00FA2953"/>
    <w:rsid w:val="00FA431E"/>
    <w:rsid w:val="00FA4791"/>
    <w:rsid w:val="00FB1113"/>
    <w:rsid w:val="00FB283A"/>
    <w:rsid w:val="00FD5DC0"/>
    <w:rsid w:val="5BFA2E96"/>
    <w:rsid w:val="60FB4A2E"/>
    <w:rsid w:val="644475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 w:qFormat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semiHidden="1" w:uiPriority="0"/>
    <w:lsdException w:name="toc 3" w:semiHidden="1" w:uiPriority="0" w:qFormat="1"/>
    <w:lsdException w:name="toc 4" w:semiHidden="1" w:uiPriority="0" w:qFormat="1"/>
    <w:lsdException w:name="toc 5" w:semiHidden="1" w:uiPriority="0" w:qFormat="1"/>
    <w:lsdException w:name="toc 6" w:semiHidden="1" w:uiPriority="0" w:qFormat="1"/>
    <w:lsdException w:name="toc 7" w:semiHidden="1" w:uiPriority="0" w:qFormat="1"/>
    <w:lsdException w:name="toc 8" w:semiHidden="1" w:uiPriority="0" w:qFormat="1"/>
    <w:lsdException w:name="toc 9" w:semiHidden="1" w:uiPriority="0" w:qFormat="1"/>
    <w:lsdException w:name="Normal Indent" w:uiPriority="0" w:qFormat="1"/>
    <w:lsdException w:name="footnote text" w:semiHidden="1" w:unhideWhenUsed="1"/>
    <w:lsdException w:name="annotation text" w:semiHidden="1" w:uiPriority="0" w:qFormat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qFormat="1"/>
    <w:lsdException w:name="Body Text First Indent" w:uiPriority="0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iPriority="0" w:qFormat="1"/>
    <w:lsdException w:name="Body Text Indent 2" w:uiPriority="0" w:qFormat="1"/>
    <w:lsdException w:name="Body Text Indent 3" w:uiPriority="0" w:qFormat="1"/>
    <w:lsdException w:name="Block Text" w:semiHidden="1" w:unhideWhenUsed="1"/>
    <w:lsdException w:name="FollowedHyperlink" w:uiPriority="0"/>
    <w:lsdException w:name="Strong" w:uiPriority="0" w:qFormat="1"/>
    <w:lsdException w:name="Emphasis" w:uiPriority="20" w:qFormat="1"/>
    <w:lsdException w:name="Document Map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widowControl/>
      <w:jc w:val="left"/>
      <w:outlineLvl w:val="0"/>
    </w:pPr>
    <w:rPr>
      <w:b/>
      <w:bCs/>
      <w:kern w:val="0"/>
      <w:sz w:val="2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outlineLvl w:val="2"/>
    </w:pPr>
    <w:rPr>
      <w:rFonts w:ascii="楷体_GB2312" w:eastAsia="楷体_GB2312" w:hAnsi="宋体"/>
      <w:b/>
      <w:bCs/>
      <w:kern w:val="0"/>
      <w:sz w:val="32"/>
    </w:rPr>
  </w:style>
  <w:style w:type="paragraph" w:styleId="4">
    <w:name w:val="heading 4"/>
    <w:basedOn w:val="a"/>
    <w:next w:val="a"/>
    <w:link w:val="4Char"/>
    <w:qFormat/>
    <w:pPr>
      <w:keepNext/>
      <w:keepLines/>
      <w:widowControl/>
      <w:spacing w:before="280" w:after="290" w:line="376" w:lineRule="auto"/>
      <w:jc w:val="left"/>
      <w:outlineLvl w:val="3"/>
    </w:pPr>
    <w:rPr>
      <w:rFonts w:ascii="Arial" w:eastAsia="黑体" w:hAnsi="Aria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widowControl/>
      <w:spacing w:before="280" w:after="290" w:line="376" w:lineRule="auto"/>
      <w:jc w:val="left"/>
      <w:outlineLvl w:val="4"/>
    </w:pPr>
    <w:rPr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spacing w:before="240" w:after="64" w:line="320" w:lineRule="auto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spacing w:before="240" w:after="64" w:line="320" w:lineRule="auto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spacing w:before="240" w:after="64" w:line="320" w:lineRule="auto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spacing w:before="240" w:after="64" w:line="320" w:lineRule="auto"/>
      <w:jc w:val="left"/>
      <w:outlineLvl w:val="8"/>
    </w:pPr>
    <w:rPr>
      <w:rFonts w:ascii="Arial" w:eastAsia="黑体" w:hAnsi="Arial"/>
      <w:kern w:val="0"/>
      <w:sz w:val="20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Pr>
      <w:rFonts w:ascii="Times New Roman" w:eastAsia="宋体" w:hAnsi="Times New Roman" w:cs="Times New Roman"/>
      <w:b/>
      <w:bCs/>
      <w:kern w:val="0"/>
      <w:sz w:val="24"/>
      <w:szCs w:val="24"/>
    </w:rPr>
  </w:style>
  <w:style w:type="character" w:customStyle="1" w:styleId="2Char">
    <w:name w:val="标题 2 Char"/>
    <w:basedOn w:val="a0"/>
    <w:link w:val="2"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3Char">
    <w:name w:val="标题 3 Char"/>
    <w:basedOn w:val="a0"/>
    <w:link w:val="3"/>
    <w:rPr>
      <w:rFonts w:ascii="楷体_GB2312" w:eastAsia="楷体_GB2312" w:hAnsi="宋体" w:cs="Times New Roman"/>
      <w:b/>
      <w:bCs/>
      <w:kern w:val="0"/>
      <w:sz w:val="32"/>
      <w:szCs w:val="24"/>
    </w:rPr>
  </w:style>
  <w:style w:type="character" w:customStyle="1" w:styleId="4Char">
    <w:name w:val="标题 4 Char"/>
    <w:basedOn w:val="a0"/>
    <w:link w:val="4"/>
    <w:rPr>
      <w:rFonts w:ascii="Arial" w:eastAsia="黑体" w:hAnsi="Arial" w:cs="Times New Roman"/>
      <w:b/>
      <w:bCs/>
      <w:kern w:val="0"/>
      <w:sz w:val="28"/>
      <w:szCs w:val="28"/>
    </w:rPr>
  </w:style>
  <w:style w:type="character" w:customStyle="1" w:styleId="5Char">
    <w:name w:val="标题 5 Char"/>
    <w:basedOn w:val="a0"/>
    <w:link w:val="5"/>
    <w:rPr>
      <w:rFonts w:ascii="Times New Roman" w:eastAsia="宋体" w:hAnsi="Times New Roman" w:cs="Times New Roman"/>
      <w:b/>
      <w:bCs/>
      <w:kern w:val="0"/>
      <w:sz w:val="28"/>
      <w:szCs w:val="28"/>
    </w:rPr>
  </w:style>
  <w:style w:type="character" w:customStyle="1" w:styleId="6Char">
    <w:name w:val="标题 6 Char"/>
    <w:basedOn w:val="a0"/>
    <w:link w:val="6"/>
    <w:rPr>
      <w:rFonts w:ascii="Arial" w:eastAsia="黑体" w:hAnsi="Arial" w:cs="Times New Roman"/>
      <w:b/>
      <w:bCs/>
      <w:kern w:val="0"/>
      <w:sz w:val="24"/>
      <w:szCs w:val="24"/>
    </w:rPr>
  </w:style>
  <w:style w:type="character" w:customStyle="1" w:styleId="7Char">
    <w:name w:val="标题 7 Char"/>
    <w:basedOn w:val="a0"/>
    <w:link w:val="7"/>
    <w:rPr>
      <w:rFonts w:ascii="Times New Roman" w:eastAsia="宋体" w:hAnsi="Times New Roman" w:cs="Times New Roman"/>
      <w:b/>
      <w:bCs/>
      <w:kern w:val="0"/>
      <w:sz w:val="24"/>
      <w:szCs w:val="24"/>
    </w:rPr>
  </w:style>
  <w:style w:type="character" w:customStyle="1" w:styleId="8Char">
    <w:name w:val="标题 8 Char"/>
    <w:basedOn w:val="a0"/>
    <w:link w:val="8"/>
    <w:rPr>
      <w:rFonts w:ascii="Arial" w:eastAsia="黑体" w:hAnsi="Arial" w:cs="Times New Roman"/>
      <w:kern w:val="0"/>
      <w:sz w:val="24"/>
      <w:szCs w:val="24"/>
    </w:rPr>
  </w:style>
  <w:style w:type="character" w:customStyle="1" w:styleId="9Char">
    <w:name w:val="标题 9 Char"/>
    <w:basedOn w:val="a0"/>
    <w:link w:val="9"/>
    <w:rPr>
      <w:rFonts w:ascii="Arial" w:eastAsia="黑体" w:hAnsi="Arial" w:cs="Times New Roman"/>
      <w:kern w:val="0"/>
      <w:sz w:val="20"/>
      <w:szCs w:val="21"/>
    </w:rPr>
  </w:style>
  <w:style w:type="paragraph" w:styleId="70">
    <w:name w:val="toc 7"/>
    <w:basedOn w:val="a"/>
    <w:next w:val="a"/>
    <w:semiHidden/>
    <w:qFormat/>
    <w:pPr>
      <w:ind w:leftChars="1200" w:left="2520"/>
    </w:pPr>
  </w:style>
  <w:style w:type="paragraph" w:styleId="a3">
    <w:name w:val="Normal Indent"/>
    <w:basedOn w:val="a"/>
    <w:qFormat/>
    <w:pPr>
      <w:ind w:firstLineChars="200" w:firstLine="420"/>
    </w:pPr>
    <w:rPr>
      <w:szCs w:val="21"/>
    </w:rPr>
  </w:style>
  <w:style w:type="paragraph" w:styleId="50">
    <w:name w:val="index 5"/>
    <w:basedOn w:val="a"/>
    <w:next w:val="a"/>
    <w:uiPriority w:val="99"/>
    <w:unhideWhenUsed/>
    <w:qFormat/>
    <w:pPr>
      <w:ind w:leftChars="800" w:left="800"/>
    </w:pPr>
  </w:style>
  <w:style w:type="paragraph" w:styleId="a4">
    <w:name w:val="Document Map"/>
    <w:basedOn w:val="a"/>
    <w:link w:val="Char"/>
    <w:qFormat/>
    <w:pPr>
      <w:shd w:val="clear" w:color="auto" w:fill="000080"/>
    </w:pPr>
    <w:rPr>
      <w:kern w:val="0"/>
      <w:sz w:val="20"/>
      <w:szCs w:val="20"/>
    </w:rPr>
  </w:style>
  <w:style w:type="character" w:customStyle="1" w:styleId="Char">
    <w:name w:val="文档结构图 Char"/>
    <w:basedOn w:val="a0"/>
    <w:link w:val="a4"/>
    <w:qFormat/>
    <w:rPr>
      <w:rFonts w:ascii="Times New Roman" w:eastAsia="宋体" w:hAnsi="Times New Roman" w:cs="Times New Roman"/>
      <w:kern w:val="0"/>
      <w:sz w:val="20"/>
      <w:szCs w:val="20"/>
      <w:shd w:val="clear" w:color="auto" w:fill="000080"/>
    </w:rPr>
  </w:style>
  <w:style w:type="paragraph" w:styleId="a5">
    <w:name w:val="annotation text"/>
    <w:basedOn w:val="a"/>
    <w:link w:val="Char0"/>
    <w:semiHidden/>
    <w:qFormat/>
    <w:pPr>
      <w:jc w:val="left"/>
    </w:pPr>
    <w:rPr>
      <w:kern w:val="0"/>
      <w:sz w:val="20"/>
    </w:rPr>
  </w:style>
  <w:style w:type="character" w:customStyle="1" w:styleId="Char0">
    <w:name w:val="批注文字 Char"/>
    <w:basedOn w:val="a0"/>
    <w:link w:val="a5"/>
    <w:semiHidden/>
    <w:qFormat/>
    <w:rPr>
      <w:rFonts w:ascii="Times New Roman" w:eastAsia="宋体" w:hAnsi="Times New Roman" w:cs="Times New Roman"/>
      <w:kern w:val="0"/>
      <w:sz w:val="20"/>
      <w:szCs w:val="24"/>
    </w:rPr>
  </w:style>
  <w:style w:type="paragraph" w:styleId="30">
    <w:name w:val="Body Text 3"/>
    <w:basedOn w:val="a"/>
    <w:link w:val="3Char0"/>
    <w:qFormat/>
    <w:pPr>
      <w:spacing w:after="120"/>
    </w:pPr>
    <w:rPr>
      <w:kern w:val="0"/>
      <w:sz w:val="16"/>
      <w:szCs w:val="16"/>
    </w:rPr>
  </w:style>
  <w:style w:type="character" w:customStyle="1" w:styleId="3Char0">
    <w:name w:val="正文文本 3 Char"/>
    <w:basedOn w:val="a0"/>
    <w:link w:val="30"/>
    <w:qFormat/>
    <w:rPr>
      <w:rFonts w:ascii="Times New Roman" w:eastAsia="宋体" w:hAnsi="Times New Roman" w:cs="Times New Roman"/>
      <w:kern w:val="0"/>
      <w:sz w:val="16"/>
      <w:szCs w:val="16"/>
    </w:rPr>
  </w:style>
  <w:style w:type="paragraph" w:styleId="a6">
    <w:name w:val="Body Text"/>
    <w:basedOn w:val="a"/>
    <w:link w:val="Char1"/>
    <w:uiPriority w:val="1"/>
    <w:qFormat/>
    <w:pPr>
      <w:spacing w:after="120"/>
    </w:pPr>
    <w:rPr>
      <w:kern w:val="0"/>
      <w:sz w:val="20"/>
    </w:rPr>
  </w:style>
  <w:style w:type="character" w:customStyle="1" w:styleId="Char1">
    <w:name w:val="正文文本 Char"/>
    <w:basedOn w:val="a0"/>
    <w:link w:val="a6"/>
    <w:uiPriority w:val="1"/>
    <w:qFormat/>
    <w:rPr>
      <w:rFonts w:ascii="Times New Roman" w:eastAsia="宋体" w:hAnsi="Times New Roman" w:cs="Times New Roman"/>
      <w:kern w:val="0"/>
      <w:sz w:val="20"/>
      <w:szCs w:val="24"/>
    </w:rPr>
  </w:style>
  <w:style w:type="paragraph" w:styleId="a7">
    <w:name w:val="Body Text Indent"/>
    <w:basedOn w:val="a"/>
    <w:link w:val="Char2"/>
    <w:qFormat/>
    <w:pPr>
      <w:spacing w:line="560" w:lineRule="exact"/>
      <w:ind w:left="300"/>
    </w:pPr>
    <w:rPr>
      <w:kern w:val="0"/>
      <w:sz w:val="24"/>
    </w:rPr>
  </w:style>
  <w:style w:type="character" w:customStyle="1" w:styleId="Char2">
    <w:name w:val="正文文本缩进 Char"/>
    <w:basedOn w:val="a0"/>
    <w:link w:val="a7"/>
    <w:rPr>
      <w:rFonts w:ascii="Times New Roman" w:eastAsia="宋体" w:hAnsi="Times New Roman" w:cs="Times New Roman"/>
      <w:kern w:val="0"/>
      <w:sz w:val="24"/>
      <w:szCs w:val="24"/>
    </w:rPr>
  </w:style>
  <w:style w:type="paragraph" w:styleId="51">
    <w:name w:val="toc 5"/>
    <w:basedOn w:val="a"/>
    <w:next w:val="a"/>
    <w:semiHidden/>
    <w:qFormat/>
    <w:pPr>
      <w:ind w:leftChars="800" w:left="1680"/>
    </w:pPr>
  </w:style>
  <w:style w:type="paragraph" w:styleId="31">
    <w:name w:val="toc 3"/>
    <w:basedOn w:val="a"/>
    <w:next w:val="a"/>
    <w:semiHidden/>
    <w:qFormat/>
    <w:pPr>
      <w:ind w:leftChars="400" w:left="840"/>
    </w:pPr>
  </w:style>
  <w:style w:type="paragraph" w:styleId="a8">
    <w:name w:val="Plain Text"/>
    <w:basedOn w:val="a"/>
    <w:link w:val="Char3"/>
    <w:qFormat/>
    <w:rPr>
      <w:rFonts w:ascii="宋体" w:hAnsi="Courier New"/>
      <w:kern w:val="0"/>
      <w:sz w:val="20"/>
      <w:szCs w:val="21"/>
    </w:rPr>
  </w:style>
  <w:style w:type="character" w:customStyle="1" w:styleId="Char3">
    <w:name w:val="纯文本 Char"/>
    <w:basedOn w:val="a0"/>
    <w:link w:val="a8"/>
    <w:qFormat/>
    <w:rPr>
      <w:rFonts w:ascii="宋体" w:eastAsia="宋体" w:hAnsi="Courier New" w:cs="Times New Roman"/>
      <w:kern w:val="0"/>
      <w:sz w:val="20"/>
      <w:szCs w:val="21"/>
    </w:rPr>
  </w:style>
  <w:style w:type="paragraph" w:styleId="80">
    <w:name w:val="toc 8"/>
    <w:basedOn w:val="a"/>
    <w:next w:val="a"/>
    <w:semiHidden/>
    <w:qFormat/>
    <w:pPr>
      <w:ind w:leftChars="1400" w:left="2940"/>
    </w:pPr>
  </w:style>
  <w:style w:type="paragraph" w:styleId="a9">
    <w:name w:val="Date"/>
    <w:basedOn w:val="a"/>
    <w:next w:val="a"/>
    <w:link w:val="Char4"/>
    <w:uiPriority w:val="99"/>
    <w:qFormat/>
    <w:pPr>
      <w:widowControl/>
    </w:pPr>
    <w:rPr>
      <w:rFonts w:ascii="宋体"/>
      <w:kern w:val="0"/>
      <w:sz w:val="20"/>
      <w:szCs w:val="20"/>
    </w:rPr>
  </w:style>
  <w:style w:type="character" w:customStyle="1" w:styleId="Char4">
    <w:name w:val="日期 Char"/>
    <w:basedOn w:val="a0"/>
    <w:link w:val="a9"/>
    <w:uiPriority w:val="99"/>
    <w:qFormat/>
    <w:rPr>
      <w:rFonts w:ascii="宋体" w:eastAsia="宋体" w:hAnsi="Times New Roman" w:cs="Times New Roman"/>
      <w:kern w:val="0"/>
      <w:sz w:val="20"/>
      <w:szCs w:val="20"/>
    </w:rPr>
  </w:style>
  <w:style w:type="paragraph" w:styleId="20">
    <w:name w:val="Body Text Indent 2"/>
    <w:basedOn w:val="a"/>
    <w:link w:val="2Char0"/>
    <w:qFormat/>
    <w:pPr>
      <w:spacing w:line="540" w:lineRule="exact"/>
      <w:ind w:leftChars="220" w:left="462"/>
    </w:pPr>
    <w:rPr>
      <w:kern w:val="0"/>
      <w:sz w:val="24"/>
    </w:rPr>
  </w:style>
  <w:style w:type="character" w:customStyle="1" w:styleId="2Char0">
    <w:name w:val="正文文本缩进 2 Char"/>
    <w:basedOn w:val="a0"/>
    <w:link w:val="20"/>
    <w:qFormat/>
    <w:rPr>
      <w:rFonts w:ascii="Times New Roman" w:eastAsia="宋体" w:hAnsi="Times New Roman" w:cs="Times New Roman"/>
      <w:kern w:val="0"/>
      <w:sz w:val="24"/>
      <w:szCs w:val="24"/>
    </w:rPr>
  </w:style>
  <w:style w:type="paragraph" w:styleId="aa">
    <w:name w:val="Balloon Text"/>
    <w:basedOn w:val="a"/>
    <w:link w:val="Char5"/>
    <w:uiPriority w:val="99"/>
    <w:qFormat/>
    <w:rPr>
      <w:kern w:val="0"/>
      <w:sz w:val="18"/>
      <w:szCs w:val="20"/>
    </w:rPr>
  </w:style>
  <w:style w:type="character" w:customStyle="1" w:styleId="Char5">
    <w:name w:val="批注框文本 Char"/>
    <w:basedOn w:val="a0"/>
    <w:link w:val="aa"/>
    <w:uiPriority w:val="99"/>
    <w:qFormat/>
    <w:rPr>
      <w:rFonts w:ascii="Times New Roman" w:eastAsia="宋体" w:hAnsi="Times New Roman" w:cs="Times New Roman"/>
      <w:kern w:val="0"/>
      <w:sz w:val="18"/>
      <w:szCs w:val="20"/>
    </w:rPr>
  </w:style>
  <w:style w:type="paragraph" w:styleId="ab">
    <w:name w:val="footer"/>
    <w:basedOn w:val="a"/>
    <w:link w:val="Char6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6">
    <w:name w:val="页脚 Char"/>
    <w:basedOn w:val="a0"/>
    <w:link w:val="ab"/>
    <w:uiPriority w:val="99"/>
    <w:qFormat/>
    <w:rPr>
      <w:rFonts w:ascii="Times New Roman" w:eastAsia="宋体" w:hAnsi="Times New Roman" w:cs="Times New Roman"/>
      <w:kern w:val="0"/>
      <w:sz w:val="18"/>
      <w:szCs w:val="18"/>
    </w:rPr>
  </w:style>
  <w:style w:type="paragraph" w:styleId="ac">
    <w:name w:val="header"/>
    <w:basedOn w:val="a"/>
    <w:link w:val="Char7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7">
    <w:name w:val="页眉 Char"/>
    <w:basedOn w:val="a0"/>
    <w:link w:val="ac"/>
    <w:uiPriority w:val="99"/>
    <w:qFormat/>
    <w:rPr>
      <w:rFonts w:ascii="Times New Roman" w:eastAsia="宋体" w:hAnsi="Times New Roman" w:cs="Times New Roman"/>
      <w:kern w:val="0"/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060"/>
      </w:tabs>
      <w:spacing w:line="360" w:lineRule="auto"/>
    </w:pPr>
    <w:rPr>
      <w:szCs w:val="20"/>
    </w:rPr>
  </w:style>
  <w:style w:type="paragraph" w:styleId="40">
    <w:name w:val="toc 4"/>
    <w:basedOn w:val="a"/>
    <w:next w:val="a"/>
    <w:semiHidden/>
    <w:qFormat/>
    <w:pPr>
      <w:ind w:leftChars="600" w:left="1260"/>
    </w:pPr>
  </w:style>
  <w:style w:type="paragraph" w:styleId="60">
    <w:name w:val="toc 6"/>
    <w:basedOn w:val="a"/>
    <w:next w:val="a"/>
    <w:semiHidden/>
    <w:qFormat/>
    <w:pPr>
      <w:ind w:leftChars="1000" w:left="2100"/>
    </w:pPr>
  </w:style>
  <w:style w:type="paragraph" w:styleId="32">
    <w:name w:val="Body Text Indent 3"/>
    <w:basedOn w:val="a"/>
    <w:link w:val="3Char1"/>
    <w:qFormat/>
    <w:pPr>
      <w:spacing w:after="120"/>
      <w:ind w:leftChars="200" w:left="420"/>
    </w:pPr>
    <w:rPr>
      <w:kern w:val="0"/>
      <w:sz w:val="16"/>
      <w:szCs w:val="16"/>
    </w:rPr>
  </w:style>
  <w:style w:type="character" w:customStyle="1" w:styleId="3Char1">
    <w:name w:val="正文文本缩进 3 Char"/>
    <w:basedOn w:val="a0"/>
    <w:link w:val="32"/>
    <w:qFormat/>
    <w:rPr>
      <w:rFonts w:ascii="Times New Roman" w:eastAsia="宋体" w:hAnsi="Times New Roman" w:cs="Times New Roman"/>
      <w:kern w:val="0"/>
      <w:sz w:val="16"/>
      <w:szCs w:val="16"/>
    </w:rPr>
  </w:style>
  <w:style w:type="paragraph" w:styleId="21">
    <w:name w:val="toc 2"/>
    <w:basedOn w:val="a"/>
    <w:next w:val="a"/>
    <w:semiHidden/>
    <w:pPr>
      <w:tabs>
        <w:tab w:val="right" w:leader="dot" w:pos="9360"/>
      </w:tabs>
      <w:spacing w:line="400" w:lineRule="exact"/>
      <w:ind w:leftChars="200" w:left="420" w:firstLineChars="485" w:firstLine="1018"/>
    </w:pPr>
    <w:rPr>
      <w:rFonts w:ascii="黑体" w:hAnsi="宋体"/>
      <w:kern w:val="44"/>
    </w:rPr>
  </w:style>
  <w:style w:type="paragraph" w:styleId="90">
    <w:name w:val="toc 9"/>
    <w:basedOn w:val="a"/>
    <w:next w:val="a"/>
    <w:semiHidden/>
    <w:qFormat/>
    <w:pPr>
      <w:ind w:leftChars="1600" w:left="3360"/>
    </w:pPr>
  </w:style>
  <w:style w:type="paragraph" w:styleId="HTML">
    <w:name w:val="HTML Preformatted"/>
    <w:basedOn w:val="a"/>
    <w:link w:val="HTMLChar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/>
      <w:kern w:val="0"/>
      <w:sz w:val="20"/>
      <w:szCs w:val="20"/>
    </w:rPr>
  </w:style>
  <w:style w:type="character" w:customStyle="1" w:styleId="HTMLChar">
    <w:name w:val="HTML 预设格式 Char"/>
    <w:basedOn w:val="a0"/>
    <w:link w:val="HTML"/>
    <w:qFormat/>
    <w:rPr>
      <w:rFonts w:ascii="黑体" w:eastAsia="黑体" w:hAnsi="Courier New" w:cs="Times New Roman"/>
      <w:kern w:val="0"/>
      <w:sz w:val="20"/>
      <w:szCs w:val="20"/>
    </w:rPr>
  </w:style>
  <w:style w:type="paragraph" w:styleId="ad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e">
    <w:name w:val="annotation subject"/>
    <w:basedOn w:val="a5"/>
    <w:next w:val="a5"/>
    <w:link w:val="Char8"/>
    <w:semiHidden/>
    <w:rPr>
      <w:b/>
      <w:bCs/>
    </w:rPr>
  </w:style>
  <w:style w:type="character" w:customStyle="1" w:styleId="Char8">
    <w:name w:val="批注主题 Char"/>
    <w:basedOn w:val="Char0"/>
    <w:link w:val="ae"/>
    <w:semiHidden/>
    <w:rPr>
      <w:b/>
      <w:bCs/>
    </w:rPr>
  </w:style>
  <w:style w:type="paragraph" w:styleId="af">
    <w:name w:val="Body Text First Indent"/>
    <w:basedOn w:val="a6"/>
    <w:link w:val="Char9"/>
    <w:qFormat/>
    <w:pPr>
      <w:ind w:firstLineChars="100" w:firstLine="420"/>
    </w:pPr>
  </w:style>
  <w:style w:type="character" w:customStyle="1" w:styleId="Char9">
    <w:name w:val="正文首行缩进 Char"/>
    <w:basedOn w:val="Char1"/>
    <w:link w:val="af"/>
    <w:qFormat/>
  </w:style>
  <w:style w:type="table" w:styleId="af0">
    <w:name w:val="Table Grid"/>
    <w:basedOn w:val="a1"/>
    <w:uiPriority w:val="59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Strong"/>
    <w:qFormat/>
    <w:rPr>
      <w:b/>
      <w:bCs/>
    </w:rPr>
  </w:style>
  <w:style w:type="character" w:styleId="af2">
    <w:name w:val="page number"/>
    <w:basedOn w:val="a0"/>
  </w:style>
  <w:style w:type="character" w:styleId="af3">
    <w:name w:val="FollowedHyperlink"/>
    <w:rPr>
      <w:color w:val="800080"/>
      <w:u w:val="single"/>
    </w:rPr>
  </w:style>
  <w:style w:type="character" w:styleId="af4">
    <w:name w:val="Emphasis"/>
    <w:basedOn w:val="a0"/>
    <w:uiPriority w:val="20"/>
    <w:qFormat/>
    <w:rPr>
      <w:i/>
      <w:iCs/>
    </w:rPr>
  </w:style>
  <w:style w:type="character" w:styleId="af5">
    <w:name w:val="Hyperlink"/>
    <w:uiPriority w:val="99"/>
    <w:rPr>
      <w:color w:val="0000FF"/>
      <w:u w:val="single"/>
    </w:rPr>
  </w:style>
  <w:style w:type="character" w:styleId="af6">
    <w:name w:val="annotation reference"/>
    <w:semiHidden/>
    <w:rPr>
      <w:sz w:val="21"/>
      <w:szCs w:val="21"/>
    </w:rPr>
  </w:style>
  <w:style w:type="paragraph" w:customStyle="1" w:styleId="Chara">
    <w:name w:val="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3Char2">
    <w:name w:val="3 Char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CharCharChar">
    <w:name w:val="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araCharCharCharChar">
    <w:name w:val="默认段落字体 Para Char Char Char Char"/>
    <w:basedOn w:val="a"/>
    <w:qFormat/>
    <w:rPr>
      <w:szCs w:val="20"/>
    </w:rPr>
  </w:style>
  <w:style w:type="paragraph" w:customStyle="1" w:styleId="af7">
    <w:name w:val="图"/>
    <w:basedOn w:val="a"/>
    <w:qFormat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41">
    <w:name w:val="样式4"/>
    <w:basedOn w:val="a"/>
    <w:pPr>
      <w:numPr>
        <w:ilvl w:val="3"/>
        <w:numId w:val="1"/>
      </w:numPr>
      <w:tabs>
        <w:tab w:val="left" w:pos="2328"/>
      </w:tabs>
    </w:pPr>
  </w:style>
  <w:style w:type="paragraph" w:customStyle="1" w:styleId="11">
    <w:name w:val="样式1"/>
    <w:basedOn w:val="a"/>
    <w:pPr>
      <w:numPr>
        <w:numId w:val="1"/>
      </w:numPr>
      <w:tabs>
        <w:tab w:val="left" w:pos="425"/>
        <w:tab w:val="left" w:pos="709"/>
      </w:tabs>
      <w:adjustRightInd w:val="0"/>
      <w:textAlignment w:val="baseline"/>
    </w:pPr>
    <w:rPr>
      <w:rFonts w:ascii="宋体" w:hAnsi="宋体"/>
      <w:kern w:val="0"/>
      <w:szCs w:val="20"/>
    </w:rPr>
  </w:style>
  <w:style w:type="paragraph" w:customStyle="1" w:styleId="af8">
    <w:name w:val="表格"/>
    <w:basedOn w:val="a"/>
    <w:pPr>
      <w:spacing w:line="420" w:lineRule="exact"/>
      <w:ind w:leftChars="40" w:left="84"/>
      <w:jc w:val="center"/>
    </w:pPr>
    <w:rPr>
      <w:rFonts w:ascii="宋体" w:hAnsi="宋体"/>
      <w:bCs/>
      <w:spacing w:val="-12"/>
    </w:rPr>
  </w:style>
  <w:style w:type="paragraph" w:customStyle="1" w:styleId="head">
    <w:name w:val="head"/>
    <w:basedOn w:val="a"/>
    <w:pPr>
      <w:widowControl/>
      <w:spacing w:before="100" w:beforeAutospacing="1" w:after="100" w:afterAutospacing="1"/>
      <w:jc w:val="center"/>
    </w:pPr>
    <w:rPr>
      <w:rFonts w:ascii="黑体" w:eastAsia="黑体" w:hAnsi="宋体" w:hint="eastAsia"/>
      <w:b/>
      <w:bCs/>
      <w:kern w:val="0"/>
      <w:sz w:val="28"/>
      <w:szCs w:val="28"/>
    </w:rPr>
  </w:style>
  <w:style w:type="paragraph" w:customStyle="1" w:styleId="xl29">
    <w:name w:val="xl29"/>
    <w:basedOn w:val="a"/>
    <w:pPr>
      <w:widowControl/>
      <w:spacing w:before="100" w:beforeAutospacing="1" w:after="100" w:afterAutospacing="1"/>
      <w:jc w:val="center"/>
    </w:pPr>
    <w:rPr>
      <w:rFonts w:ascii="宋体" w:hAnsi="宋体"/>
      <w:kern w:val="0"/>
      <w:sz w:val="28"/>
      <w:szCs w:val="28"/>
    </w:rPr>
  </w:style>
  <w:style w:type="character" w:customStyle="1" w:styleId="s10pv000000">
    <w:name w:val="s10pv000000"/>
    <w:basedOn w:val="a0"/>
  </w:style>
  <w:style w:type="paragraph" w:customStyle="1" w:styleId="font0">
    <w:name w:val="font0"/>
    <w:basedOn w:val="a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18"/>
      <w:szCs w:val="18"/>
    </w:rPr>
  </w:style>
  <w:style w:type="paragraph" w:customStyle="1" w:styleId="font6">
    <w:name w:val="font6"/>
    <w:basedOn w:val="a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paragraph" w:customStyle="1" w:styleId="xl24">
    <w:name w:val="xl2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af9">
    <w:name w:val="基准标题"/>
    <w:basedOn w:val="a6"/>
    <w:next w:val="a6"/>
    <w:pPr>
      <w:keepNext/>
      <w:keepLines/>
      <w:widowControl/>
      <w:spacing w:after="0" w:line="240" w:lineRule="atLeast"/>
      <w:jc w:val="left"/>
    </w:pPr>
    <w:rPr>
      <w:rFonts w:ascii="Garamond" w:hAnsi="Garamond"/>
      <w:kern w:val="20"/>
      <w:sz w:val="22"/>
      <w:szCs w:val="20"/>
      <w:lang w:bidi="he-IL"/>
    </w:rPr>
  </w:style>
  <w:style w:type="character" w:customStyle="1" w:styleId="f141">
    <w:name w:val="f141"/>
    <w:qFormat/>
    <w:rPr>
      <w:sz w:val="21"/>
      <w:szCs w:val="21"/>
    </w:rPr>
  </w:style>
  <w:style w:type="paragraph" w:customStyle="1" w:styleId="22">
    <w:name w:val="样式 标题 2 + 宋体 五号 非加粗 黑色"/>
    <w:basedOn w:val="2"/>
    <w:qFormat/>
    <w:pPr>
      <w:numPr>
        <w:ilvl w:val="1"/>
        <w:numId w:val="2"/>
      </w:numPr>
      <w:tabs>
        <w:tab w:val="left" w:pos="840"/>
      </w:tabs>
      <w:adjustRightInd w:val="0"/>
      <w:spacing w:line="416" w:lineRule="atLeast"/>
      <w:jc w:val="left"/>
      <w:textAlignment w:val="baseline"/>
    </w:pPr>
    <w:rPr>
      <w:rFonts w:ascii="宋体" w:eastAsia="宋体" w:hAnsi="宋体"/>
      <w:b w:val="0"/>
      <w:bCs w:val="0"/>
      <w:color w:val="000000"/>
      <w:sz w:val="21"/>
      <w:szCs w:val="20"/>
    </w:rPr>
  </w:style>
  <w:style w:type="paragraph" w:customStyle="1" w:styleId="455">
    <w:name w:val="样式 标题 4 + 段前: 5 磅 段后: 5 磅 行距: 单倍行距"/>
    <w:basedOn w:val="4"/>
    <w:qFormat/>
    <w:pPr>
      <w:widowControl w:val="0"/>
      <w:numPr>
        <w:ilvl w:val="3"/>
        <w:numId w:val="2"/>
      </w:numPr>
      <w:tabs>
        <w:tab w:val="left" w:pos="1680"/>
      </w:tabs>
      <w:adjustRightInd w:val="0"/>
      <w:spacing w:before="100" w:after="100" w:line="240" w:lineRule="auto"/>
      <w:textAlignment w:val="baseline"/>
    </w:pPr>
    <w:rPr>
      <w:bCs w:val="0"/>
      <w:szCs w:val="20"/>
    </w:rPr>
  </w:style>
  <w:style w:type="paragraph" w:customStyle="1" w:styleId="3h3H3sect12366">
    <w:name w:val="样式 标题 3h3H3sect1.2.3 + 五号 段前: 6 磅 段后: 6 磅 行距: 单倍行距"/>
    <w:basedOn w:val="3"/>
    <w:qFormat/>
    <w:pPr>
      <w:keepLines/>
      <w:numPr>
        <w:ilvl w:val="2"/>
        <w:numId w:val="2"/>
      </w:numPr>
      <w:tabs>
        <w:tab w:val="left" w:pos="1260"/>
      </w:tabs>
      <w:adjustRightInd w:val="0"/>
      <w:spacing w:before="120" w:after="120"/>
      <w:jc w:val="left"/>
      <w:textAlignment w:val="baseline"/>
    </w:pPr>
    <w:rPr>
      <w:rFonts w:ascii="Times New Roman" w:eastAsia="宋体" w:hAnsi="Times New Roman"/>
      <w:bCs w:val="0"/>
      <w:sz w:val="21"/>
      <w:szCs w:val="20"/>
    </w:rPr>
  </w:style>
  <w:style w:type="paragraph" w:customStyle="1" w:styleId="afa">
    <w:name w:val="设计方案"/>
    <w:basedOn w:val="a"/>
    <w:qFormat/>
    <w:pPr>
      <w:widowControl/>
      <w:numPr>
        <w:numId w:val="3"/>
      </w:numPr>
      <w:tabs>
        <w:tab w:val="left" w:pos="425"/>
      </w:tabs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">
    <w:name w:val="Char Char Char Char Char Char Char"/>
    <w:basedOn w:val="a"/>
    <w:qFormat/>
    <w:rPr>
      <w:rFonts w:ascii="Tahoma" w:hAnsi="Tahoma" w:cs="Tahoma"/>
      <w:sz w:val="30"/>
      <w:szCs w:val="30"/>
    </w:rPr>
  </w:style>
  <w:style w:type="paragraph" w:customStyle="1" w:styleId="Char1CharCharChar">
    <w:name w:val="Char1 Char Char Char"/>
    <w:basedOn w:val="a"/>
    <w:qFormat/>
    <w:rPr>
      <w:szCs w:val="20"/>
    </w:rPr>
  </w:style>
  <w:style w:type="paragraph" w:customStyle="1" w:styleId="Char10">
    <w:name w:val="Char1"/>
    <w:basedOn w:val="a"/>
    <w:qFormat/>
    <w:pPr>
      <w:widowControl/>
      <w:spacing w:after="160" w:line="240" w:lineRule="exact"/>
      <w:jc w:val="left"/>
    </w:pPr>
    <w:rPr>
      <w:sz w:val="24"/>
    </w:rPr>
  </w:style>
  <w:style w:type="character" w:customStyle="1" w:styleId="p141">
    <w:name w:val="p141"/>
    <w:qFormat/>
    <w:rPr>
      <w:sz w:val="21"/>
      <w:szCs w:val="21"/>
    </w:rPr>
  </w:style>
  <w:style w:type="paragraph" w:customStyle="1" w:styleId="ParaChar">
    <w:name w:val="默认段落字体 Para Char"/>
    <w:basedOn w:val="a"/>
    <w:qFormat/>
  </w:style>
  <w:style w:type="paragraph" w:customStyle="1" w:styleId="CharCharCharCharCharCharCharCharCharChar">
    <w:name w:val="Char Char Char Char Char Char Char Char Char Char"/>
    <w:basedOn w:val="a"/>
    <w:qFormat/>
    <w:rPr>
      <w:rFonts w:ascii="Tahoma" w:hAnsi="Tahoma"/>
      <w:sz w:val="24"/>
      <w:szCs w:val="20"/>
    </w:rPr>
  </w:style>
  <w:style w:type="paragraph" w:customStyle="1" w:styleId="NewNew">
    <w:name w:val="正文 New New"/>
    <w:qFormat/>
    <w:pPr>
      <w:widowControl w:val="0"/>
      <w:jc w:val="both"/>
    </w:pPr>
    <w:rPr>
      <w:rFonts w:ascii="新宋体" w:eastAsia="新宋体" w:hAnsi="新宋体" w:cs="Arial"/>
      <w:kern w:val="21"/>
      <w:sz w:val="21"/>
      <w:szCs w:val="21"/>
    </w:rPr>
  </w:style>
  <w:style w:type="character" w:customStyle="1" w:styleId="HTMLChar1">
    <w:name w:val="HTML 预设格式 Char1"/>
    <w:qFormat/>
    <w:locked/>
    <w:rPr>
      <w:rFonts w:ascii="黑体" w:eastAsia="黑体" w:hAnsi="Courier New" w:cs="Courier New"/>
      <w:lang w:val="en-US" w:eastAsia="zh-CN" w:bidi="ar-SA"/>
    </w:rPr>
  </w:style>
  <w:style w:type="character" w:customStyle="1" w:styleId="Char11">
    <w:name w:val="页眉 Char1"/>
    <w:qFormat/>
    <w:locked/>
    <w:rPr>
      <w:rFonts w:eastAsia="宋体"/>
      <w:sz w:val="18"/>
      <w:szCs w:val="18"/>
      <w:lang w:val="en-US" w:eastAsia="zh-CN" w:bidi="ar-SA"/>
    </w:rPr>
  </w:style>
  <w:style w:type="character" w:customStyle="1" w:styleId="Char12">
    <w:name w:val="页脚 Char1"/>
    <w:qFormat/>
    <w:locked/>
    <w:rPr>
      <w:rFonts w:eastAsia="宋体"/>
      <w:sz w:val="18"/>
      <w:szCs w:val="18"/>
      <w:lang w:val="en-US" w:eastAsia="zh-CN" w:bidi="ar-SA"/>
    </w:rPr>
  </w:style>
  <w:style w:type="character" w:customStyle="1" w:styleId="Char13">
    <w:name w:val="正文文本 Char1"/>
    <w:qFormat/>
    <w:locked/>
    <w:rPr>
      <w:rFonts w:eastAsia="宋体"/>
      <w:szCs w:val="24"/>
      <w:lang w:val="en-US" w:eastAsia="zh-CN" w:bidi="ar-SA"/>
    </w:rPr>
  </w:style>
  <w:style w:type="character" w:customStyle="1" w:styleId="Char14">
    <w:name w:val="正文文本缩进 Char1"/>
    <w:qFormat/>
    <w:locked/>
    <w:rPr>
      <w:rFonts w:eastAsia="宋体"/>
      <w:sz w:val="24"/>
      <w:szCs w:val="24"/>
      <w:lang w:val="en-US" w:eastAsia="zh-CN" w:bidi="ar-SA"/>
    </w:rPr>
  </w:style>
  <w:style w:type="character" w:customStyle="1" w:styleId="Char15">
    <w:name w:val="日期 Char1"/>
    <w:qFormat/>
    <w:locked/>
    <w:rPr>
      <w:rFonts w:ascii="宋体" w:eastAsia="宋体"/>
      <w:lang w:val="en-US" w:eastAsia="zh-CN" w:bidi="ar-SA"/>
    </w:rPr>
  </w:style>
  <w:style w:type="character" w:customStyle="1" w:styleId="3Char10">
    <w:name w:val="正文文本 3 Char1"/>
    <w:qFormat/>
    <w:locked/>
    <w:rPr>
      <w:rFonts w:eastAsia="宋体"/>
      <w:sz w:val="16"/>
      <w:szCs w:val="16"/>
      <w:lang w:val="en-US" w:eastAsia="zh-CN" w:bidi="ar-SA"/>
    </w:rPr>
  </w:style>
  <w:style w:type="character" w:customStyle="1" w:styleId="2Char1">
    <w:name w:val="正文文本缩进 2 Char1"/>
    <w:qFormat/>
    <w:locked/>
    <w:rPr>
      <w:rFonts w:eastAsia="宋体"/>
      <w:sz w:val="24"/>
      <w:szCs w:val="24"/>
      <w:lang w:val="en-US" w:eastAsia="zh-CN" w:bidi="ar-SA"/>
    </w:rPr>
  </w:style>
  <w:style w:type="character" w:customStyle="1" w:styleId="3Char11">
    <w:name w:val="正文文本缩进 3 Char1"/>
    <w:qFormat/>
    <w:locked/>
    <w:rPr>
      <w:rFonts w:eastAsia="宋体"/>
      <w:sz w:val="16"/>
      <w:szCs w:val="16"/>
      <w:lang w:val="en-US" w:eastAsia="zh-CN" w:bidi="ar-SA"/>
    </w:rPr>
  </w:style>
  <w:style w:type="character" w:customStyle="1" w:styleId="Char16">
    <w:name w:val="文档结构图 Char1"/>
    <w:qFormat/>
    <w:locked/>
    <w:rPr>
      <w:rFonts w:eastAsia="宋体"/>
      <w:lang w:val="en-US" w:eastAsia="zh-CN" w:bidi="ar-SA"/>
    </w:rPr>
  </w:style>
  <w:style w:type="character" w:customStyle="1" w:styleId="Char17">
    <w:name w:val="纯文本 Char1"/>
    <w:uiPriority w:val="99"/>
    <w:qFormat/>
    <w:locked/>
    <w:rPr>
      <w:rFonts w:ascii="宋体" w:eastAsia="宋体" w:hAnsi="Courier New" w:cs="Courier New"/>
      <w:szCs w:val="21"/>
      <w:lang w:val="en-US" w:eastAsia="zh-CN" w:bidi="ar-SA"/>
    </w:rPr>
  </w:style>
  <w:style w:type="character" w:customStyle="1" w:styleId="Char18">
    <w:name w:val="批注框文本 Char1"/>
    <w:qFormat/>
    <w:locked/>
    <w:rPr>
      <w:rFonts w:eastAsia="宋体"/>
      <w:sz w:val="18"/>
      <w:lang w:val="en-US" w:eastAsia="zh-CN" w:bidi="ar-SA"/>
    </w:rPr>
  </w:style>
  <w:style w:type="paragraph" w:customStyle="1" w:styleId="ZchnZchn">
    <w:name w:val="Zchn Zchn"/>
    <w:basedOn w:val="a"/>
    <w:qFormat/>
    <w:rPr>
      <w:rFonts w:ascii="Tahoma" w:hAnsi="Tahoma"/>
      <w:sz w:val="24"/>
      <w:szCs w:val="20"/>
    </w:rPr>
  </w:style>
  <w:style w:type="paragraph" w:customStyle="1" w:styleId="23">
    <w:name w:val="正文2"/>
    <w:basedOn w:val="a"/>
    <w:qFormat/>
    <w:pPr>
      <w:spacing w:line="360" w:lineRule="auto"/>
      <w:ind w:firstLineChars="200" w:firstLine="200"/>
      <w:jc w:val="left"/>
    </w:pPr>
    <w:rPr>
      <w:rFonts w:ascii="宋体" w:hAnsi="宋体"/>
      <w:sz w:val="24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b">
    <w:name w:val="表"/>
    <w:link w:val="Charb"/>
    <w:qFormat/>
    <w:pPr>
      <w:jc w:val="center"/>
    </w:pPr>
    <w:rPr>
      <w:rFonts w:ascii="宋体" w:hAnsi="宋体"/>
      <w:color w:val="000000"/>
      <w:szCs w:val="22"/>
    </w:rPr>
  </w:style>
  <w:style w:type="character" w:customStyle="1" w:styleId="Charb">
    <w:name w:val="表 Char"/>
    <w:link w:val="afb"/>
    <w:qFormat/>
    <w:rPr>
      <w:rFonts w:ascii="宋体" w:eastAsia="宋体" w:hAnsi="宋体" w:cs="Times New Roman"/>
      <w:color w:val="000000"/>
      <w:kern w:val="0"/>
      <w:sz w:val="20"/>
    </w:rPr>
  </w:style>
  <w:style w:type="paragraph" w:customStyle="1" w:styleId="12">
    <w:name w:val="正文1"/>
    <w:basedOn w:val="a"/>
    <w:link w:val="Charc"/>
    <w:qFormat/>
    <w:pPr>
      <w:widowControl/>
      <w:spacing w:before="120" w:after="120" w:line="360" w:lineRule="auto"/>
      <w:ind w:firstLine="442"/>
    </w:pPr>
    <w:rPr>
      <w:rFonts w:ascii="宋体" w:hAnsi="宋体"/>
      <w:sz w:val="24"/>
      <w:lang w:val="zh-CN"/>
    </w:rPr>
  </w:style>
  <w:style w:type="character" w:customStyle="1" w:styleId="Charc">
    <w:name w:val="正文 Char"/>
    <w:link w:val="12"/>
    <w:qFormat/>
    <w:locked/>
    <w:rPr>
      <w:rFonts w:ascii="宋体" w:eastAsia="宋体" w:hAnsi="宋体" w:cs="Times New Roman"/>
      <w:sz w:val="24"/>
      <w:szCs w:val="24"/>
      <w:lang w:val="zh-CN"/>
    </w:rPr>
  </w:style>
  <w:style w:type="character" w:customStyle="1" w:styleId="Char19">
    <w:name w:val="批注文字 Char1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20">
    <w:name w:val="纯文本 Char2"/>
    <w:qFormat/>
    <w:rPr>
      <w:rFonts w:ascii="宋体" w:eastAsia="宋体" w:hAnsi="Courier New" w:cs="Courier New" w:hint="eastAsia"/>
      <w:kern w:val="2"/>
      <w:sz w:val="21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Times New Roman" w:cs="宋体"/>
      <w:color w:val="000000"/>
      <w:sz w:val="24"/>
      <w:szCs w:val="24"/>
    </w:rPr>
  </w:style>
  <w:style w:type="paragraph" w:customStyle="1" w:styleId="afc">
    <w:name w:val="段落大意"/>
    <w:next w:val="50"/>
    <w:qFormat/>
    <w:pPr>
      <w:snapToGrid w:val="0"/>
      <w:spacing w:line="300" w:lineRule="auto"/>
      <w:ind w:firstLineChars="200" w:firstLine="200"/>
      <w:jc w:val="both"/>
    </w:pPr>
    <w:rPr>
      <w:rFonts w:ascii="方正中等线简体" w:eastAsia="方正中等线简体" w:hAnsi="Times New Roman" w:cs="方正中等线简体"/>
      <w:kern w:val="2"/>
      <w:sz w:val="21"/>
      <w:szCs w:val="22"/>
    </w:rPr>
  </w:style>
  <w:style w:type="paragraph" w:styleId="afd">
    <w:name w:val="List Paragraph"/>
    <w:basedOn w:val="a"/>
    <w:uiPriority w:val="34"/>
    <w:qFormat/>
    <w:pPr>
      <w:ind w:firstLineChars="200" w:firstLine="420"/>
    </w:p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table" w:customStyle="1" w:styleId="TableNormal">
    <w:name w:val="Table Normal"/>
    <w:uiPriority w:val="2"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TOC1">
    <w:name w:val="TOC 1"/>
    <w:basedOn w:val="a"/>
    <w:uiPriority w:val="1"/>
    <w:qFormat/>
    <w:pPr>
      <w:autoSpaceDE w:val="0"/>
      <w:autoSpaceDN w:val="0"/>
      <w:spacing w:before="2"/>
      <w:ind w:left="1640" w:hanging="841"/>
      <w:jc w:val="left"/>
    </w:pPr>
    <w:rPr>
      <w:rFonts w:ascii="宋体" w:hAnsi="宋体" w:cs="宋体"/>
      <w:b/>
      <w:bCs/>
      <w:kern w:val="0"/>
      <w:szCs w:val="21"/>
    </w:rPr>
  </w:style>
  <w:style w:type="paragraph" w:customStyle="1" w:styleId="Heading1">
    <w:name w:val="Heading 1"/>
    <w:basedOn w:val="a"/>
    <w:uiPriority w:val="1"/>
    <w:qFormat/>
    <w:pPr>
      <w:autoSpaceDE w:val="0"/>
      <w:autoSpaceDN w:val="0"/>
      <w:ind w:left="1652"/>
      <w:jc w:val="left"/>
      <w:outlineLvl w:val="1"/>
    </w:pPr>
    <w:rPr>
      <w:rFonts w:ascii="宋体" w:hAnsi="宋体" w:cs="宋体"/>
      <w:b/>
      <w:bCs/>
      <w:kern w:val="0"/>
      <w:szCs w:val="21"/>
    </w:rPr>
  </w:style>
  <w:style w:type="paragraph" w:customStyle="1" w:styleId="Heading2">
    <w:name w:val="Heading 2"/>
    <w:basedOn w:val="a"/>
    <w:uiPriority w:val="1"/>
    <w:qFormat/>
    <w:pPr>
      <w:autoSpaceDE w:val="0"/>
      <w:autoSpaceDN w:val="0"/>
      <w:spacing w:before="81"/>
      <w:ind w:right="1040"/>
      <w:jc w:val="right"/>
      <w:outlineLvl w:val="2"/>
    </w:pPr>
    <w:rPr>
      <w:rFonts w:ascii="Verdana" w:eastAsia="Verdana" w:hAnsi="Verdana" w:cs="Verdana"/>
      <w:b/>
      <w:bCs/>
      <w:i/>
      <w:kern w:val="0"/>
      <w:szCs w:val="21"/>
    </w:rPr>
  </w:style>
  <w:style w:type="paragraph" w:customStyle="1" w:styleId="afe">
    <w:name w:val="表格文字"/>
    <w:basedOn w:val="a"/>
    <w:qFormat/>
    <w:pPr>
      <w:spacing w:before="25" w:after="25"/>
      <w:jc w:val="left"/>
    </w:pPr>
    <w:rPr>
      <w:rFonts w:ascii="Calibri" w:hAnsi="Calibri"/>
      <w:bCs/>
      <w:spacing w:val="10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16</Pages>
  <Words>2386</Words>
  <Characters>13601</Characters>
  <Application>Microsoft Office Word</Application>
  <DocSecurity>0</DocSecurity>
  <Lines>113</Lines>
  <Paragraphs>31</Paragraphs>
  <ScaleCrop>false</ScaleCrop>
  <Company/>
  <LinksUpToDate>false</LinksUpToDate>
  <CharactersWithSpaces>15956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方灿亮</dc:creator>
  <cp:lastModifiedBy>方灿亮</cp:lastModifiedBy>
  <cp:revision>2</cp:revision>
  <cp:lastPrinted>2021-04-15T06:14:00Z</cp:lastPrinted>
  <dcterms:created xsi:type="dcterms:W3CDTF">2021-08-30T09:21:00Z</dcterms:created>
  <dcterms:modified xsi:type="dcterms:W3CDTF">2021-08-30T09:21:00Z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F7470836915B4EFAA2BA83560CE2AEE1</vt:lpwstr>
  </property>
</Properties>
</file>