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3B63" w:rsidRDefault="00AF493B">
      <w:pPr>
        <w:jc w:val="center"/>
        <w:outlineLvl w:val="0"/>
        <w:rPr>
          <w:rFonts w:ascii="宋体" w:eastAsia="宋体" w:hAnsi="宋体" w:cs="宋体"/>
          <w:b/>
          <w:bCs/>
          <w:sz w:val="22"/>
          <w:szCs w:val="22"/>
        </w:rPr>
      </w:pPr>
      <w:r>
        <w:rPr>
          <w:rFonts w:ascii="宋体" w:eastAsia="宋体" w:hAnsi="宋体" w:cs="宋体" w:hint="eastAsia"/>
          <w:b/>
          <w:bCs/>
          <w:sz w:val="22"/>
          <w:szCs w:val="22"/>
        </w:rPr>
        <w:t>广东省人民医院东</w:t>
      </w:r>
      <w:r>
        <w:rPr>
          <w:rFonts w:ascii="宋体" w:eastAsia="宋体" w:hAnsi="宋体" w:cs="宋体" w:hint="eastAsia"/>
          <w:b/>
          <w:bCs/>
          <w:sz w:val="22"/>
          <w:szCs w:val="22"/>
        </w:rPr>
        <w:t>2</w:t>
      </w:r>
      <w:r>
        <w:rPr>
          <w:rFonts w:ascii="宋体" w:eastAsia="宋体" w:hAnsi="宋体" w:cs="宋体" w:hint="eastAsia"/>
          <w:b/>
          <w:bCs/>
          <w:sz w:val="22"/>
          <w:szCs w:val="22"/>
        </w:rPr>
        <w:t>号楼手术室行为管理系统</w:t>
      </w:r>
    </w:p>
    <w:p w:rsidR="005E3B63" w:rsidRDefault="000F555B">
      <w:pPr>
        <w:jc w:val="center"/>
        <w:outlineLvl w:val="0"/>
        <w:rPr>
          <w:rFonts w:ascii="宋体" w:eastAsia="宋体" w:hAnsi="宋体" w:cs="宋体"/>
          <w:b/>
          <w:bCs/>
          <w:sz w:val="22"/>
          <w:szCs w:val="22"/>
        </w:rPr>
      </w:pPr>
      <w:r>
        <w:rPr>
          <w:rFonts w:ascii="宋体" w:eastAsia="宋体" w:hAnsi="宋体" w:cs="宋体" w:hint="eastAsia"/>
          <w:b/>
          <w:bCs/>
          <w:sz w:val="22"/>
          <w:szCs w:val="22"/>
        </w:rPr>
        <w:t>项目需求</w:t>
      </w:r>
      <w:bookmarkStart w:id="0" w:name="_GoBack"/>
      <w:bookmarkEnd w:id="0"/>
    </w:p>
    <w:p w:rsidR="005E3B63" w:rsidRDefault="00AF493B">
      <w:pPr>
        <w:spacing w:line="360" w:lineRule="auto"/>
        <w:jc w:val="both"/>
        <w:outlineLvl w:val="0"/>
        <w:rPr>
          <w:rFonts w:ascii="宋体" w:eastAsia="宋体" w:hAnsi="宋体" w:cs="宋体"/>
          <w:b/>
          <w:bCs/>
          <w:sz w:val="22"/>
          <w:szCs w:val="22"/>
        </w:rPr>
      </w:pPr>
      <w:r>
        <w:rPr>
          <w:rFonts w:ascii="宋体" w:eastAsia="宋体" w:hAnsi="宋体" w:cs="宋体" w:hint="eastAsia"/>
          <w:b/>
          <w:sz w:val="22"/>
          <w:szCs w:val="22"/>
        </w:rPr>
        <w:t>一、总体要求</w:t>
      </w:r>
    </w:p>
    <w:p w:rsidR="005E3B63" w:rsidRDefault="00AF493B">
      <w:pPr>
        <w:pStyle w:val="a3"/>
        <w:spacing w:line="360" w:lineRule="auto"/>
        <w:ind w:firstLineChars="200" w:firstLine="440"/>
        <w:jc w:val="both"/>
        <w:rPr>
          <w:rFonts w:ascii="宋体" w:eastAsia="宋体" w:hAnsi="宋体" w:cs="宋体"/>
          <w:sz w:val="22"/>
          <w:szCs w:val="22"/>
        </w:rPr>
      </w:pPr>
      <w:r>
        <w:rPr>
          <w:rFonts w:ascii="宋体" w:eastAsia="宋体" w:hAnsi="宋体" w:cs="宋体" w:hint="eastAsia"/>
          <w:sz w:val="22"/>
          <w:szCs w:val="22"/>
        </w:rPr>
        <w:t>通过手术室智能物联网设备与医院信息系统互联，应用</w:t>
      </w:r>
      <w:r>
        <w:rPr>
          <w:rFonts w:ascii="宋体" w:eastAsia="宋体" w:hAnsi="宋体" w:cs="宋体" w:hint="eastAsia"/>
          <w:sz w:val="22"/>
          <w:szCs w:val="22"/>
        </w:rPr>
        <w:t>RFID</w:t>
      </w:r>
      <w:r>
        <w:rPr>
          <w:rFonts w:ascii="宋体" w:eastAsia="宋体" w:hAnsi="宋体" w:cs="宋体" w:hint="eastAsia"/>
          <w:sz w:val="22"/>
          <w:szCs w:val="22"/>
        </w:rPr>
        <w:t>技术，将手术衣、鞋与领用人信息关联，实现从手术衣物配送、衣物发放设备补货、回收柜清理、污衣回收送洗等全流程闭环管理，在手术衣物跨部门交接时快速清点数量并记录，方便手术衣物管理，防止手术衣物丢失等非正常损耗。同时通过监管各类人员进入手术室，记录手术室人员行为，实现对手术室人员准入行为可追溯的管理；</w:t>
      </w:r>
    </w:p>
    <w:p w:rsidR="005E3B63" w:rsidRDefault="00AF493B">
      <w:pPr>
        <w:pStyle w:val="1"/>
        <w:spacing w:line="360" w:lineRule="auto"/>
        <w:ind w:firstLineChars="0" w:firstLine="0"/>
        <w:rPr>
          <w:rFonts w:ascii="宋体" w:eastAsia="宋体" w:hAnsi="宋体" w:cs="宋体"/>
          <w:b/>
          <w:bCs/>
          <w:sz w:val="22"/>
          <w:szCs w:val="22"/>
        </w:rPr>
      </w:pPr>
      <w:r>
        <w:rPr>
          <w:rFonts w:ascii="宋体" w:eastAsia="宋体" w:hAnsi="宋体" w:cs="宋体" w:hint="eastAsia"/>
          <w:b/>
          <w:bCs/>
          <w:sz w:val="22"/>
          <w:szCs w:val="22"/>
        </w:rPr>
        <w:t>1</w:t>
      </w:r>
      <w:r>
        <w:rPr>
          <w:rFonts w:ascii="宋体" w:eastAsia="宋体" w:hAnsi="宋体" w:cs="宋体" w:hint="eastAsia"/>
          <w:b/>
          <w:bCs/>
          <w:sz w:val="22"/>
          <w:szCs w:val="22"/>
        </w:rPr>
        <w:t>、产品基本要求</w:t>
      </w:r>
    </w:p>
    <w:p w:rsidR="005E3B63" w:rsidRDefault="00AF493B">
      <w:pPr>
        <w:pStyle w:val="1"/>
        <w:numPr>
          <w:ilvl w:val="0"/>
          <w:numId w:val="1"/>
        </w:numPr>
        <w:spacing w:line="360" w:lineRule="auto"/>
        <w:ind w:firstLineChars="0"/>
        <w:rPr>
          <w:rFonts w:ascii="宋体" w:eastAsia="宋体" w:hAnsi="宋体" w:cs="宋体"/>
          <w:b/>
          <w:bCs/>
          <w:sz w:val="22"/>
          <w:szCs w:val="22"/>
        </w:rPr>
      </w:pPr>
      <w:r>
        <w:rPr>
          <w:rFonts w:ascii="宋体" w:eastAsia="宋体" w:hAnsi="宋体" w:cs="宋体" w:hint="eastAsia"/>
          <w:b/>
          <w:bCs/>
          <w:sz w:val="22"/>
          <w:szCs w:val="22"/>
        </w:rPr>
        <w:t>提供满足医院需求的信息系统，</w:t>
      </w:r>
      <w:proofErr w:type="gramStart"/>
      <w:r>
        <w:rPr>
          <w:rFonts w:ascii="宋体" w:eastAsia="宋体" w:hAnsi="宋体" w:cs="宋体" w:hint="eastAsia"/>
          <w:b/>
          <w:bCs/>
          <w:sz w:val="22"/>
          <w:szCs w:val="22"/>
        </w:rPr>
        <w:t>需能对接</w:t>
      </w:r>
      <w:proofErr w:type="gramEnd"/>
      <w:r>
        <w:rPr>
          <w:rFonts w:ascii="宋体" w:eastAsia="宋体" w:hAnsi="宋体" w:cs="宋体" w:hint="eastAsia"/>
          <w:b/>
          <w:bCs/>
          <w:sz w:val="22"/>
          <w:szCs w:val="22"/>
        </w:rPr>
        <w:t>医院已有的行为管理系统，实现全院手术室行为管理系统的统一管理。</w:t>
      </w:r>
    </w:p>
    <w:p w:rsidR="005E3B63" w:rsidRDefault="00AF493B">
      <w:pPr>
        <w:pStyle w:val="1"/>
        <w:numPr>
          <w:ilvl w:val="0"/>
          <w:numId w:val="1"/>
        </w:numPr>
        <w:spacing w:line="360" w:lineRule="auto"/>
        <w:ind w:firstLineChars="0"/>
        <w:rPr>
          <w:rFonts w:ascii="宋体" w:eastAsia="宋体" w:hAnsi="宋体" w:cs="宋体"/>
          <w:sz w:val="22"/>
          <w:szCs w:val="22"/>
        </w:rPr>
      </w:pPr>
      <w:r>
        <w:rPr>
          <w:rFonts w:ascii="宋体" w:eastAsia="宋体" w:hAnsi="宋体" w:cs="宋体" w:hint="eastAsia"/>
          <w:sz w:val="22"/>
          <w:szCs w:val="22"/>
        </w:rPr>
        <w:t>满足医院手术室工作流程及管理。</w:t>
      </w:r>
    </w:p>
    <w:p w:rsidR="005E3B63" w:rsidRDefault="00AF493B">
      <w:pPr>
        <w:pStyle w:val="1"/>
        <w:numPr>
          <w:ilvl w:val="0"/>
          <w:numId w:val="1"/>
        </w:numPr>
        <w:spacing w:line="360" w:lineRule="auto"/>
        <w:ind w:firstLineChars="0"/>
        <w:rPr>
          <w:rFonts w:ascii="宋体" w:eastAsia="宋体" w:hAnsi="宋体" w:cs="宋体"/>
          <w:sz w:val="22"/>
          <w:szCs w:val="22"/>
        </w:rPr>
      </w:pPr>
      <w:r>
        <w:rPr>
          <w:rFonts w:ascii="宋体" w:eastAsia="宋体" w:hAnsi="宋体" w:cs="宋体" w:hint="eastAsia"/>
          <w:sz w:val="22"/>
          <w:szCs w:val="22"/>
        </w:rPr>
        <w:t>信息系统应设计先进、运行稳定、使用便捷、管理方便。</w:t>
      </w:r>
    </w:p>
    <w:p w:rsidR="005E3B63" w:rsidRDefault="00AF493B">
      <w:pPr>
        <w:pStyle w:val="1"/>
        <w:numPr>
          <w:ilvl w:val="0"/>
          <w:numId w:val="1"/>
        </w:numPr>
        <w:spacing w:line="360" w:lineRule="auto"/>
        <w:ind w:firstLineChars="0"/>
        <w:rPr>
          <w:rFonts w:ascii="宋体" w:eastAsia="宋体" w:hAnsi="宋体" w:cs="宋体"/>
          <w:sz w:val="22"/>
          <w:szCs w:val="22"/>
        </w:rPr>
      </w:pPr>
      <w:r>
        <w:rPr>
          <w:rFonts w:ascii="宋体" w:eastAsia="宋体" w:hAnsi="宋体" w:cs="宋体" w:hint="eastAsia"/>
          <w:sz w:val="22"/>
          <w:szCs w:val="22"/>
        </w:rPr>
        <w:t>乙方不得投过期的或停产的设备。响应时所采用的设备如在实际供货时已经废型（不列入该厂家当时的产品系统），则乙方必须用供货时该厂家的最新产品提供给本项目单位，其性能指标不得低于所投设备，并且价格不变。</w:t>
      </w:r>
    </w:p>
    <w:p w:rsidR="005E3B63" w:rsidRDefault="00AF493B">
      <w:pPr>
        <w:pStyle w:val="1"/>
        <w:spacing w:line="360" w:lineRule="auto"/>
        <w:ind w:firstLineChars="0" w:firstLine="0"/>
        <w:rPr>
          <w:rFonts w:ascii="宋体" w:eastAsia="宋体" w:hAnsi="宋体" w:cs="宋体"/>
          <w:b/>
          <w:bCs/>
          <w:sz w:val="22"/>
          <w:szCs w:val="22"/>
          <w:u w:val="single"/>
        </w:rPr>
      </w:pPr>
      <w:r>
        <w:rPr>
          <w:rFonts w:ascii="宋体" w:eastAsia="宋体" w:hAnsi="宋体" w:cs="宋体" w:hint="eastAsia"/>
          <w:b/>
          <w:bCs/>
          <w:sz w:val="22"/>
          <w:szCs w:val="22"/>
          <w:u w:val="single"/>
        </w:rPr>
        <w:t>所有硬件产品要求提供为期三年的原厂保修服务，软件产品提供为期三年的维护服务，提供售后服务承诺函。</w:t>
      </w:r>
    </w:p>
    <w:p w:rsidR="005E3B63" w:rsidRDefault="00AF493B">
      <w:pPr>
        <w:pStyle w:val="1"/>
        <w:spacing w:line="360" w:lineRule="auto"/>
        <w:ind w:firstLineChars="0" w:firstLine="0"/>
        <w:rPr>
          <w:rFonts w:ascii="宋体" w:eastAsia="宋体" w:hAnsi="宋体" w:cs="宋体"/>
          <w:sz w:val="22"/>
          <w:szCs w:val="22"/>
        </w:rPr>
      </w:pPr>
      <w:r>
        <w:rPr>
          <w:rFonts w:ascii="宋体" w:eastAsia="宋体" w:hAnsi="宋体" w:cs="宋体" w:hint="eastAsia"/>
          <w:b/>
          <w:bCs/>
          <w:sz w:val="22"/>
          <w:szCs w:val="22"/>
        </w:rPr>
        <w:t>2</w:t>
      </w:r>
      <w:r>
        <w:rPr>
          <w:rFonts w:ascii="宋体" w:eastAsia="宋体" w:hAnsi="宋体" w:cs="宋体" w:hint="eastAsia"/>
          <w:b/>
          <w:bCs/>
          <w:sz w:val="22"/>
          <w:szCs w:val="22"/>
        </w:rPr>
        <w:t>、系统设计原则要求</w:t>
      </w:r>
    </w:p>
    <w:p w:rsidR="005E3B63" w:rsidRDefault="00AF493B">
      <w:pPr>
        <w:pStyle w:val="1"/>
        <w:numPr>
          <w:ilvl w:val="0"/>
          <w:numId w:val="1"/>
        </w:numPr>
        <w:spacing w:line="360" w:lineRule="auto"/>
        <w:ind w:firstLineChars="0"/>
        <w:rPr>
          <w:rFonts w:ascii="宋体" w:eastAsia="宋体" w:hAnsi="宋体" w:cs="宋体"/>
          <w:sz w:val="22"/>
          <w:szCs w:val="22"/>
        </w:rPr>
      </w:pPr>
      <w:r>
        <w:rPr>
          <w:rFonts w:ascii="宋体" w:eastAsia="宋体" w:hAnsi="宋体" w:cs="宋体" w:hint="eastAsia"/>
          <w:sz w:val="22"/>
          <w:szCs w:val="22"/>
        </w:rPr>
        <w:t>先进性</w:t>
      </w:r>
    </w:p>
    <w:p w:rsidR="005E3B63" w:rsidRDefault="00AF493B">
      <w:pPr>
        <w:pStyle w:val="1"/>
        <w:spacing w:line="360" w:lineRule="auto"/>
        <w:ind w:left="420" w:firstLineChars="209" w:firstLine="460"/>
        <w:rPr>
          <w:rFonts w:ascii="宋体" w:eastAsia="宋体" w:hAnsi="宋体" w:cs="宋体"/>
          <w:sz w:val="22"/>
          <w:szCs w:val="22"/>
        </w:rPr>
      </w:pPr>
      <w:r>
        <w:rPr>
          <w:rFonts w:ascii="宋体" w:eastAsia="宋体" w:hAnsi="宋体" w:cs="宋体" w:hint="eastAsia"/>
          <w:sz w:val="22"/>
          <w:szCs w:val="22"/>
        </w:rPr>
        <w:t>系</w:t>
      </w:r>
      <w:r>
        <w:rPr>
          <w:rFonts w:ascii="宋体" w:eastAsia="宋体" w:hAnsi="宋体" w:cs="宋体" w:hint="eastAsia"/>
          <w:sz w:val="22"/>
          <w:szCs w:val="22"/>
        </w:rPr>
        <w:t>统设计达到国际一流水平，且切实可行并容易实现；遵循国际标准和国内外有关的规范要求，系统总体具有</w:t>
      </w:r>
      <w:proofErr w:type="gramStart"/>
      <w:r>
        <w:rPr>
          <w:rFonts w:ascii="宋体" w:eastAsia="宋体" w:hAnsi="宋体" w:cs="宋体" w:hint="eastAsia"/>
          <w:sz w:val="22"/>
          <w:szCs w:val="22"/>
        </w:rPr>
        <w:t>电信级</w:t>
      </w:r>
      <w:proofErr w:type="gramEnd"/>
      <w:r>
        <w:rPr>
          <w:rFonts w:ascii="宋体" w:eastAsia="宋体" w:hAnsi="宋体" w:cs="宋体" w:hint="eastAsia"/>
          <w:sz w:val="22"/>
          <w:szCs w:val="22"/>
        </w:rPr>
        <w:t>的可用性；符合计算机、网络及通信技术和专业视听技术的最新发展潮流，并且是应用成熟的系统。</w:t>
      </w:r>
    </w:p>
    <w:p w:rsidR="005E3B63" w:rsidRDefault="00AF493B">
      <w:pPr>
        <w:pStyle w:val="1"/>
        <w:spacing w:line="360" w:lineRule="auto"/>
        <w:ind w:left="420" w:firstLineChars="209" w:firstLine="460"/>
        <w:rPr>
          <w:rFonts w:ascii="宋体" w:eastAsia="宋体" w:hAnsi="宋体" w:cs="宋体"/>
          <w:sz w:val="22"/>
          <w:szCs w:val="22"/>
        </w:rPr>
      </w:pPr>
      <w:r>
        <w:rPr>
          <w:rFonts w:ascii="宋体" w:eastAsia="宋体" w:hAnsi="宋体" w:cs="宋体" w:hint="eastAsia"/>
          <w:sz w:val="22"/>
          <w:szCs w:val="22"/>
        </w:rPr>
        <w:t>在方案设计时要适应新技术发展的方向，立足先进技术和产品，以适应大量数据传输以及多媒体信息的传输。使整个系统在相当一段时期内保持领先的水平，并具有长足的发展能力。在保证先进性的同时也要兼顾技术的成熟性。</w:t>
      </w:r>
    </w:p>
    <w:p w:rsidR="005E3B63" w:rsidRDefault="00AF493B">
      <w:pPr>
        <w:pStyle w:val="1"/>
        <w:spacing w:line="360" w:lineRule="auto"/>
        <w:ind w:left="420" w:firstLineChars="209" w:firstLine="460"/>
        <w:rPr>
          <w:rFonts w:ascii="宋体" w:eastAsia="宋体" w:hAnsi="宋体" w:cs="宋体"/>
          <w:sz w:val="22"/>
          <w:szCs w:val="22"/>
        </w:rPr>
      </w:pPr>
      <w:r>
        <w:rPr>
          <w:rFonts w:ascii="宋体" w:eastAsia="宋体" w:hAnsi="宋体" w:cs="宋体" w:hint="eastAsia"/>
          <w:sz w:val="22"/>
          <w:szCs w:val="22"/>
        </w:rPr>
        <w:t>针对实际应用的特点，具有多种管理方式，系统功能应符合工程的实际需要；系统配置既强调先进性也要注重实用性，应注意系统配置的</w:t>
      </w:r>
      <w:r>
        <w:rPr>
          <w:rFonts w:ascii="宋体" w:eastAsia="宋体" w:hAnsi="宋体" w:cs="宋体" w:hint="eastAsia"/>
          <w:sz w:val="22"/>
          <w:szCs w:val="22"/>
        </w:rPr>
        <w:t>经济效应，达到综合平衡。</w:t>
      </w:r>
    </w:p>
    <w:p w:rsidR="005E3B63" w:rsidRDefault="00AF493B">
      <w:pPr>
        <w:pStyle w:val="1"/>
        <w:numPr>
          <w:ilvl w:val="0"/>
          <w:numId w:val="1"/>
        </w:numPr>
        <w:spacing w:line="360" w:lineRule="auto"/>
        <w:ind w:firstLineChars="0"/>
        <w:rPr>
          <w:rFonts w:ascii="宋体" w:eastAsia="宋体" w:hAnsi="宋体" w:cs="宋体"/>
          <w:sz w:val="22"/>
          <w:szCs w:val="22"/>
        </w:rPr>
      </w:pPr>
      <w:r>
        <w:rPr>
          <w:rFonts w:ascii="宋体" w:eastAsia="宋体" w:hAnsi="宋体" w:cs="宋体" w:hint="eastAsia"/>
          <w:sz w:val="22"/>
          <w:szCs w:val="22"/>
        </w:rPr>
        <w:t>可靠性</w:t>
      </w:r>
    </w:p>
    <w:p w:rsidR="005E3B63" w:rsidRDefault="00AF493B">
      <w:pPr>
        <w:pStyle w:val="1"/>
        <w:spacing w:line="360" w:lineRule="auto"/>
        <w:ind w:left="420" w:firstLineChars="209" w:firstLine="460"/>
        <w:rPr>
          <w:rFonts w:ascii="宋体" w:eastAsia="宋体" w:hAnsi="宋体" w:cs="宋体"/>
          <w:sz w:val="22"/>
          <w:szCs w:val="22"/>
        </w:rPr>
      </w:pPr>
      <w:r>
        <w:rPr>
          <w:rFonts w:ascii="宋体" w:eastAsia="宋体" w:hAnsi="宋体" w:cs="宋体" w:hint="eastAsia"/>
          <w:sz w:val="22"/>
          <w:szCs w:val="22"/>
        </w:rPr>
        <w:lastRenderedPageBreak/>
        <w:t>在系统设备配置中要充分考虑指挥控制、展示应用中可能出现的情况。系统设计本身具有本质安全；系统各环节具备权限及访问控制机制。具备在规定条件和时间内完成用户所要求的功能的能力，能长期稳定的工作。结构简单，支持冗余备份，可靠性高。对工作条件和工作环境要求较低。系统启动快，系统掉电或网络传输中断后再恢复正常，系统恢复工作迅速。系统具备各种级别的诊断及故障提示功能，便于诊断、维护。</w:t>
      </w:r>
    </w:p>
    <w:p w:rsidR="005E3B63" w:rsidRDefault="00AF493B">
      <w:pPr>
        <w:pStyle w:val="1"/>
        <w:numPr>
          <w:ilvl w:val="0"/>
          <w:numId w:val="1"/>
        </w:numPr>
        <w:spacing w:line="360" w:lineRule="auto"/>
        <w:ind w:firstLineChars="0"/>
        <w:rPr>
          <w:rFonts w:ascii="宋体" w:eastAsia="宋体" w:hAnsi="宋体" w:cs="宋体"/>
          <w:sz w:val="22"/>
          <w:szCs w:val="22"/>
        </w:rPr>
      </w:pPr>
      <w:r>
        <w:rPr>
          <w:rFonts w:ascii="宋体" w:eastAsia="宋体" w:hAnsi="宋体" w:cs="宋体" w:hint="eastAsia"/>
          <w:sz w:val="22"/>
          <w:szCs w:val="22"/>
        </w:rPr>
        <w:t>可落地性</w:t>
      </w:r>
    </w:p>
    <w:p w:rsidR="005E3B63" w:rsidRDefault="00AF493B">
      <w:pPr>
        <w:pStyle w:val="1"/>
        <w:spacing w:line="360" w:lineRule="auto"/>
        <w:ind w:left="420" w:firstLineChars="209" w:firstLine="460"/>
        <w:rPr>
          <w:rFonts w:ascii="宋体" w:eastAsia="宋体" w:hAnsi="宋体" w:cs="宋体"/>
          <w:sz w:val="22"/>
          <w:szCs w:val="22"/>
        </w:rPr>
      </w:pPr>
      <w:r>
        <w:rPr>
          <w:rFonts w:ascii="宋体" w:eastAsia="宋体" w:hAnsi="宋体" w:cs="宋体" w:hint="eastAsia"/>
          <w:sz w:val="22"/>
          <w:szCs w:val="22"/>
        </w:rPr>
        <w:t>整体系统应采用当前成熟稳定的技术方案，而非停留在理论上的技术或产品，确保实施交付时具备可落地</w:t>
      </w:r>
      <w:r>
        <w:rPr>
          <w:rFonts w:ascii="宋体" w:eastAsia="宋体" w:hAnsi="宋体" w:cs="宋体" w:hint="eastAsia"/>
          <w:sz w:val="22"/>
          <w:szCs w:val="22"/>
        </w:rPr>
        <w:t>性。应充分考虑易操作性，便于管理和维护，易于用户掌握和学习使用。力求在最大程度上减轻日常的运行、管理和维护工作的强度。</w:t>
      </w:r>
    </w:p>
    <w:p w:rsidR="005E3B63" w:rsidRDefault="00AF493B">
      <w:pPr>
        <w:pStyle w:val="1"/>
        <w:spacing w:line="360" w:lineRule="auto"/>
        <w:ind w:left="420" w:firstLineChars="209" w:firstLine="460"/>
        <w:rPr>
          <w:rFonts w:ascii="宋体" w:eastAsia="宋体" w:hAnsi="宋体" w:cs="宋体"/>
          <w:sz w:val="22"/>
          <w:szCs w:val="22"/>
        </w:rPr>
      </w:pPr>
      <w:r>
        <w:rPr>
          <w:rFonts w:ascii="宋体" w:eastAsia="宋体" w:hAnsi="宋体" w:cs="宋体" w:hint="eastAsia"/>
          <w:sz w:val="22"/>
          <w:szCs w:val="22"/>
        </w:rPr>
        <w:t>系统的维护管理简单，故障排查手段容易掌握，同时应支持远距离的系统级维护。</w:t>
      </w:r>
    </w:p>
    <w:p w:rsidR="005E3B63" w:rsidRDefault="00AF493B">
      <w:pPr>
        <w:pStyle w:val="1"/>
        <w:spacing w:line="360" w:lineRule="auto"/>
        <w:ind w:left="420" w:firstLineChars="209" w:firstLine="460"/>
        <w:rPr>
          <w:rFonts w:ascii="宋体" w:eastAsia="宋体" w:hAnsi="宋体" w:cs="宋体"/>
          <w:sz w:val="22"/>
          <w:szCs w:val="22"/>
        </w:rPr>
      </w:pPr>
      <w:r>
        <w:rPr>
          <w:rFonts w:ascii="宋体" w:eastAsia="宋体" w:hAnsi="宋体" w:cs="宋体" w:hint="eastAsia"/>
          <w:sz w:val="22"/>
          <w:szCs w:val="22"/>
        </w:rPr>
        <w:t>系统的配置简单，功能的实现方式简单，自动化程度高，采用可视化交互界面，保证其使用和维护简单易行，用户操作界面友好，操作过程简捷，用户界面无须培训即可轻松上手。</w:t>
      </w:r>
    </w:p>
    <w:p w:rsidR="005E3B63" w:rsidRDefault="00AF493B">
      <w:pPr>
        <w:pStyle w:val="1"/>
        <w:numPr>
          <w:ilvl w:val="0"/>
          <w:numId w:val="1"/>
        </w:numPr>
        <w:spacing w:line="360" w:lineRule="auto"/>
        <w:ind w:firstLineChars="0"/>
        <w:rPr>
          <w:rFonts w:ascii="宋体" w:eastAsia="宋体" w:hAnsi="宋体" w:cs="宋体"/>
          <w:sz w:val="22"/>
          <w:szCs w:val="22"/>
        </w:rPr>
      </w:pPr>
      <w:r>
        <w:rPr>
          <w:rFonts w:ascii="宋体" w:eastAsia="宋体" w:hAnsi="宋体" w:cs="宋体" w:hint="eastAsia"/>
          <w:sz w:val="22"/>
          <w:szCs w:val="22"/>
        </w:rPr>
        <w:t>实用性</w:t>
      </w:r>
    </w:p>
    <w:p w:rsidR="005E3B63" w:rsidRDefault="00AF493B">
      <w:pPr>
        <w:pStyle w:val="1"/>
        <w:spacing w:line="360" w:lineRule="auto"/>
        <w:ind w:left="420" w:firstLineChars="209" w:firstLine="460"/>
        <w:rPr>
          <w:rFonts w:ascii="宋体" w:eastAsia="宋体" w:hAnsi="宋体" w:cs="宋体"/>
          <w:sz w:val="22"/>
          <w:szCs w:val="22"/>
        </w:rPr>
      </w:pPr>
      <w:r>
        <w:rPr>
          <w:rFonts w:ascii="宋体" w:eastAsia="宋体" w:hAnsi="宋体" w:cs="宋体" w:hint="eastAsia"/>
          <w:sz w:val="22"/>
          <w:szCs w:val="22"/>
        </w:rPr>
        <w:t>系统设计符合实际需要，注重系统配置的经济效应，达到综合平衡；综合考虑系统的性能和价格，性能价格比在同类系统和条件下达到最优。</w:t>
      </w:r>
    </w:p>
    <w:p w:rsidR="005E3B63" w:rsidRDefault="00AF493B">
      <w:pPr>
        <w:pStyle w:val="1"/>
        <w:numPr>
          <w:ilvl w:val="0"/>
          <w:numId w:val="1"/>
        </w:numPr>
        <w:spacing w:line="360" w:lineRule="auto"/>
        <w:ind w:firstLineChars="0"/>
        <w:rPr>
          <w:rFonts w:ascii="宋体" w:eastAsia="宋体" w:hAnsi="宋体" w:cs="宋体"/>
          <w:sz w:val="22"/>
          <w:szCs w:val="22"/>
        </w:rPr>
      </w:pPr>
      <w:r>
        <w:rPr>
          <w:rFonts w:ascii="宋体" w:eastAsia="宋体" w:hAnsi="宋体" w:cs="宋体" w:hint="eastAsia"/>
          <w:sz w:val="22"/>
          <w:szCs w:val="22"/>
        </w:rPr>
        <w:t>兼容性</w:t>
      </w:r>
    </w:p>
    <w:p w:rsidR="005E3B63" w:rsidRDefault="00AF493B">
      <w:pPr>
        <w:pStyle w:val="1"/>
        <w:spacing w:line="360" w:lineRule="auto"/>
        <w:ind w:left="420" w:firstLineChars="209" w:firstLine="460"/>
        <w:rPr>
          <w:rFonts w:ascii="宋体" w:eastAsia="宋体" w:hAnsi="宋体" w:cs="宋体"/>
          <w:sz w:val="22"/>
          <w:szCs w:val="22"/>
        </w:rPr>
      </w:pPr>
      <w:r>
        <w:rPr>
          <w:rFonts w:ascii="宋体" w:eastAsia="宋体" w:hAnsi="宋体" w:cs="宋体" w:hint="eastAsia"/>
          <w:sz w:val="22"/>
          <w:szCs w:val="22"/>
        </w:rPr>
        <w:t>系统能够适应多功能、外向型的要求，达到提高工作效率、节省人力物力和能源的目的。系统须兼容客户已建成的手术室行为管理系统、第三</w:t>
      </w:r>
      <w:proofErr w:type="gramStart"/>
      <w:r>
        <w:rPr>
          <w:rFonts w:ascii="宋体" w:eastAsia="宋体" w:hAnsi="宋体" w:cs="宋体" w:hint="eastAsia"/>
          <w:sz w:val="22"/>
          <w:szCs w:val="22"/>
        </w:rPr>
        <w:t>方应用</w:t>
      </w:r>
      <w:proofErr w:type="gramEnd"/>
      <w:r>
        <w:rPr>
          <w:rFonts w:ascii="宋体" w:eastAsia="宋体" w:hAnsi="宋体" w:cs="宋体" w:hint="eastAsia"/>
          <w:sz w:val="22"/>
          <w:szCs w:val="22"/>
        </w:rPr>
        <w:t>平台</w:t>
      </w:r>
      <w:r>
        <w:rPr>
          <w:rFonts w:ascii="宋体" w:eastAsia="宋体" w:hAnsi="宋体" w:cs="宋体" w:hint="eastAsia"/>
          <w:sz w:val="22"/>
          <w:szCs w:val="22"/>
        </w:rPr>
        <w:t>,</w:t>
      </w:r>
      <w:r>
        <w:rPr>
          <w:rFonts w:ascii="宋体" w:eastAsia="宋体" w:hAnsi="宋体" w:cs="宋体" w:hint="eastAsia"/>
          <w:sz w:val="22"/>
          <w:szCs w:val="22"/>
        </w:rPr>
        <w:t>打通不同独立系统的共享和协作通道，为用户提供统一的整体解决方案。提供符合国际标准的软件、硬件、通讯、网络、操作系统和数据管理系统等方面的接口和工具，系统具有良好的灵活性、兼容性。</w:t>
      </w:r>
    </w:p>
    <w:p w:rsidR="005E3B63" w:rsidRDefault="00AF493B">
      <w:pPr>
        <w:pStyle w:val="1"/>
        <w:numPr>
          <w:ilvl w:val="0"/>
          <w:numId w:val="1"/>
        </w:numPr>
        <w:spacing w:line="360" w:lineRule="auto"/>
        <w:ind w:firstLineChars="0"/>
        <w:rPr>
          <w:rFonts w:ascii="宋体" w:eastAsia="宋体" w:hAnsi="宋体" w:cs="宋体"/>
          <w:sz w:val="22"/>
          <w:szCs w:val="22"/>
        </w:rPr>
      </w:pPr>
      <w:r>
        <w:rPr>
          <w:rFonts w:ascii="宋体" w:eastAsia="宋体" w:hAnsi="宋体" w:cs="宋体" w:hint="eastAsia"/>
          <w:sz w:val="22"/>
          <w:szCs w:val="22"/>
        </w:rPr>
        <w:t>可扩展性</w:t>
      </w:r>
    </w:p>
    <w:p w:rsidR="005E3B63" w:rsidRDefault="00AF493B">
      <w:pPr>
        <w:pStyle w:val="1"/>
        <w:spacing w:line="360" w:lineRule="auto"/>
        <w:ind w:left="420" w:firstLineChars="209" w:firstLine="460"/>
        <w:rPr>
          <w:rFonts w:ascii="宋体" w:eastAsia="宋体" w:hAnsi="宋体" w:cs="宋体"/>
          <w:sz w:val="22"/>
          <w:szCs w:val="22"/>
        </w:rPr>
      </w:pPr>
      <w:r>
        <w:rPr>
          <w:rFonts w:ascii="宋体" w:eastAsia="宋体" w:hAnsi="宋体" w:cs="宋体" w:hint="eastAsia"/>
          <w:sz w:val="22"/>
          <w:szCs w:val="22"/>
        </w:rPr>
        <w:t>系统整体功能模块化，易于扩充。系统具备良好的兼容性和通用的软硬件接口，可在其基础上进行二次功能开发。在系统架构的设计上，要充分利用网络扩展性强的特点，采用集中管理、分散控制的结构，部署灵</w:t>
      </w:r>
      <w:r>
        <w:rPr>
          <w:rFonts w:ascii="宋体" w:eastAsia="宋体" w:hAnsi="宋体" w:cs="宋体" w:hint="eastAsia"/>
          <w:sz w:val="22"/>
          <w:szCs w:val="22"/>
        </w:rPr>
        <w:t>活，扩展能力强。</w:t>
      </w:r>
    </w:p>
    <w:p w:rsidR="005E3B63" w:rsidRDefault="005E3B63">
      <w:pPr>
        <w:pStyle w:val="1"/>
        <w:spacing w:line="360" w:lineRule="auto"/>
        <w:ind w:left="420" w:firstLineChars="209" w:firstLine="460"/>
        <w:rPr>
          <w:rFonts w:ascii="宋体" w:eastAsia="宋体" w:hAnsi="宋体" w:cs="宋体"/>
          <w:sz w:val="22"/>
          <w:szCs w:val="22"/>
        </w:rPr>
      </w:pPr>
    </w:p>
    <w:p w:rsidR="005E3B63" w:rsidRDefault="005E3B63">
      <w:pPr>
        <w:pStyle w:val="1"/>
        <w:spacing w:line="360" w:lineRule="auto"/>
        <w:ind w:left="420" w:firstLineChars="209" w:firstLine="460"/>
        <w:rPr>
          <w:rFonts w:ascii="宋体" w:eastAsia="宋体" w:hAnsi="宋体" w:cs="宋体"/>
          <w:sz w:val="22"/>
          <w:szCs w:val="22"/>
        </w:rPr>
      </w:pPr>
    </w:p>
    <w:p w:rsidR="005E3B63" w:rsidRDefault="00AF493B">
      <w:pPr>
        <w:numPr>
          <w:ilvl w:val="0"/>
          <w:numId w:val="2"/>
        </w:numPr>
        <w:spacing w:line="360" w:lineRule="auto"/>
        <w:jc w:val="both"/>
        <w:outlineLvl w:val="0"/>
        <w:rPr>
          <w:rFonts w:ascii="宋体" w:eastAsia="宋体" w:hAnsi="宋体" w:cs="宋体"/>
          <w:b/>
          <w:sz w:val="22"/>
          <w:szCs w:val="22"/>
        </w:rPr>
      </w:pPr>
      <w:r>
        <w:rPr>
          <w:rFonts w:ascii="宋体" w:eastAsia="宋体" w:hAnsi="宋体" w:cs="宋体" w:hint="eastAsia"/>
          <w:b/>
          <w:sz w:val="22"/>
          <w:szCs w:val="22"/>
        </w:rPr>
        <w:t>实施场地</w:t>
      </w:r>
    </w:p>
    <w:p w:rsidR="005E3B63" w:rsidRDefault="00AF493B">
      <w:pPr>
        <w:pStyle w:val="a3"/>
        <w:spacing w:line="360" w:lineRule="auto"/>
        <w:ind w:firstLineChars="200" w:firstLine="440"/>
        <w:jc w:val="both"/>
        <w:rPr>
          <w:rFonts w:ascii="宋体" w:eastAsia="宋体" w:hAnsi="宋体" w:cs="宋体"/>
          <w:sz w:val="22"/>
          <w:szCs w:val="22"/>
        </w:rPr>
      </w:pPr>
      <w:r>
        <w:rPr>
          <w:rFonts w:ascii="宋体" w:eastAsia="宋体" w:hAnsi="宋体" w:cs="宋体" w:hint="eastAsia"/>
          <w:sz w:val="22"/>
          <w:szCs w:val="22"/>
        </w:rPr>
        <w:t>实施范围主要为东</w:t>
      </w:r>
      <w:r>
        <w:rPr>
          <w:rFonts w:ascii="宋体" w:eastAsia="宋体" w:hAnsi="宋体" w:cs="宋体" w:hint="eastAsia"/>
          <w:sz w:val="22"/>
          <w:szCs w:val="22"/>
        </w:rPr>
        <w:t>2</w:t>
      </w:r>
      <w:r>
        <w:rPr>
          <w:rFonts w:ascii="宋体" w:eastAsia="宋体" w:hAnsi="宋体" w:cs="宋体" w:hint="eastAsia"/>
          <w:sz w:val="22"/>
          <w:szCs w:val="22"/>
        </w:rPr>
        <w:t>号楼多功能手术室更衣室具体图纸如下：</w:t>
      </w:r>
    </w:p>
    <w:p w:rsidR="005E3B63" w:rsidRDefault="00AF493B">
      <w:pPr>
        <w:pStyle w:val="a3"/>
        <w:spacing w:line="360" w:lineRule="auto"/>
        <w:ind w:firstLineChars="200" w:firstLine="400"/>
        <w:jc w:val="both"/>
        <w:rPr>
          <w:rFonts w:ascii="宋体" w:eastAsia="宋体" w:hAnsi="宋体" w:cs="宋体"/>
          <w:b/>
          <w:sz w:val="22"/>
          <w:szCs w:val="22"/>
        </w:rPr>
      </w:pPr>
      <w:r>
        <w:rPr>
          <w:noProof/>
        </w:rPr>
        <w:drawing>
          <wp:inline distT="0" distB="0" distL="0" distR="0">
            <wp:extent cx="5274310" cy="2799715"/>
            <wp:effectExtent l="0" t="0" r="254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5274310" cy="2799715"/>
                    </a:xfrm>
                    <a:prstGeom prst="rect">
                      <a:avLst/>
                    </a:prstGeom>
                  </pic:spPr>
                </pic:pic>
              </a:graphicData>
            </a:graphic>
          </wp:inline>
        </w:drawing>
      </w:r>
    </w:p>
    <w:p w:rsidR="005E3B63" w:rsidRDefault="00AF493B">
      <w:pPr>
        <w:pStyle w:val="a3"/>
        <w:spacing w:line="360" w:lineRule="auto"/>
        <w:ind w:firstLineChars="200" w:firstLine="442"/>
        <w:jc w:val="both"/>
        <w:rPr>
          <w:rFonts w:ascii="宋体" w:eastAsia="宋体" w:hAnsi="宋体" w:cs="宋体"/>
          <w:sz w:val="22"/>
          <w:szCs w:val="22"/>
        </w:rPr>
      </w:pPr>
      <w:r>
        <w:rPr>
          <w:rFonts w:ascii="宋体" w:eastAsia="宋体" w:hAnsi="宋体" w:cs="宋体" w:hint="eastAsia"/>
          <w:b/>
          <w:sz w:val="22"/>
          <w:szCs w:val="22"/>
        </w:rPr>
        <w:t>备注：本次实施场地及未来设备搬迁所涉及的相关费用，如人工费、材料费、服务费、现场布线施工等，应包含在本次需求范围内。</w:t>
      </w:r>
    </w:p>
    <w:p w:rsidR="005E3B63" w:rsidRDefault="005E3B63">
      <w:pPr>
        <w:pStyle w:val="a3"/>
        <w:spacing w:line="360" w:lineRule="auto"/>
        <w:ind w:firstLine="0"/>
        <w:jc w:val="both"/>
        <w:rPr>
          <w:rFonts w:ascii="宋体" w:eastAsia="宋体" w:hAnsi="宋体" w:cs="宋体"/>
          <w:sz w:val="22"/>
          <w:szCs w:val="22"/>
          <w:highlight w:val="red"/>
        </w:rPr>
      </w:pPr>
    </w:p>
    <w:p w:rsidR="005E3B63" w:rsidRDefault="00AF493B">
      <w:pPr>
        <w:numPr>
          <w:ilvl w:val="0"/>
          <w:numId w:val="2"/>
        </w:numPr>
        <w:spacing w:line="360" w:lineRule="auto"/>
        <w:jc w:val="both"/>
        <w:outlineLvl w:val="0"/>
        <w:rPr>
          <w:rFonts w:ascii="宋体" w:eastAsia="宋体" w:hAnsi="宋体" w:cs="宋体"/>
          <w:b/>
          <w:bCs/>
          <w:sz w:val="22"/>
          <w:szCs w:val="22"/>
        </w:rPr>
      </w:pPr>
      <w:r>
        <w:rPr>
          <w:rFonts w:ascii="宋体" w:eastAsia="宋体" w:hAnsi="宋体" w:cs="宋体" w:hint="eastAsia"/>
          <w:b/>
          <w:bCs/>
          <w:sz w:val="22"/>
          <w:szCs w:val="22"/>
        </w:rPr>
        <w:t xml:space="preserve">  </w:t>
      </w:r>
      <w:r>
        <w:rPr>
          <w:rFonts w:ascii="宋体" w:eastAsia="宋体" w:hAnsi="宋体" w:cs="宋体" w:hint="eastAsia"/>
          <w:b/>
          <w:bCs/>
          <w:sz w:val="22"/>
          <w:szCs w:val="22"/>
        </w:rPr>
        <w:t>手术室行为管理系统建设目标及需求</w:t>
      </w:r>
    </w:p>
    <w:p w:rsidR="005E3B63" w:rsidRDefault="00AF493B">
      <w:pPr>
        <w:spacing w:line="360" w:lineRule="auto"/>
        <w:ind w:left="420"/>
        <w:jc w:val="both"/>
        <w:outlineLvl w:val="1"/>
        <w:rPr>
          <w:rFonts w:ascii="宋体" w:eastAsia="宋体" w:hAnsi="宋体" w:cs="宋体"/>
          <w:b/>
          <w:bCs/>
          <w:sz w:val="22"/>
          <w:szCs w:val="22"/>
        </w:rPr>
      </w:pPr>
      <w:r>
        <w:rPr>
          <w:rFonts w:ascii="宋体" w:eastAsia="宋体" w:hAnsi="宋体" w:cs="宋体" w:hint="eastAsia"/>
          <w:b/>
          <w:bCs/>
          <w:sz w:val="22"/>
          <w:szCs w:val="22"/>
        </w:rPr>
        <w:t>3.1</w:t>
      </w:r>
      <w:r>
        <w:rPr>
          <w:rFonts w:ascii="宋体" w:eastAsia="宋体" w:hAnsi="宋体" w:cs="宋体" w:hint="eastAsia"/>
          <w:b/>
          <w:bCs/>
          <w:sz w:val="22"/>
          <w:szCs w:val="22"/>
        </w:rPr>
        <w:t>、拟建设目标</w:t>
      </w:r>
    </w:p>
    <w:p w:rsidR="005E3B63" w:rsidRDefault="00AF493B">
      <w:pPr>
        <w:pStyle w:val="a3"/>
        <w:numPr>
          <w:ilvl w:val="0"/>
          <w:numId w:val="3"/>
        </w:numPr>
        <w:spacing w:line="360" w:lineRule="auto"/>
        <w:ind w:left="845"/>
        <w:jc w:val="both"/>
        <w:rPr>
          <w:rFonts w:ascii="宋体" w:eastAsia="宋体" w:hAnsi="宋体" w:cs="宋体"/>
          <w:sz w:val="22"/>
          <w:szCs w:val="22"/>
        </w:rPr>
      </w:pPr>
      <w:r>
        <w:rPr>
          <w:rFonts w:ascii="宋体" w:eastAsia="宋体" w:hAnsi="宋体" w:cs="宋体" w:hint="eastAsia"/>
          <w:sz w:val="22"/>
          <w:szCs w:val="22"/>
        </w:rPr>
        <w:t>建立手术安全准入规则，保证手术室洁净管理要求；</w:t>
      </w:r>
    </w:p>
    <w:p w:rsidR="005E3B63" w:rsidRDefault="00AF493B">
      <w:pPr>
        <w:pStyle w:val="a3"/>
        <w:numPr>
          <w:ilvl w:val="0"/>
          <w:numId w:val="3"/>
        </w:numPr>
        <w:spacing w:line="360" w:lineRule="auto"/>
        <w:ind w:left="845"/>
        <w:jc w:val="both"/>
        <w:rPr>
          <w:rFonts w:ascii="宋体" w:eastAsia="宋体" w:hAnsi="宋体" w:cs="宋体"/>
          <w:sz w:val="22"/>
          <w:szCs w:val="22"/>
        </w:rPr>
      </w:pPr>
      <w:r>
        <w:rPr>
          <w:rFonts w:ascii="宋体" w:eastAsia="宋体" w:hAnsi="宋体" w:cs="宋体" w:hint="eastAsia"/>
          <w:sz w:val="22"/>
          <w:szCs w:val="22"/>
        </w:rPr>
        <w:t>管理并追溯手术衣鞋，避免手术室资源浪费，减少库存基数；</w:t>
      </w:r>
    </w:p>
    <w:p w:rsidR="005E3B63" w:rsidRDefault="00AF493B">
      <w:pPr>
        <w:pStyle w:val="a3"/>
        <w:numPr>
          <w:ilvl w:val="0"/>
          <w:numId w:val="3"/>
        </w:numPr>
        <w:spacing w:line="360" w:lineRule="auto"/>
        <w:ind w:left="845"/>
        <w:jc w:val="both"/>
        <w:rPr>
          <w:rFonts w:ascii="宋体" w:eastAsia="宋体" w:hAnsi="宋体" w:cs="宋体"/>
          <w:sz w:val="22"/>
          <w:szCs w:val="22"/>
        </w:rPr>
      </w:pPr>
      <w:r>
        <w:rPr>
          <w:rFonts w:ascii="宋体" w:eastAsia="宋体" w:hAnsi="宋体" w:cs="宋体" w:hint="eastAsia"/>
          <w:sz w:val="22"/>
          <w:szCs w:val="22"/>
        </w:rPr>
        <w:t>合理规划更衣室空间，提高手术室资源利用率；</w:t>
      </w:r>
    </w:p>
    <w:p w:rsidR="005E3B63" w:rsidRDefault="00AF493B">
      <w:pPr>
        <w:pStyle w:val="a3"/>
        <w:numPr>
          <w:ilvl w:val="0"/>
          <w:numId w:val="3"/>
        </w:numPr>
        <w:spacing w:line="360" w:lineRule="auto"/>
        <w:ind w:left="845"/>
        <w:jc w:val="both"/>
        <w:rPr>
          <w:rFonts w:ascii="宋体" w:eastAsia="宋体" w:hAnsi="宋体" w:cs="宋体"/>
          <w:sz w:val="22"/>
          <w:szCs w:val="22"/>
        </w:rPr>
      </w:pPr>
      <w:r>
        <w:rPr>
          <w:rFonts w:ascii="宋体" w:eastAsia="宋体" w:hAnsi="宋体" w:cs="宋体" w:hint="eastAsia"/>
          <w:sz w:val="22"/>
          <w:szCs w:val="22"/>
        </w:rPr>
        <w:t>规范手术室医护人员行为，提高手术室工作效率，提高服务质量；</w:t>
      </w:r>
    </w:p>
    <w:p w:rsidR="005E3B63" w:rsidRDefault="00AF493B">
      <w:pPr>
        <w:pStyle w:val="a3"/>
        <w:numPr>
          <w:ilvl w:val="0"/>
          <w:numId w:val="3"/>
        </w:numPr>
        <w:spacing w:line="360" w:lineRule="auto"/>
        <w:ind w:left="845"/>
        <w:jc w:val="both"/>
        <w:rPr>
          <w:rFonts w:ascii="宋体" w:eastAsia="宋体" w:hAnsi="宋体" w:cs="宋体"/>
          <w:sz w:val="22"/>
          <w:szCs w:val="22"/>
        </w:rPr>
      </w:pPr>
      <w:r>
        <w:rPr>
          <w:rFonts w:ascii="宋体" w:eastAsia="宋体" w:hAnsi="宋体" w:cs="宋体" w:hint="eastAsia"/>
          <w:sz w:val="22"/>
          <w:szCs w:val="22"/>
        </w:rPr>
        <w:t>提高医院手术室信息化、自动化、精细化的管理水平。</w:t>
      </w:r>
    </w:p>
    <w:p w:rsidR="005E3B63" w:rsidRDefault="00AF493B">
      <w:pPr>
        <w:spacing w:line="360" w:lineRule="auto"/>
        <w:ind w:left="420"/>
        <w:jc w:val="both"/>
        <w:outlineLvl w:val="1"/>
        <w:rPr>
          <w:rFonts w:ascii="宋体" w:eastAsia="宋体" w:hAnsi="宋体" w:cs="宋体"/>
          <w:b/>
          <w:bCs/>
          <w:sz w:val="22"/>
          <w:szCs w:val="22"/>
        </w:rPr>
      </w:pPr>
      <w:r>
        <w:rPr>
          <w:rFonts w:ascii="宋体" w:eastAsia="宋体" w:hAnsi="宋体" w:cs="宋体" w:hint="eastAsia"/>
          <w:b/>
          <w:bCs/>
          <w:sz w:val="22"/>
          <w:szCs w:val="22"/>
        </w:rPr>
        <w:t>3.2</w:t>
      </w:r>
      <w:r>
        <w:rPr>
          <w:rFonts w:ascii="宋体" w:eastAsia="宋体" w:hAnsi="宋体" w:cs="宋体" w:hint="eastAsia"/>
          <w:b/>
          <w:bCs/>
          <w:sz w:val="22"/>
          <w:szCs w:val="22"/>
        </w:rPr>
        <w:t>、具体要求：</w:t>
      </w:r>
    </w:p>
    <w:p w:rsidR="005E3B63" w:rsidRDefault="005E3B63">
      <w:pPr>
        <w:pStyle w:val="Normal"/>
        <w:rPr>
          <w:lang w:val="en-US"/>
        </w:rPr>
      </w:pPr>
    </w:p>
    <w:p w:rsidR="005E3B63" w:rsidRDefault="00AF493B">
      <w:pPr>
        <w:pStyle w:val="Normal"/>
        <w:numPr>
          <w:ilvl w:val="0"/>
          <w:numId w:val="4"/>
        </w:numPr>
        <w:rPr>
          <w:rFonts w:eastAsia="宋体"/>
          <w:b/>
          <w:bCs/>
          <w:sz w:val="22"/>
          <w:szCs w:val="22"/>
          <w:lang w:val="en-US"/>
        </w:rPr>
      </w:pPr>
      <w:r>
        <w:rPr>
          <w:rFonts w:eastAsia="宋体" w:hint="eastAsia"/>
          <w:b/>
          <w:bCs/>
          <w:sz w:val="22"/>
          <w:szCs w:val="22"/>
          <w:lang w:val="en-US"/>
        </w:rPr>
        <w:t>手术室人员</w:t>
      </w:r>
      <w:proofErr w:type="gramStart"/>
      <w:r>
        <w:rPr>
          <w:rFonts w:eastAsia="宋体" w:hint="eastAsia"/>
          <w:b/>
          <w:bCs/>
          <w:sz w:val="22"/>
          <w:szCs w:val="22"/>
          <w:lang w:val="en-US"/>
        </w:rPr>
        <w:t>更鞋区及</w:t>
      </w:r>
      <w:proofErr w:type="gramEnd"/>
      <w:r>
        <w:rPr>
          <w:rFonts w:eastAsia="宋体" w:hint="eastAsia"/>
          <w:b/>
          <w:bCs/>
          <w:sz w:val="22"/>
          <w:szCs w:val="22"/>
          <w:lang w:val="en-US"/>
        </w:rPr>
        <w:t>更衣室：</w:t>
      </w:r>
    </w:p>
    <w:p w:rsidR="005E3B63" w:rsidRDefault="005E3B63">
      <w:pPr>
        <w:pStyle w:val="Normal"/>
        <w:rPr>
          <w:rFonts w:eastAsia="宋体"/>
          <w:b/>
          <w:bCs/>
          <w:sz w:val="22"/>
          <w:szCs w:val="22"/>
          <w:lang w:val="en-US"/>
        </w:rPr>
      </w:pPr>
    </w:p>
    <w:p w:rsidR="005E3B63" w:rsidRDefault="00AF493B">
      <w:pPr>
        <w:numPr>
          <w:ilvl w:val="0"/>
          <w:numId w:val="5"/>
        </w:numPr>
        <w:spacing w:line="360" w:lineRule="auto"/>
        <w:ind w:firstLineChars="100" w:firstLine="220"/>
        <w:jc w:val="both"/>
        <w:rPr>
          <w:rFonts w:ascii="宋体" w:eastAsia="宋体" w:hAnsi="宋体" w:cs="宋体"/>
          <w:sz w:val="22"/>
          <w:szCs w:val="22"/>
        </w:rPr>
      </w:pPr>
      <w:r>
        <w:rPr>
          <w:rFonts w:ascii="宋体" w:eastAsia="宋体" w:hAnsi="宋体" w:cs="宋体" w:hint="eastAsia"/>
          <w:sz w:val="22"/>
          <w:szCs w:val="22"/>
        </w:rPr>
        <w:t>更衣室作为医护人员入口，做电子门禁、衣鞋发放和回收、以及电子衣鞋柜的管理。</w:t>
      </w:r>
    </w:p>
    <w:p w:rsidR="005E3B63" w:rsidRDefault="00AF493B">
      <w:pPr>
        <w:numPr>
          <w:ilvl w:val="0"/>
          <w:numId w:val="5"/>
        </w:numPr>
        <w:spacing w:line="360" w:lineRule="auto"/>
        <w:ind w:firstLineChars="100" w:firstLine="220"/>
        <w:jc w:val="both"/>
        <w:rPr>
          <w:rFonts w:ascii="宋体" w:eastAsia="宋体" w:hAnsi="宋体" w:cs="宋体"/>
          <w:sz w:val="22"/>
          <w:szCs w:val="22"/>
        </w:rPr>
      </w:pPr>
      <w:r>
        <w:rPr>
          <w:rFonts w:ascii="宋体" w:eastAsia="宋体" w:hAnsi="宋体" w:cs="宋体" w:hint="eastAsia"/>
          <w:sz w:val="22"/>
          <w:szCs w:val="22"/>
        </w:rPr>
        <w:lastRenderedPageBreak/>
        <w:t>电子门禁为医护入口正门，</w:t>
      </w:r>
      <w:proofErr w:type="gramStart"/>
      <w:r>
        <w:rPr>
          <w:rFonts w:ascii="宋体" w:eastAsia="宋体" w:hAnsi="宋体" w:cs="宋体" w:hint="eastAsia"/>
          <w:sz w:val="22"/>
          <w:szCs w:val="22"/>
        </w:rPr>
        <w:t>门禁需支持</w:t>
      </w:r>
      <w:proofErr w:type="gramEnd"/>
      <w:r>
        <w:rPr>
          <w:rFonts w:ascii="宋体" w:eastAsia="宋体" w:hAnsi="宋体" w:cs="宋体" w:hint="eastAsia"/>
          <w:sz w:val="22"/>
          <w:szCs w:val="22"/>
        </w:rPr>
        <w:t>人脸、指纹、</w:t>
      </w:r>
      <w:r>
        <w:rPr>
          <w:rFonts w:ascii="宋体" w:eastAsia="宋体" w:hAnsi="宋体" w:cs="宋体" w:hint="eastAsia"/>
          <w:sz w:val="22"/>
          <w:szCs w:val="22"/>
        </w:rPr>
        <w:t>IC</w:t>
      </w:r>
      <w:r>
        <w:rPr>
          <w:rFonts w:ascii="宋体" w:eastAsia="宋体" w:hAnsi="宋体" w:cs="宋体" w:hint="eastAsia"/>
          <w:sz w:val="22"/>
          <w:szCs w:val="22"/>
        </w:rPr>
        <w:t>卡等认证方式；支持电子考勤等功能；需提供总数不少于</w:t>
      </w:r>
      <w:r>
        <w:rPr>
          <w:rFonts w:ascii="宋体" w:eastAsia="宋体" w:hAnsi="宋体" w:cs="宋体" w:hint="eastAsia"/>
          <w:sz w:val="22"/>
          <w:szCs w:val="22"/>
        </w:rPr>
        <w:t>4</w:t>
      </w:r>
      <w:r>
        <w:rPr>
          <w:rFonts w:ascii="宋体" w:eastAsia="宋体" w:hAnsi="宋体" w:cs="宋体"/>
          <w:sz w:val="22"/>
          <w:szCs w:val="22"/>
        </w:rPr>
        <w:t>8</w:t>
      </w:r>
      <w:r>
        <w:rPr>
          <w:rFonts w:ascii="宋体" w:eastAsia="宋体" w:hAnsi="宋体" w:cs="宋体" w:hint="eastAsia"/>
          <w:sz w:val="22"/>
          <w:szCs w:val="22"/>
        </w:rPr>
        <w:t>门（或存储量不小于</w:t>
      </w:r>
      <w:r>
        <w:rPr>
          <w:rFonts w:ascii="宋体" w:eastAsia="宋体" w:hAnsi="宋体" w:cs="宋体" w:hint="eastAsia"/>
          <w:sz w:val="22"/>
          <w:szCs w:val="22"/>
        </w:rPr>
        <w:t>4</w:t>
      </w:r>
      <w:r>
        <w:rPr>
          <w:rFonts w:ascii="宋体" w:eastAsia="宋体" w:hAnsi="宋体" w:cs="宋体"/>
          <w:sz w:val="22"/>
          <w:szCs w:val="22"/>
        </w:rPr>
        <w:t>8</w:t>
      </w:r>
      <w:r>
        <w:rPr>
          <w:rFonts w:ascii="宋体" w:eastAsia="宋体" w:hAnsi="宋体" w:cs="宋体" w:hint="eastAsia"/>
          <w:sz w:val="22"/>
          <w:szCs w:val="22"/>
        </w:rPr>
        <w:t>双）的发鞋柜，</w:t>
      </w:r>
      <w:r>
        <w:rPr>
          <w:rFonts w:ascii="宋体" w:eastAsia="宋体" w:hAnsi="宋体" w:cs="宋体" w:hint="eastAsia"/>
          <w:sz w:val="22"/>
          <w:szCs w:val="22"/>
        </w:rPr>
        <w:t>1</w:t>
      </w:r>
      <w:r>
        <w:rPr>
          <w:rFonts w:ascii="宋体" w:eastAsia="宋体" w:hAnsi="宋体" w:cs="宋体" w:hint="eastAsia"/>
          <w:sz w:val="22"/>
          <w:szCs w:val="22"/>
        </w:rPr>
        <w:t>个收鞋柜以及</w:t>
      </w:r>
      <w:r>
        <w:rPr>
          <w:rFonts w:ascii="宋体" w:eastAsia="宋体" w:hAnsi="宋体" w:cs="宋体" w:hint="eastAsia"/>
          <w:sz w:val="22"/>
          <w:szCs w:val="22"/>
        </w:rPr>
        <w:t>1</w:t>
      </w:r>
      <w:r>
        <w:rPr>
          <w:rFonts w:ascii="宋体" w:eastAsia="宋体" w:hAnsi="宋体" w:cs="宋体" w:hint="eastAsia"/>
          <w:sz w:val="22"/>
          <w:szCs w:val="22"/>
        </w:rPr>
        <w:t>个发衣柜。</w:t>
      </w:r>
    </w:p>
    <w:p w:rsidR="005E3B63" w:rsidRDefault="00AF493B">
      <w:pPr>
        <w:numPr>
          <w:ilvl w:val="0"/>
          <w:numId w:val="5"/>
        </w:numPr>
        <w:spacing w:line="360" w:lineRule="auto"/>
        <w:ind w:firstLineChars="100" w:firstLine="220"/>
        <w:jc w:val="both"/>
        <w:rPr>
          <w:rFonts w:ascii="宋体" w:eastAsia="宋体" w:hAnsi="宋体" w:cs="宋体"/>
          <w:sz w:val="22"/>
          <w:szCs w:val="22"/>
        </w:rPr>
      </w:pPr>
      <w:r>
        <w:rPr>
          <w:rFonts w:ascii="宋体" w:eastAsia="宋体" w:hAnsi="宋体" w:cs="宋体" w:hint="eastAsia"/>
          <w:sz w:val="22"/>
          <w:szCs w:val="22"/>
        </w:rPr>
        <w:t>男女更衣室各放置</w:t>
      </w:r>
      <w:r>
        <w:rPr>
          <w:rFonts w:ascii="宋体" w:eastAsia="宋体" w:hAnsi="宋体" w:cs="宋体" w:hint="eastAsia"/>
          <w:sz w:val="22"/>
          <w:szCs w:val="22"/>
        </w:rPr>
        <w:t>1</w:t>
      </w:r>
      <w:r>
        <w:rPr>
          <w:rFonts w:ascii="宋体" w:eastAsia="宋体" w:hAnsi="宋体" w:cs="宋体" w:hint="eastAsia"/>
          <w:sz w:val="22"/>
          <w:szCs w:val="22"/>
        </w:rPr>
        <w:t>个收衣柜。</w:t>
      </w:r>
    </w:p>
    <w:p w:rsidR="005E3B63" w:rsidRDefault="00AF493B">
      <w:pPr>
        <w:numPr>
          <w:ilvl w:val="0"/>
          <w:numId w:val="5"/>
        </w:numPr>
        <w:spacing w:line="360" w:lineRule="auto"/>
        <w:ind w:firstLineChars="100" w:firstLine="220"/>
        <w:jc w:val="both"/>
        <w:rPr>
          <w:rFonts w:ascii="宋体" w:eastAsia="宋体" w:hAnsi="宋体" w:cs="宋体"/>
          <w:sz w:val="22"/>
          <w:szCs w:val="22"/>
        </w:rPr>
      </w:pPr>
      <w:r>
        <w:rPr>
          <w:rFonts w:ascii="宋体" w:eastAsia="宋体" w:hAnsi="宋体" w:cs="宋体" w:hint="eastAsia"/>
          <w:sz w:val="22"/>
          <w:szCs w:val="22"/>
        </w:rPr>
        <w:t>更衣柜</w:t>
      </w:r>
      <w:r>
        <w:rPr>
          <w:rFonts w:ascii="宋体" w:eastAsia="宋体" w:hAnsi="宋体" w:cs="宋体" w:hint="eastAsia"/>
          <w:sz w:val="22"/>
          <w:szCs w:val="22"/>
        </w:rPr>
        <w:t>48</w:t>
      </w:r>
      <w:r>
        <w:rPr>
          <w:rFonts w:ascii="宋体" w:eastAsia="宋体" w:hAnsi="宋体" w:cs="宋体" w:hint="eastAsia"/>
          <w:sz w:val="22"/>
          <w:szCs w:val="22"/>
        </w:rPr>
        <w:t>门，其中男衣柜</w:t>
      </w:r>
      <w:r>
        <w:rPr>
          <w:rFonts w:ascii="宋体" w:eastAsia="宋体" w:hAnsi="宋体" w:cs="宋体" w:hint="eastAsia"/>
          <w:sz w:val="22"/>
          <w:szCs w:val="22"/>
        </w:rPr>
        <w:t>24</w:t>
      </w:r>
      <w:r>
        <w:rPr>
          <w:rFonts w:ascii="宋体" w:eastAsia="宋体" w:hAnsi="宋体" w:cs="宋体" w:hint="eastAsia"/>
          <w:sz w:val="22"/>
          <w:szCs w:val="22"/>
        </w:rPr>
        <w:t>门（</w:t>
      </w:r>
      <w:r>
        <w:rPr>
          <w:rFonts w:ascii="宋体" w:eastAsia="宋体" w:hAnsi="宋体" w:cs="宋体" w:hint="eastAsia"/>
          <w:sz w:val="22"/>
          <w:szCs w:val="22"/>
        </w:rPr>
        <w:t>4</w:t>
      </w:r>
      <w:r>
        <w:rPr>
          <w:rFonts w:ascii="宋体" w:eastAsia="宋体" w:hAnsi="宋体" w:cs="宋体" w:hint="eastAsia"/>
          <w:sz w:val="22"/>
          <w:szCs w:val="22"/>
        </w:rPr>
        <w:t>个</w:t>
      </w:r>
      <w:r>
        <w:rPr>
          <w:rFonts w:ascii="宋体" w:eastAsia="宋体" w:hAnsi="宋体" w:cs="宋体" w:hint="eastAsia"/>
          <w:sz w:val="22"/>
          <w:szCs w:val="22"/>
        </w:rPr>
        <w:t>6</w:t>
      </w:r>
      <w:r>
        <w:rPr>
          <w:rFonts w:ascii="宋体" w:eastAsia="宋体" w:hAnsi="宋体" w:cs="宋体" w:hint="eastAsia"/>
          <w:sz w:val="22"/>
          <w:szCs w:val="22"/>
        </w:rPr>
        <w:t>门柜），女衣柜</w:t>
      </w:r>
      <w:r>
        <w:rPr>
          <w:rFonts w:ascii="宋体" w:eastAsia="宋体" w:hAnsi="宋体" w:cs="宋体"/>
          <w:sz w:val="22"/>
          <w:szCs w:val="22"/>
        </w:rPr>
        <w:t>2</w:t>
      </w:r>
      <w:r>
        <w:rPr>
          <w:rFonts w:ascii="宋体" w:eastAsia="宋体" w:hAnsi="宋体" w:cs="宋体" w:hint="eastAsia"/>
          <w:sz w:val="22"/>
          <w:szCs w:val="22"/>
        </w:rPr>
        <w:t>4</w:t>
      </w:r>
      <w:r>
        <w:rPr>
          <w:rFonts w:ascii="宋体" w:eastAsia="宋体" w:hAnsi="宋体" w:cs="宋体" w:hint="eastAsia"/>
          <w:sz w:val="22"/>
          <w:szCs w:val="22"/>
        </w:rPr>
        <w:t>门（</w:t>
      </w:r>
      <w:r>
        <w:rPr>
          <w:rFonts w:ascii="宋体" w:eastAsia="宋体" w:hAnsi="宋体" w:cs="宋体" w:hint="eastAsia"/>
          <w:sz w:val="22"/>
          <w:szCs w:val="22"/>
        </w:rPr>
        <w:t>4</w:t>
      </w:r>
      <w:r>
        <w:rPr>
          <w:rFonts w:ascii="宋体" w:eastAsia="宋体" w:hAnsi="宋体" w:cs="宋体" w:hint="eastAsia"/>
          <w:sz w:val="22"/>
          <w:szCs w:val="22"/>
        </w:rPr>
        <w:t>个</w:t>
      </w:r>
      <w:r>
        <w:rPr>
          <w:rFonts w:ascii="宋体" w:eastAsia="宋体" w:hAnsi="宋体" w:cs="宋体" w:hint="eastAsia"/>
          <w:sz w:val="22"/>
          <w:szCs w:val="22"/>
        </w:rPr>
        <w:t>6</w:t>
      </w:r>
      <w:r>
        <w:rPr>
          <w:rFonts w:ascii="宋体" w:eastAsia="宋体" w:hAnsi="宋体" w:cs="宋体" w:hint="eastAsia"/>
          <w:sz w:val="22"/>
          <w:szCs w:val="22"/>
        </w:rPr>
        <w:t>门柜）；更鞋柜</w:t>
      </w:r>
      <w:r>
        <w:rPr>
          <w:rFonts w:ascii="宋体" w:eastAsia="宋体" w:hAnsi="宋体" w:cs="宋体" w:hint="eastAsia"/>
          <w:sz w:val="22"/>
          <w:szCs w:val="22"/>
        </w:rPr>
        <w:t>56</w:t>
      </w:r>
      <w:r>
        <w:rPr>
          <w:rFonts w:ascii="宋体" w:eastAsia="宋体" w:hAnsi="宋体" w:cs="宋体" w:hint="eastAsia"/>
          <w:sz w:val="22"/>
          <w:szCs w:val="22"/>
        </w:rPr>
        <w:t>门，男女鞋柜比例尽量符合衣柜比例；衣柜摆放需注意隐私保护。</w:t>
      </w:r>
    </w:p>
    <w:p w:rsidR="005E3B63" w:rsidRDefault="00AF493B">
      <w:pPr>
        <w:numPr>
          <w:ilvl w:val="0"/>
          <w:numId w:val="5"/>
        </w:numPr>
        <w:spacing w:line="360" w:lineRule="auto"/>
        <w:ind w:firstLineChars="100" w:firstLine="220"/>
        <w:jc w:val="both"/>
        <w:rPr>
          <w:rFonts w:ascii="宋体" w:eastAsia="宋体" w:hAnsi="宋体" w:cs="宋体"/>
          <w:sz w:val="22"/>
          <w:szCs w:val="22"/>
        </w:rPr>
      </w:pPr>
      <w:r>
        <w:rPr>
          <w:rFonts w:ascii="宋体" w:eastAsia="宋体" w:hAnsi="宋体" w:cs="宋体" w:hint="eastAsia"/>
          <w:sz w:val="22"/>
          <w:szCs w:val="22"/>
        </w:rPr>
        <w:t>考虑</w:t>
      </w:r>
      <w:proofErr w:type="gramStart"/>
      <w:r>
        <w:rPr>
          <w:rFonts w:ascii="宋体" w:eastAsia="宋体" w:hAnsi="宋体" w:cs="宋体" w:hint="eastAsia"/>
          <w:sz w:val="22"/>
          <w:szCs w:val="22"/>
        </w:rPr>
        <w:t>更鞋室的</w:t>
      </w:r>
      <w:proofErr w:type="gramEnd"/>
      <w:r>
        <w:rPr>
          <w:rFonts w:ascii="宋体" w:eastAsia="宋体" w:hAnsi="宋体" w:cs="宋体" w:hint="eastAsia"/>
          <w:sz w:val="22"/>
          <w:szCs w:val="22"/>
        </w:rPr>
        <w:t>空间问题，</w:t>
      </w:r>
      <w:proofErr w:type="gramStart"/>
      <w:r>
        <w:rPr>
          <w:rFonts w:ascii="宋体" w:eastAsia="宋体" w:hAnsi="宋体" w:cs="宋体" w:hint="eastAsia"/>
          <w:sz w:val="22"/>
          <w:szCs w:val="22"/>
        </w:rPr>
        <w:t>发鞋设备</w:t>
      </w:r>
      <w:proofErr w:type="gramEnd"/>
      <w:r>
        <w:rPr>
          <w:rFonts w:ascii="宋体" w:eastAsia="宋体" w:hAnsi="宋体" w:cs="宋体" w:hint="eastAsia"/>
          <w:sz w:val="22"/>
          <w:szCs w:val="22"/>
        </w:rPr>
        <w:t>必须符合现场实际使用需求，同时需考虑手术早高峰时有效解决分流，避免排队的问题。</w:t>
      </w:r>
    </w:p>
    <w:p w:rsidR="005E3B63" w:rsidRDefault="00AF493B">
      <w:pPr>
        <w:numPr>
          <w:ilvl w:val="0"/>
          <w:numId w:val="5"/>
        </w:numPr>
        <w:spacing w:line="360" w:lineRule="auto"/>
        <w:ind w:firstLineChars="100" w:firstLine="220"/>
        <w:jc w:val="both"/>
        <w:rPr>
          <w:rFonts w:ascii="宋体" w:eastAsia="宋体" w:hAnsi="宋体" w:cs="宋体"/>
          <w:sz w:val="22"/>
          <w:szCs w:val="22"/>
        </w:rPr>
      </w:pPr>
      <w:r>
        <w:rPr>
          <w:rFonts w:ascii="宋体" w:eastAsia="宋体" w:hAnsi="宋体" w:cs="宋体" w:hint="eastAsia"/>
          <w:sz w:val="22"/>
          <w:szCs w:val="22"/>
        </w:rPr>
        <w:t>考虑个别医生鞋码</w:t>
      </w:r>
      <w:r>
        <w:rPr>
          <w:rFonts w:ascii="宋体" w:eastAsia="宋体" w:hAnsi="宋体" w:cs="宋体" w:hint="eastAsia"/>
          <w:sz w:val="22"/>
          <w:szCs w:val="22"/>
        </w:rPr>
        <w:t>43</w:t>
      </w:r>
      <w:r>
        <w:rPr>
          <w:rFonts w:ascii="宋体" w:eastAsia="宋体" w:hAnsi="宋体" w:cs="宋体" w:hint="eastAsia"/>
          <w:sz w:val="22"/>
          <w:szCs w:val="22"/>
        </w:rPr>
        <w:t>码以上或有长靴的情况，因此需要能制作部分能放置大鞋的鞋柜。</w:t>
      </w:r>
    </w:p>
    <w:p w:rsidR="005E3B63" w:rsidRDefault="00AF493B">
      <w:pPr>
        <w:numPr>
          <w:ilvl w:val="0"/>
          <w:numId w:val="5"/>
        </w:numPr>
        <w:spacing w:line="360" w:lineRule="auto"/>
        <w:ind w:firstLineChars="100" w:firstLine="220"/>
        <w:jc w:val="both"/>
        <w:rPr>
          <w:rFonts w:ascii="宋体" w:eastAsia="宋体" w:hAnsi="宋体" w:cs="宋体"/>
          <w:sz w:val="22"/>
          <w:szCs w:val="22"/>
        </w:rPr>
      </w:pPr>
      <w:r>
        <w:rPr>
          <w:rFonts w:ascii="宋体" w:eastAsia="宋体" w:hAnsi="宋体" w:cs="宋体" w:hint="eastAsia"/>
          <w:sz w:val="22"/>
          <w:szCs w:val="22"/>
        </w:rPr>
        <w:t>考虑医生不适宜穿鞋</w:t>
      </w:r>
      <w:proofErr w:type="gramStart"/>
      <w:r>
        <w:rPr>
          <w:rFonts w:ascii="宋体" w:eastAsia="宋体" w:hAnsi="宋体" w:cs="宋体" w:hint="eastAsia"/>
          <w:sz w:val="22"/>
          <w:szCs w:val="22"/>
        </w:rPr>
        <w:t>子直接</w:t>
      </w:r>
      <w:proofErr w:type="gramEnd"/>
      <w:r>
        <w:rPr>
          <w:rFonts w:ascii="宋体" w:eastAsia="宋体" w:hAnsi="宋体" w:cs="宋体" w:hint="eastAsia"/>
          <w:sz w:val="22"/>
          <w:szCs w:val="22"/>
        </w:rPr>
        <w:t>进入手术更衣室，要先换鞋，因此鞋柜和衣柜不适宜在一起。</w:t>
      </w:r>
    </w:p>
    <w:p w:rsidR="005E3B63" w:rsidRDefault="005E3B63">
      <w:pPr>
        <w:pStyle w:val="Normal"/>
        <w:ind w:leftChars="100" w:left="210"/>
        <w:rPr>
          <w:lang w:val="en-US"/>
        </w:rPr>
      </w:pPr>
    </w:p>
    <w:p w:rsidR="005E3B63" w:rsidRDefault="005E3B63">
      <w:pPr>
        <w:pStyle w:val="Normal"/>
        <w:rPr>
          <w:rFonts w:eastAsia="宋体"/>
          <w:sz w:val="22"/>
          <w:szCs w:val="22"/>
          <w:lang w:val="en-US"/>
        </w:rPr>
      </w:pPr>
    </w:p>
    <w:p w:rsidR="005E3B63" w:rsidRDefault="005E3B63">
      <w:pPr>
        <w:pStyle w:val="Normal"/>
        <w:rPr>
          <w:rFonts w:eastAsia="宋体"/>
          <w:sz w:val="22"/>
          <w:szCs w:val="22"/>
          <w:lang w:val="en-US"/>
        </w:rPr>
        <w:sectPr w:rsidR="005E3B63">
          <w:headerReference w:type="default" r:id="rId10"/>
          <w:pgSz w:w="11906" w:h="16838"/>
          <w:pgMar w:top="1440" w:right="1800" w:bottom="1440" w:left="1800" w:header="851" w:footer="992" w:gutter="0"/>
          <w:cols w:space="425"/>
          <w:docGrid w:type="lines" w:linePitch="312"/>
        </w:sectPr>
      </w:pPr>
    </w:p>
    <w:p w:rsidR="005E3B63" w:rsidRDefault="00AF493B">
      <w:pPr>
        <w:spacing w:line="360" w:lineRule="auto"/>
        <w:ind w:left="420"/>
        <w:jc w:val="both"/>
        <w:outlineLvl w:val="1"/>
        <w:rPr>
          <w:rFonts w:ascii="宋体" w:eastAsia="宋体" w:hAnsi="宋体" w:cs="宋体"/>
          <w:b/>
          <w:bCs/>
          <w:sz w:val="22"/>
          <w:szCs w:val="22"/>
        </w:rPr>
      </w:pPr>
      <w:r>
        <w:rPr>
          <w:rFonts w:ascii="宋体" w:eastAsia="宋体" w:hAnsi="宋体" w:cs="宋体" w:hint="eastAsia"/>
          <w:b/>
          <w:bCs/>
          <w:sz w:val="22"/>
          <w:szCs w:val="22"/>
        </w:rPr>
        <w:lastRenderedPageBreak/>
        <w:t>3.3</w:t>
      </w:r>
      <w:r>
        <w:rPr>
          <w:rFonts w:ascii="宋体" w:eastAsia="宋体" w:hAnsi="宋体" w:cs="宋体" w:hint="eastAsia"/>
          <w:b/>
          <w:bCs/>
          <w:sz w:val="22"/>
          <w:szCs w:val="22"/>
        </w:rPr>
        <w:t>、功能需求</w:t>
      </w:r>
    </w:p>
    <w:p w:rsidR="005E3B63" w:rsidRDefault="00AF493B">
      <w:pPr>
        <w:numPr>
          <w:ilvl w:val="0"/>
          <w:numId w:val="6"/>
        </w:numPr>
        <w:rPr>
          <w:rFonts w:ascii="宋体" w:eastAsia="宋体" w:hAnsi="宋体" w:cs="宋体"/>
          <w:b/>
          <w:bCs/>
        </w:rPr>
      </w:pPr>
      <w:r>
        <w:rPr>
          <w:rFonts w:ascii="宋体" w:eastAsia="宋体" w:hAnsi="宋体" w:cs="宋体" w:hint="eastAsia"/>
          <w:b/>
          <w:bCs/>
        </w:rPr>
        <w:t>准入管理</w:t>
      </w:r>
    </w:p>
    <w:p w:rsidR="005E3B63" w:rsidRDefault="00AF493B">
      <w:pPr>
        <w:pStyle w:val="a3"/>
        <w:numPr>
          <w:ilvl w:val="0"/>
          <w:numId w:val="7"/>
        </w:numPr>
        <w:spacing w:line="360" w:lineRule="auto"/>
        <w:ind w:firstLineChars="200" w:firstLine="440"/>
        <w:jc w:val="both"/>
        <w:rPr>
          <w:rFonts w:ascii="宋体" w:eastAsia="宋体" w:hAnsi="宋体" w:cs="宋体"/>
          <w:sz w:val="22"/>
          <w:szCs w:val="22"/>
        </w:rPr>
      </w:pPr>
      <w:r>
        <w:rPr>
          <w:rFonts w:ascii="宋体" w:eastAsia="宋体" w:hAnsi="宋体" w:cs="宋体" w:hint="eastAsia"/>
          <w:sz w:val="22"/>
          <w:szCs w:val="22"/>
        </w:rPr>
        <w:t>门禁系统对接手术室的排班系统，通过获取手术排班台次信息，管理相关人员进入手术室的准入权限、准入时间，具体管理模式可根据实际需求进行设置和修改；</w:t>
      </w:r>
    </w:p>
    <w:p w:rsidR="005E3B63" w:rsidRDefault="00AF493B">
      <w:pPr>
        <w:pStyle w:val="a3"/>
        <w:numPr>
          <w:ilvl w:val="0"/>
          <w:numId w:val="7"/>
        </w:numPr>
        <w:spacing w:line="360" w:lineRule="auto"/>
        <w:ind w:firstLineChars="200" w:firstLine="440"/>
        <w:jc w:val="both"/>
        <w:rPr>
          <w:rFonts w:ascii="宋体" w:eastAsia="宋体" w:hAnsi="宋体" w:cs="宋体"/>
          <w:sz w:val="22"/>
          <w:szCs w:val="22"/>
        </w:rPr>
      </w:pPr>
      <w:r>
        <w:rPr>
          <w:rFonts w:ascii="宋体" w:eastAsia="宋体" w:hAnsi="宋体" w:cs="宋体" w:hint="eastAsia"/>
          <w:sz w:val="22"/>
          <w:szCs w:val="22"/>
        </w:rPr>
        <w:t>同时手术室管理人员可以根据自定义的可进入人员数量，控制进入手术室的各类人员数量，保证手术室安全高效运行。</w:t>
      </w:r>
    </w:p>
    <w:p w:rsidR="005E3B63" w:rsidRDefault="00AF493B">
      <w:pPr>
        <w:numPr>
          <w:ilvl w:val="0"/>
          <w:numId w:val="6"/>
        </w:numPr>
        <w:rPr>
          <w:rFonts w:ascii="宋体" w:eastAsia="宋体" w:hAnsi="宋体" w:cs="宋体"/>
          <w:b/>
          <w:bCs/>
          <w:szCs w:val="22"/>
        </w:rPr>
      </w:pPr>
      <w:r>
        <w:rPr>
          <w:rFonts w:ascii="宋体" w:eastAsia="宋体" w:hAnsi="宋体" w:cs="宋体" w:hint="eastAsia"/>
          <w:b/>
          <w:bCs/>
          <w:szCs w:val="22"/>
        </w:rPr>
        <w:t>手术衣物、鞋子全闭环管理</w:t>
      </w:r>
    </w:p>
    <w:p w:rsidR="005E3B63" w:rsidRDefault="00AF493B">
      <w:pPr>
        <w:numPr>
          <w:ilvl w:val="0"/>
          <w:numId w:val="8"/>
        </w:numPr>
        <w:spacing w:line="360" w:lineRule="auto"/>
        <w:ind w:left="-142" w:firstLineChars="200" w:firstLine="440"/>
        <w:jc w:val="both"/>
        <w:rPr>
          <w:rFonts w:ascii="宋体" w:eastAsia="宋体" w:hAnsi="宋体" w:cs="宋体"/>
          <w:sz w:val="22"/>
          <w:szCs w:val="22"/>
        </w:rPr>
      </w:pPr>
      <w:r>
        <w:rPr>
          <w:rFonts w:ascii="宋体" w:eastAsia="宋体" w:hAnsi="宋体" w:cs="宋体" w:hint="eastAsia"/>
          <w:sz w:val="22"/>
          <w:szCs w:val="22"/>
        </w:rPr>
        <w:t>可将医院手术衣物流转过程中各部门各环节数据对接，保证手术衣物配送、衣物发放设备补货、回收柜清理、污衣回收送洗等工作及时进行，在手术衣物跨部门交接时快速清点数量并记录，方便手术衣物管理，防止手术衣物丢失等非正常损耗。</w:t>
      </w:r>
    </w:p>
    <w:p w:rsidR="005E3B63" w:rsidRDefault="00AF493B">
      <w:pPr>
        <w:numPr>
          <w:ilvl w:val="0"/>
          <w:numId w:val="8"/>
        </w:numPr>
        <w:spacing w:line="360" w:lineRule="auto"/>
        <w:ind w:left="-142" w:firstLineChars="200" w:firstLine="440"/>
        <w:jc w:val="both"/>
        <w:rPr>
          <w:rFonts w:ascii="宋体" w:eastAsia="宋体" w:hAnsi="宋体" w:cs="宋体"/>
          <w:sz w:val="22"/>
          <w:szCs w:val="22"/>
        </w:rPr>
      </w:pPr>
      <w:r>
        <w:rPr>
          <w:rFonts w:ascii="宋体" w:eastAsia="宋体" w:hAnsi="宋体" w:cs="宋体" w:hint="eastAsia"/>
          <w:sz w:val="22"/>
          <w:szCs w:val="22"/>
        </w:rPr>
        <w:t>可将医院手术鞋流转过程中各部门各环节数据对接，保证手术鞋在配送、鞋子发放设备补货、回收柜清理、</w:t>
      </w:r>
      <w:proofErr w:type="gramStart"/>
      <w:r>
        <w:rPr>
          <w:rFonts w:ascii="宋体" w:eastAsia="宋体" w:hAnsi="宋体" w:cs="宋体" w:hint="eastAsia"/>
          <w:sz w:val="22"/>
          <w:szCs w:val="22"/>
        </w:rPr>
        <w:t>污鞋回收</w:t>
      </w:r>
      <w:proofErr w:type="gramEnd"/>
      <w:r>
        <w:rPr>
          <w:rFonts w:ascii="宋体" w:eastAsia="宋体" w:hAnsi="宋体" w:cs="宋体" w:hint="eastAsia"/>
          <w:sz w:val="22"/>
          <w:szCs w:val="22"/>
        </w:rPr>
        <w:t>送洗等工作及时进行，在</w:t>
      </w:r>
      <w:proofErr w:type="gramStart"/>
      <w:r>
        <w:rPr>
          <w:rFonts w:ascii="宋体" w:eastAsia="宋体" w:hAnsi="宋体" w:cs="宋体" w:hint="eastAsia"/>
          <w:sz w:val="22"/>
          <w:szCs w:val="22"/>
        </w:rPr>
        <w:t>手术鞋跨部门</w:t>
      </w:r>
      <w:proofErr w:type="gramEnd"/>
      <w:r>
        <w:rPr>
          <w:rFonts w:ascii="宋体" w:eastAsia="宋体" w:hAnsi="宋体" w:cs="宋体" w:hint="eastAsia"/>
          <w:sz w:val="22"/>
          <w:szCs w:val="22"/>
        </w:rPr>
        <w:t>交接时快速清点数量并记录，方便手术鞋的管理，防止手术鞋丢失等非正常损耗。</w:t>
      </w:r>
    </w:p>
    <w:p w:rsidR="005E3B63" w:rsidRDefault="00AF493B">
      <w:pPr>
        <w:numPr>
          <w:ilvl w:val="0"/>
          <w:numId w:val="8"/>
        </w:numPr>
        <w:spacing w:line="360" w:lineRule="auto"/>
        <w:ind w:left="-142" w:firstLineChars="200" w:firstLine="440"/>
        <w:jc w:val="both"/>
        <w:rPr>
          <w:rFonts w:ascii="宋体" w:eastAsia="宋体" w:hAnsi="宋体" w:cs="宋体"/>
          <w:sz w:val="22"/>
          <w:szCs w:val="22"/>
        </w:rPr>
      </w:pPr>
      <w:r>
        <w:rPr>
          <w:rFonts w:ascii="宋体" w:eastAsia="宋体" w:hAnsi="宋体" w:cs="宋体" w:hint="eastAsia"/>
          <w:sz w:val="22"/>
          <w:szCs w:val="22"/>
        </w:rPr>
        <w:t>进入手术室的人员，需注册医院的</w:t>
      </w:r>
      <w:proofErr w:type="gramStart"/>
      <w:r>
        <w:rPr>
          <w:rFonts w:ascii="宋体" w:eastAsia="宋体" w:hAnsi="宋体" w:cs="宋体" w:hint="eastAsia"/>
          <w:sz w:val="22"/>
          <w:szCs w:val="22"/>
        </w:rPr>
        <w:t>一</w:t>
      </w:r>
      <w:proofErr w:type="gramEnd"/>
      <w:r>
        <w:rPr>
          <w:rFonts w:ascii="宋体" w:eastAsia="宋体" w:hAnsi="宋体" w:cs="宋体" w:hint="eastAsia"/>
          <w:sz w:val="22"/>
          <w:szCs w:val="22"/>
        </w:rPr>
        <w:t>卡通（</w:t>
      </w:r>
      <w:r>
        <w:rPr>
          <w:rFonts w:ascii="宋体" w:eastAsia="宋体" w:hAnsi="宋体" w:cs="宋体" w:hint="eastAsia"/>
          <w:sz w:val="22"/>
          <w:szCs w:val="22"/>
        </w:rPr>
        <w:t>IC</w:t>
      </w:r>
      <w:r>
        <w:rPr>
          <w:rFonts w:ascii="宋体" w:eastAsia="宋体" w:hAnsi="宋体" w:cs="宋体" w:hint="eastAsia"/>
          <w:sz w:val="22"/>
          <w:szCs w:val="22"/>
        </w:rPr>
        <w:t>卡）或者采集指纹或申请临时</w:t>
      </w:r>
      <w:r>
        <w:rPr>
          <w:rFonts w:ascii="宋体" w:eastAsia="宋体" w:hAnsi="宋体" w:cs="宋体" w:hint="eastAsia"/>
          <w:sz w:val="22"/>
          <w:szCs w:val="22"/>
        </w:rPr>
        <w:t>I</w:t>
      </w:r>
      <w:r>
        <w:rPr>
          <w:rFonts w:ascii="宋体" w:eastAsia="宋体" w:hAnsi="宋体" w:cs="宋体"/>
          <w:sz w:val="22"/>
          <w:szCs w:val="22"/>
        </w:rPr>
        <w:t>C</w:t>
      </w:r>
      <w:r>
        <w:rPr>
          <w:rFonts w:ascii="宋体" w:eastAsia="宋体" w:hAnsi="宋体" w:cs="宋体" w:hint="eastAsia"/>
          <w:sz w:val="22"/>
          <w:szCs w:val="22"/>
        </w:rPr>
        <w:t>卡作为在发衣</w:t>
      </w:r>
      <w:r>
        <w:rPr>
          <w:rFonts w:ascii="宋体" w:eastAsia="宋体" w:hAnsi="宋体" w:cs="宋体" w:hint="eastAsia"/>
          <w:sz w:val="22"/>
          <w:szCs w:val="22"/>
        </w:rPr>
        <w:t>/</w:t>
      </w:r>
      <w:r>
        <w:rPr>
          <w:rFonts w:ascii="宋体" w:eastAsia="宋体" w:hAnsi="宋体" w:cs="宋体" w:hint="eastAsia"/>
          <w:sz w:val="22"/>
          <w:szCs w:val="22"/>
        </w:rPr>
        <w:t>鞋机取衣服、鞋子时的身份识别凭证，以及打开更衣柜、更鞋柜时的电子钥匙。</w:t>
      </w:r>
    </w:p>
    <w:p w:rsidR="005E3B63" w:rsidRDefault="00AF493B">
      <w:pPr>
        <w:numPr>
          <w:ilvl w:val="0"/>
          <w:numId w:val="6"/>
        </w:numPr>
        <w:rPr>
          <w:rFonts w:ascii="宋体" w:eastAsia="宋体" w:hAnsi="宋体" w:cs="宋体"/>
          <w:b/>
          <w:bCs/>
          <w:szCs w:val="22"/>
        </w:rPr>
      </w:pPr>
      <w:r>
        <w:rPr>
          <w:rFonts w:ascii="宋体" w:eastAsia="宋体" w:hAnsi="宋体" w:cs="宋体" w:hint="eastAsia"/>
          <w:b/>
          <w:bCs/>
          <w:szCs w:val="22"/>
        </w:rPr>
        <w:t>医护人员行为管理</w:t>
      </w:r>
    </w:p>
    <w:p w:rsidR="005E3B63" w:rsidRDefault="00AF493B">
      <w:pPr>
        <w:numPr>
          <w:ilvl w:val="0"/>
          <w:numId w:val="9"/>
        </w:numPr>
        <w:spacing w:line="360" w:lineRule="auto"/>
        <w:ind w:left="-142" w:firstLineChars="200" w:firstLine="440"/>
        <w:jc w:val="both"/>
        <w:rPr>
          <w:rFonts w:ascii="宋体" w:eastAsia="宋体" w:hAnsi="宋体" w:cs="宋体"/>
          <w:sz w:val="22"/>
          <w:szCs w:val="22"/>
        </w:rPr>
      </w:pPr>
      <w:r>
        <w:rPr>
          <w:rFonts w:ascii="宋体" w:eastAsia="宋体" w:hAnsi="宋体" w:cs="宋体" w:hint="eastAsia"/>
          <w:sz w:val="22"/>
          <w:szCs w:val="22"/>
        </w:rPr>
        <w:t>可对衣物超时归还，衣物</w:t>
      </w:r>
      <w:proofErr w:type="gramStart"/>
      <w:r>
        <w:rPr>
          <w:rFonts w:ascii="宋体" w:eastAsia="宋体" w:hAnsi="宋体" w:cs="宋体" w:hint="eastAsia"/>
          <w:sz w:val="22"/>
          <w:szCs w:val="22"/>
        </w:rPr>
        <w:t>超时未</w:t>
      </w:r>
      <w:proofErr w:type="gramEnd"/>
      <w:r>
        <w:rPr>
          <w:rFonts w:ascii="宋体" w:eastAsia="宋体" w:hAnsi="宋体" w:cs="宋体" w:hint="eastAsia"/>
          <w:sz w:val="22"/>
          <w:szCs w:val="22"/>
        </w:rPr>
        <w:t>归还，更衣鞋柜超时占用，违规着装记录，首台迟到，违规归还等违规信息进行记录；</w:t>
      </w:r>
    </w:p>
    <w:p w:rsidR="005E3B63" w:rsidRDefault="00AF493B">
      <w:pPr>
        <w:numPr>
          <w:ilvl w:val="0"/>
          <w:numId w:val="9"/>
        </w:numPr>
        <w:spacing w:line="360" w:lineRule="auto"/>
        <w:ind w:left="-142" w:firstLineChars="200" w:firstLine="440"/>
        <w:jc w:val="both"/>
        <w:rPr>
          <w:rFonts w:ascii="宋体" w:eastAsia="宋体" w:hAnsi="宋体" w:cs="宋体"/>
          <w:sz w:val="22"/>
          <w:szCs w:val="22"/>
        </w:rPr>
      </w:pPr>
      <w:r>
        <w:rPr>
          <w:rFonts w:ascii="宋体" w:eastAsia="宋体" w:hAnsi="宋体" w:cs="宋体" w:hint="eastAsia"/>
          <w:sz w:val="22"/>
          <w:szCs w:val="22"/>
        </w:rPr>
        <w:t>违规着装记录：对通行区域进行</w:t>
      </w:r>
      <w:proofErr w:type="gramStart"/>
      <w:r>
        <w:rPr>
          <w:rFonts w:ascii="宋体" w:eastAsia="宋体" w:hAnsi="宋体" w:cs="宋体" w:hint="eastAsia"/>
          <w:sz w:val="22"/>
          <w:szCs w:val="22"/>
        </w:rPr>
        <w:t>实时管</w:t>
      </w:r>
      <w:proofErr w:type="gramEnd"/>
      <w:r>
        <w:rPr>
          <w:rFonts w:ascii="宋体" w:eastAsia="宋体" w:hAnsi="宋体" w:cs="宋体" w:hint="eastAsia"/>
          <w:sz w:val="22"/>
          <w:szCs w:val="22"/>
        </w:rPr>
        <w:t>控和提醒，避免医护人员穿着手术衣、手术鞋走出手术室。在发生违规行为后，系统可及时记录违规信息并进行报警；（可根据实际管理需求进行设置）</w:t>
      </w:r>
    </w:p>
    <w:p w:rsidR="005E3B63" w:rsidRDefault="00AF493B">
      <w:pPr>
        <w:numPr>
          <w:ilvl w:val="0"/>
          <w:numId w:val="9"/>
        </w:numPr>
        <w:spacing w:line="360" w:lineRule="auto"/>
        <w:ind w:left="-142" w:firstLineChars="200" w:firstLine="440"/>
        <w:jc w:val="both"/>
        <w:rPr>
          <w:rFonts w:ascii="宋体" w:eastAsia="宋体" w:hAnsi="宋体" w:cs="宋体"/>
          <w:sz w:val="22"/>
          <w:szCs w:val="22"/>
        </w:rPr>
      </w:pPr>
      <w:r>
        <w:rPr>
          <w:rFonts w:ascii="宋体" w:eastAsia="宋体" w:hAnsi="宋体" w:cs="宋体" w:hint="eastAsia"/>
          <w:sz w:val="22"/>
          <w:szCs w:val="22"/>
        </w:rPr>
        <w:t>支持衣鞋反追踪功能，通过手术衣鞋标签信息，查询当前手术衣鞋的状态以及相关的人员信息；</w:t>
      </w:r>
    </w:p>
    <w:p w:rsidR="005E3B63" w:rsidRDefault="00AF493B">
      <w:pPr>
        <w:numPr>
          <w:ilvl w:val="0"/>
          <w:numId w:val="9"/>
        </w:numPr>
        <w:spacing w:line="360" w:lineRule="auto"/>
        <w:ind w:left="-142" w:firstLineChars="200" w:firstLine="440"/>
        <w:jc w:val="both"/>
        <w:rPr>
          <w:rFonts w:ascii="宋体" w:eastAsia="宋体" w:hAnsi="宋体" w:cs="宋体"/>
          <w:sz w:val="22"/>
          <w:szCs w:val="22"/>
        </w:rPr>
      </w:pPr>
      <w:r>
        <w:rPr>
          <w:rFonts w:ascii="宋体" w:eastAsia="宋体" w:hAnsi="宋体" w:cs="宋体" w:hint="eastAsia"/>
          <w:sz w:val="22"/>
          <w:szCs w:val="22"/>
        </w:rPr>
        <w:t>支持对违规人员及临时外来人员进行准入限制和记录；</w:t>
      </w:r>
    </w:p>
    <w:p w:rsidR="005E3B63" w:rsidRDefault="00AF493B">
      <w:pPr>
        <w:numPr>
          <w:ilvl w:val="0"/>
          <w:numId w:val="9"/>
        </w:numPr>
        <w:spacing w:line="360" w:lineRule="auto"/>
        <w:ind w:left="-142" w:firstLineChars="200" w:firstLine="440"/>
        <w:jc w:val="both"/>
        <w:rPr>
          <w:rFonts w:ascii="宋体" w:eastAsia="宋体" w:hAnsi="宋体" w:cs="宋体"/>
          <w:sz w:val="22"/>
          <w:szCs w:val="22"/>
        </w:rPr>
      </w:pPr>
      <w:r>
        <w:rPr>
          <w:rFonts w:ascii="宋体" w:eastAsia="宋体" w:hAnsi="宋体" w:cs="宋体" w:hint="eastAsia"/>
          <w:sz w:val="22"/>
          <w:szCs w:val="22"/>
        </w:rPr>
        <w:t>对违规人员</w:t>
      </w:r>
      <w:r>
        <w:rPr>
          <w:rFonts w:ascii="宋体" w:eastAsia="宋体" w:hAnsi="宋体" w:cs="宋体" w:hint="eastAsia"/>
          <w:sz w:val="22"/>
          <w:szCs w:val="22"/>
        </w:rPr>
        <w:t>信息进行大屏幕公示，可以分区统计并导出报表；</w:t>
      </w:r>
    </w:p>
    <w:p w:rsidR="005E3B63" w:rsidRDefault="00AF493B">
      <w:pPr>
        <w:numPr>
          <w:ilvl w:val="0"/>
          <w:numId w:val="9"/>
        </w:numPr>
        <w:spacing w:line="360" w:lineRule="auto"/>
        <w:ind w:left="-142" w:firstLineChars="200" w:firstLine="440"/>
        <w:jc w:val="both"/>
        <w:rPr>
          <w:rFonts w:ascii="宋体" w:eastAsia="宋体" w:hAnsi="宋体" w:cs="宋体"/>
          <w:sz w:val="22"/>
          <w:szCs w:val="22"/>
        </w:rPr>
      </w:pPr>
      <w:r>
        <w:rPr>
          <w:rFonts w:ascii="宋体" w:eastAsia="宋体" w:hAnsi="宋体" w:cs="宋体" w:hint="eastAsia"/>
          <w:sz w:val="22"/>
          <w:szCs w:val="22"/>
        </w:rPr>
        <w:t>支持人工录入模式，并支持人工录入模式下，通过大屏幕违规行为公示；</w:t>
      </w:r>
    </w:p>
    <w:p w:rsidR="005E3B63" w:rsidRDefault="00AF493B">
      <w:pPr>
        <w:numPr>
          <w:ilvl w:val="0"/>
          <w:numId w:val="6"/>
        </w:numPr>
        <w:rPr>
          <w:rFonts w:ascii="宋体" w:eastAsia="宋体" w:hAnsi="宋体" w:cs="宋体"/>
          <w:b/>
          <w:bCs/>
          <w:szCs w:val="22"/>
        </w:rPr>
      </w:pPr>
      <w:r>
        <w:rPr>
          <w:rFonts w:ascii="宋体" w:eastAsia="宋体" w:hAnsi="宋体" w:cs="宋体" w:hint="eastAsia"/>
          <w:b/>
          <w:bCs/>
          <w:szCs w:val="22"/>
        </w:rPr>
        <w:t>电子衣鞋柜管理</w:t>
      </w:r>
    </w:p>
    <w:p w:rsidR="005E3B63" w:rsidRDefault="00AF493B">
      <w:pPr>
        <w:numPr>
          <w:ilvl w:val="0"/>
          <w:numId w:val="10"/>
        </w:numPr>
        <w:spacing w:line="360" w:lineRule="auto"/>
        <w:ind w:left="-142" w:firstLineChars="200" w:firstLine="440"/>
        <w:jc w:val="both"/>
        <w:rPr>
          <w:rFonts w:ascii="宋体" w:eastAsia="宋体" w:hAnsi="宋体" w:cs="宋体"/>
          <w:sz w:val="22"/>
          <w:szCs w:val="22"/>
        </w:rPr>
      </w:pPr>
      <w:r>
        <w:rPr>
          <w:rFonts w:ascii="宋体" w:eastAsia="宋体" w:hAnsi="宋体" w:cs="宋体" w:hint="eastAsia"/>
          <w:sz w:val="22"/>
          <w:szCs w:val="22"/>
        </w:rPr>
        <w:t>自动分配：医护人员在智能发衣柜或者</w:t>
      </w:r>
      <w:proofErr w:type="gramStart"/>
      <w:r>
        <w:rPr>
          <w:rFonts w:ascii="宋体" w:eastAsia="宋体" w:hAnsi="宋体" w:cs="宋体" w:hint="eastAsia"/>
          <w:sz w:val="22"/>
          <w:szCs w:val="22"/>
        </w:rPr>
        <w:t>电子发鞋柜上</w:t>
      </w:r>
      <w:proofErr w:type="gramEnd"/>
      <w:r>
        <w:rPr>
          <w:rFonts w:ascii="宋体" w:eastAsia="宋体" w:hAnsi="宋体" w:cs="宋体" w:hint="eastAsia"/>
          <w:sz w:val="22"/>
          <w:szCs w:val="22"/>
        </w:rPr>
        <w:t>取完衣物后，可自动分配对应的更衣鞋柜；同时支持对更衣鞋柜进行大小柜设置，支持对上下</w:t>
      </w:r>
      <w:proofErr w:type="gramStart"/>
      <w:r>
        <w:rPr>
          <w:rFonts w:ascii="宋体" w:eastAsia="宋体" w:hAnsi="宋体" w:cs="宋体" w:hint="eastAsia"/>
          <w:sz w:val="22"/>
          <w:szCs w:val="22"/>
        </w:rPr>
        <w:t>箱格位置</w:t>
      </w:r>
      <w:proofErr w:type="gramEnd"/>
      <w:r>
        <w:rPr>
          <w:rFonts w:ascii="宋体" w:eastAsia="宋体" w:hAnsi="宋体" w:cs="宋体" w:hint="eastAsia"/>
          <w:sz w:val="22"/>
          <w:szCs w:val="22"/>
        </w:rPr>
        <w:t>设置，支持对</w:t>
      </w:r>
      <w:r>
        <w:rPr>
          <w:rFonts w:ascii="宋体" w:eastAsia="宋体" w:hAnsi="宋体" w:cs="宋体" w:hint="eastAsia"/>
          <w:sz w:val="22"/>
          <w:szCs w:val="22"/>
        </w:rPr>
        <w:lastRenderedPageBreak/>
        <w:t>柜子摆放所属的过道进行设置，可根据人员权限对应分配不同规格的柜子；例如：可设定主任或者专家的</w:t>
      </w:r>
      <w:r>
        <w:rPr>
          <w:rFonts w:ascii="宋体" w:eastAsia="宋体" w:hAnsi="宋体" w:cs="宋体" w:hint="eastAsia"/>
          <w:sz w:val="22"/>
          <w:szCs w:val="22"/>
        </w:rPr>
        <w:t>VIP</w:t>
      </w:r>
      <w:r>
        <w:rPr>
          <w:rFonts w:ascii="宋体" w:eastAsia="宋体" w:hAnsi="宋体" w:cs="宋体" w:hint="eastAsia"/>
          <w:sz w:val="22"/>
          <w:szCs w:val="22"/>
        </w:rPr>
        <w:t>柜。</w:t>
      </w:r>
    </w:p>
    <w:p w:rsidR="005E3B63" w:rsidRDefault="00AF493B">
      <w:pPr>
        <w:numPr>
          <w:ilvl w:val="0"/>
          <w:numId w:val="10"/>
        </w:numPr>
        <w:spacing w:line="360" w:lineRule="auto"/>
        <w:ind w:left="-142" w:firstLineChars="200" w:firstLine="440"/>
        <w:jc w:val="both"/>
        <w:rPr>
          <w:rFonts w:ascii="宋体" w:eastAsia="宋体" w:hAnsi="宋体" w:cs="宋体"/>
          <w:sz w:val="22"/>
          <w:szCs w:val="22"/>
        </w:rPr>
      </w:pPr>
      <w:proofErr w:type="gramStart"/>
      <w:r>
        <w:rPr>
          <w:rFonts w:ascii="宋体" w:eastAsia="宋体" w:hAnsi="宋体" w:cs="宋体" w:hint="eastAsia"/>
          <w:sz w:val="22"/>
          <w:szCs w:val="22"/>
        </w:rPr>
        <w:t>柜号提示</w:t>
      </w:r>
      <w:proofErr w:type="gramEnd"/>
      <w:r>
        <w:rPr>
          <w:rFonts w:ascii="宋体" w:eastAsia="宋体" w:hAnsi="宋体" w:cs="宋体" w:hint="eastAsia"/>
          <w:sz w:val="22"/>
          <w:szCs w:val="22"/>
        </w:rPr>
        <w:t>：医护人员在领取完衣物或者鞋后，发衣柜和发鞋柜可以播报分配的更衣鞋柜号，在电子柜上刷卡时电子柜的显示屏上也可显示对应的</w:t>
      </w:r>
      <w:proofErr w:type="gramStart"/>
      <w:r>
        <w:rPr>
          <w:rFonts w:ascii="宋体" w:eastAsia="宋体" w:hAnsi="宋体" w:cs="宋体" w:hint="eastAsia"/>
          <w:sz w:val="22"/>
          <w:szCs w:val="22"/>
        </w:rPr>
        <w:t>柜号及箱格</w:t>
      </w:r>
      <w:proofErr w:type="gramEnd"/>
      <w:r>
        <w:rPr>
          <w:rFonts w:ascii="宋体" w:eastAsia="宋体" w:hAnsi="宋体" w:cs="宋体" w:hint="eastAsia"/>
          <w:sz w:val="22"/>
          <w:szCs w:val="22"/>
        </w:rPr>
        <w:t>号。</w:t>
      </w:r>
    </w:p>
    <w:p w:rsidR="005E3B63" w:rsidRDefault="00AF493B">
      <w:pPr>
        <w:numPr>
          <w:ilvl w:val="0"/>
          <w:numId w:val="10"/>
        </w:numPr>
        <w:spacing w:line="360" w:lineRule="auto"/>
        <w:ind w:left="-142" w:firstLineChars="200" w:firstLine="440"/>
        <w:jc w:val="both"/>
        <w:rPr>
          <w:rFonts w:ascii="宋体" w:eastAsia="宋体" w:hAnsi="宋体" w:cs="宋体"/>
          <w:sz w:val="22"/>
          <w:szCs w:val="22"/>
        </w:rPr>
      </w:pPr>
      <w:r>
        <w:rPr>
          <w:rFonts w:ascii="宋体" w:eastAsia="宋体" w:hAnsi="宋体" w:cs="宋体" w:hint="eastAsia"/>
          <w:sz w:val="22"/>
          <w:szCs w:val="22"/>
        </w:rPr>
        <w:t>自动释放：医护人员在归还完手术</w:t>
      </w:r>
      <w:proofErr w:type="gramStart"/>
      <w:r>
        <w:rPr>
          <w:rFonts w:ascii="宋体" w:eastAsia="宋体" w:hAnsi="宋体" w:cs="宋体" w:hint="eastAsia"/>
          <w:sz w:val="22"/>
          <w:szCs w:val="22"/>
        </w:rPr>
        <w:t>衣或者</w:t>
      </w:r>
      <w:proofErr w:type="gramEnd"/>
      <w:r>
        <w:rPr>
          <w:rFonts w:ascii="宋体" w:eastAsia="宋体" w:hAnsi="宋体" w:cs="宋体" w:hint="eastAsia"/>
          <w:sz w:val="22"/>
          <w:szCs w:val="22"/>
        </w:rPr>
        <w:t>手术鞋后，系统可自动释放对应的更衣鞋柜。</w:t>
      </w:r>
    </w:p>
    <w:p w:rsidR="005E3B63" w:rsidRDefault="00AF493B">
      <w:pPr>
        <w:numPr>
          <w:ilvl w:val="0"/>
          <w:numId w:val="10"/>
        </w:numPr>
        <w:spacing w:line="360" w:lineRule="auto"/>
        <w:ind w:left="-142" w:firstLineChars="200" w:firstLine="440"/>
        <w:jc w:val="both"/>
        <w:rPr>
          <w:rFonts w:ascii="宋体" w:eastAsia="宋体" w:hAnsi="宋体" w:cs="宋体"/>
          <w:sz w:val="22"/>
          <w:szCs w:val="22"/>
        </w:rPr>
      </w:pPr>
      <w:r>
        <w:rPr>
          <w:rFonts w:ascii="宋体" w:eastAsia="宋体" w:hAnsi="宋体" w:cs="宋体" w:hint="eastAsia"/>
          <w:sz w:val="22"/>
          <w:szCs w:val="22"/>
        </w:rPr>
        <w:t>统计查询：可对更衣鞋柜的使用情况进行统计查询。</w:t>
      </w:r>
    </w:p>
    <w:p w:rsidR="005E3B63" w:rsidRDefault="00AF493B">
      <w:pPr>
        <w:numPr>
          <w:ilvl w:val="0"/>
          <w:numId w:val="6"/>
        </w:numPr>
        <w:rPr>
          <w:rFonts w:ascii="宋体" w:eastAsia="宋体" w:hAnsi="宋体" w:cs="宋体"/>
          <w:b/>
          <w:bCs/>
          <w:szCs w:val="22"/>
        </w:rPr>
      </w:pPr>
      <w:r>
        <w:rPr>
          <w:rFonts w:ascii="宋体" w:eastAsia="宋体" w:hAnsi="宋体" w:cs="宋体" w:hint="eastAsia"/>
          <w:b/>
          <w:bCs/>
          <w:szCs w:val="22"/>
        </w:rPr>
        <w:t>迟到管理</w:t>
      </w:r>
    </w:p>
    <w:p w:rsidR="005E3B63" w:rsidRDefault="00AF493B">
      <w:pPr>
        <w:spacing w:line="360" w:lineRule="auto"/>
        <w:ind w:firstLine="420"/>
        <w:jc w:val="both"/>
        <w:rPr>
          <w:rFonts w:ascii="宋体" w:eastAsia="宋体" w:hAnsi="宋体" w:cs="宋体"/>
          <w:sz w:val="22"/>
          <w:szCs w:val="22"/>
        </w:rPr>
      </w:pPr>
      <w:r>
        <w:rPr>
          <w:rFonts w:ascii="宋体" w:eastAsia="宋体" w:hAnsi="宋体" w:cs="宋体" w:hint="eastAsia"/>
          <w:sz w:val="22"/>
          <w:szCs w:val="22"/>
        </w:rPr>
        <w:t>可根据医生进入时间</w:t>
      </w:r>
      <w:r>
        <w:rPr>
          <w:rFonts w:ascii="宋体" w:eastAsia="宋体" w:hAnsi="宋体" w:cs="宋体" w:hint="eastAsia"/>
          <w:sz w:val="22"/>
          <w:szCs w:val="22"/>
        </w:rPr>
        <w:t>(</w:t>
      </w:r>
      <w:r>
        <w:rPr>
          <w:rFonts w:ascii="宋体" w:eastAsia="宋体" w:hAnsi="宋体" w:cs="宋体" w:hint="eastAsia"/>
          <w:sz w:val="22"/>
          <w:szCs w:val="22"/>
        </w:rPr>
        <w:t>更衣室门禁刷</w:t>
      </w:r>
      <w:proofErr w:type="gramStart"/>
      <w:r>
        <w:rPr>
          <w:rFonts w:ascii="宋体" w:eastAsia="宋体" w:hAnsi="宋体" w:cs="宋体" w:hint="eastAsia"/>
          <w:sz w:val="22"/>
          <w:szCs w:val="22"/>
        </w:rPr>
        <w:t>脸时间</w:t>
      </w:r>
      <w:proofErr w:type="gramEnd"/>
      <w:r>
        <w:rPr>
          <w:rFonts w:ascii="宋体" w:eastAsia="宋体" w:hAnsi="宋体" w:cs="宋体" w:hint="eastAsia"/>
          <w:sz w:val="22"/>
          <w:szCs w:val="22"/>
        </w:rPr>
        <w:t>/</w:t>
      </w:r>
      <w:r>
        <w:rPr>
          <w:rFonts w:ascii="宋体" w:eastAsia="宋体" w:hAnsi="宋体" w:cs="宋体" w:hint="eastAsia"/>
          <w:sz w:val="22"/>
          <w:szCs w:val="22"/>
        </w:rPr>
        <w:t>取衣时间</w:t>
      </w:r>
      <w:r>
        <w:rPr>
          <w:rFonts w:ascii="宋体" w:eastAsia="宋体" w:hAnsi="宋体" w:cs="宋体" w:hint="eastAsia"/>
          <w:sz w:val="22"/>
          <w:szCs w:val="22"/>
        </w:rPr>
        <w:t>)</w:t>
      </w:r>
      <w:r>
        <w:rPr>
          <w:rFonts w:ascii="宋体" w:eastAsia="宋体" w:hAnsi="宋体" w:cs="宋体" w:hint="eastAsia"/>
          <w:sz w:val="22"/>
          <w:szCs w:val="22"/>
        </w:rPr>
        <w:t>判断医生是否迟到，对于迟到人员记录迟到信息，并根据医院需求配置取衣权限是否关联迟到信息，如果医师迟到限制取衣，那么在医师刷卡取衣时将对其进行限制，并可对迟到人员信息在显示大屏上进行公示</w:t>
      </w:r>
      <w:r>
        <w:rPr>
          <w:rFonts w:ascii="宋体" w:eastAsia="宋体" w:hAnsi="宋体" w:cs="宋体" w:hint="eastAsia"/>
          <w:sz w:val="22"/>
          <w:szCs w:val="22"/>
        </w:rPr>
        <w:t>。此举目的是规范医师手术行为规范。</w:t>
      </w:r>
    </w:p>
    <w:p w:rsidR="005E3B63" w:rsidRDefault="00AF493B">
      <w:pPr>
        <w:numPr>
          <w:ilvl w:val="0"/>
          <w:numId w:val="6"/>
        </w:numPr>
        <w:rPr>
          <w:rFonts w:ascii="宋体" w:eastAsia="宋体" w:hAnsi="宋体" w:cs="宋体"/>
          <w:b/>
          <w:bCs/>
          <w:szCs w:val="22"/>
        </w:rPr>
      </w:pPr>
      <w:r>
        <w:rPr>
          <w:rFonts w:ascii="宋体" w:eastAsia="宋体" w:hAnsi="宋体" w:cs="宋体" w:hint="eastAsia"/>
          <w:b/>
          <w:bCs/>
          <w:szCs w:val="22"/>
        </w:rPr>
        <w:t>统计查询</w:t>
      </w:r>
    </w:p>
    <w:p w:rsidR="005E3B63" w:rsidRDefault="00AF493B">
      <w:pPr>
        <w:numPr>
          <w:ilvl w:val="0"/>
          <w:numId w:val="11"/>
        </w:numPr>
        <w:spacing w:line="360" w:lineRule="auto"/>
        <w:ind w:left="-142" w:firstLineChars="200" w:firstLine="440"/>
        <w:jc w:val="both"/>
        <w:rPr>
          <w:rFonts w:ascii="宋体" w:eastAsia="宋体" w:hAnsi="宋体" w:cs="宋体"/>
          <w:sz w:val="22"/>
          <w:szCs w:val="22"/>
        </w:rPr>
      </w:pPr>
      <w:r>
        <w:rPr>
          <w:rFonts w:ascii="宋体" w:eastAsia="宋体" w:hAnsi="宋体" w:cs="宋体" w:hint="eastAsia"/>
          <w:sz w:val="22"/>
          <w:szCs w:val="22"/>
        </w:rPr>
        <w:t>衣物发放量统计：可根据时间统计各区域的发放量及占比，或统计各型号的衣物发放量及占比。</w:t>
      </w:r>
    </w:p>
    <w:p w:rsidR="005E3B63" w:rsidRDefault="00AF493B">
      <w:pPr>
        <w:numPr>
          <w:ilvl w:val="0"/>
          <w:numId w:val="11"/>
        </w:numPr>
        <w:spacing w:line="360" w:lineRule="auto"/>
        <w:ind w:left="-142" w:firstLineChars="200" w:firstLine="440"/>
        <w:jc w:val="both"/>
        <w:rPr>
          <w:rFonts w:ascii="宋体" w:eastAsia="宋体" w:hAnsi="宋体" w:cs="宋体"/>
          <w:sz w:val="22"/>
          <w:szCs w:val="22"/>
        </w:rPr>
      </w:pPr>
      <w:r>
        <w:rPr>
          <w:rFonts w:ascii="宋体" w:eastAsia="宋体" w:hAnsi="宋体" w:cs="宋体" w:hint="eastAsia"/>
          <w:sz w:val="22"/>
          <w:szCs w:val="22"/>
        </w:rPr>
        <w:t>衣物违规占用信息统计：通过对衣物的领用归还信息统计各科室违规占用衣物的人员数量及各科室的违规次数占比。</w:t>
      </w:r>
    </w:p>
    <w:p w:rsidR="005E3B63" w:rsidRDefault="00AF493B">
      <w:pPr>
        <w:numPr>
          <w:ilvl w:val="0"/>
          <w:numId w:val="11"/>
        </w:numPr>
        <w:spacing w:line="360" w:lineRule="auto"/>
        <w:ind w:left="-142" w:firstLineChars="200" w:firstLine="440"/>
        <w:jc w:val="both"/>
        <w:rPr>
          <w:rFonts w:ascii="宋体" w:eastAsia="宋体" w:hAnsi="宋体" w:cs="宋体"/>
          <w:sz w:val="22"/>
          <w:szCs w:val="22"/>
        </w:rPr>
      </w:pPr>
      <w:r>
        <w:rPr>
          <w:rFonts w:ascii="宋体" w:eastAsia="宋体" w:hAnsi="宋体" w:cs="宋体" w:hint="eastAsia"/>
          <w:sz w:val="22"/>
          <w:szCs w:val="22"/>
        </w:rPr>
        <w:t>衣物违规占用信息统计：通过对衣物的领用信息统计各区域各时间段的人员数量。</w:t>
      </w:r>
    </w:p>
    <w:p w:rsidR="005E3B63" w:rsidRDefault="00AF493B">
      <w:pPr>
        <w:numPr>
          <w:ilvl w:val="0"/>
          <w:numId w:val="6"/>
        </w:numPr>
        <w:rPr>
          <w:rFonts w:ascii="宋体" w:eastAsia="宋体" w:hAnsi="宋体" w:cs="宋体"/>
          <w:b/>
          <w:bCs/>
          <w:szCs w:val="22"/>
        </w:rPr>
      </w:pPr>
      <w:r>
        <w:rPr>
          <w:rFonts w:ascii="宋体" w:eastAsia="宋体" w:hAnsi="宋体" w:cs="宋体" w:hint="eastAsia"/>
          <w:b/>
          <w:bCs/>
          <w:szCs w:val="22"/>
        </w:rPr>
        <w:t>系统集成及设备管理</w:t>
      </w:r>
    </w:p>
    <w:p w:rsidR="005E3B63" w:rsidRDefault="00AF493B">
      <w:pPr>
        <w:numPr>
          <w:ilvl w:val="0"/>
          <w:numId w:val="12"/>
        </w:numPr>
        <w:spacing w:line="360" w:lineRule="auto"/>
        <w:ind w:left="-142" w:firstLineChars="200" w:firstLine="440"/>
        <w:jc w:val="both"/>
        <w:rPr>
          <w:rFonts w:ascii="宋体" w:eastAsia="宋体" w:hAnsi="宋体" w:cs="宋体"/>
          <w:sz w:val="22"/>
          <w:szCs w:val="22"/>
        </w:rPr>
      </w:pPr>
      <w:r>
        <w:rPr>
          <w:rFonts w:ascii="宋体" w:eastAsia="宋体" w:hAnsi="宋体" w:cs="宋体" w:hint="eastAsia"/>
          <w:sz w:val="22"/>
          <w:szCs w:val="22"/>
        </w:rPr>
        <w:t>可与院内系统集成，包括</w:t>
      </w:r>
      <w:r>
        <w:rPr>
          <w:rFonts w:ascii="宋体" w:eastAsia="宋体" w:hAnsi="宋体" w:cs="宋体" w:hint="eastAsia"/>
          <w:sz w:val="22"/>
          <w:szCs w:val="22"/>
        </w:rPr>
        <w:t>HIS</w:t>
      </w:r>
      <w:r>
        <w:rPr>
          <w:rFonts w:ascii="宋体" w:eastAsia="宋体" w:hAnsi="宋体" w:cs="宋体" w:hint="eastAsia"/>
          <w:sz w:val="22"/>
          <w:szCs w:val="22"/>
        </w:rPr>
        <w:t>系统、手麻系统、</w:t>
      </w:r>
      <w:proofErr w:type="gramStart"/>
      <w:r>
        <w:rPr>
          <w:rFonts w:ascii="宋体" w:eastAsia="宋体" w:hAnsi="宋体" w:cs="宋体" w:hint="eastAsia"/>
          <w:sz w:val="22"/>
          <w:szCs w:val="22"/>
        </w:rPr>
        <w:t>一</w:t>
      </w:r>
      <w:proofErr w:type="gramEnd"/>
      <w:r>
        <w:rPr>
          <w:rFonts w:ascii="宋体" w:eastAsia="宋体" w:hAnsi="宋体" w:cs="宋体" w:hint="eastAsia"/>
          <w:sz w:val="22"/>
          <w:szCs w:val="22"/>
        </w:rPr>
        <w:t>卡通系统等系统对接（需提供免费接口）；</w:t>
      </w:r>
    </w:p>
    <w:p w:rsidR="005E3B63" w:rsidRDefault="00AF493B">
      <w:pPr>
        <w:numPr>
          <w:ilvl w:val="0"/>
          <w:numId w:val="12"/>
        </w:numPr>
        <w:spacing w:line="360" w:lineRule="auto"/>
        <w:ind w:left="-142" w:firstLineChars="200" w:firstLine="440"/>
        <w:jc w:val="both"/>
        <w:rPr>
          <w:rFonts w:ascii="宋体" w:eastAsia="宋体" w:hAnsi="宋体" w:cs="宋体"/>
          <w:sz w:val="22"/>
          <w:szCs w:val="22"/>
        </w:rPr>
      </w:pPr>
      <w:r>
        <w:rPr>
          <w:rFonts w:ascii="宋体" w:eastAsia="宋体" w:hAnsi="宋体" w:cs="宋体" w:hint="eastAsia"/>
          <w:sz w:val="22"/>
          <w:szCs w:val="22"/>
        </w:rPr>
        <w:t>通过对不同院区</w:t>
      </w:r>
      <w:r>
        <w:rPr>
          <w:rFonts w:ascii="宋体" w:eastAsia="宋体" w:hAnsi="宋体" w:cs="宋体" w:hint="eastAsia"/>
          <w:sz w:val="22"/>
          <w:szCs w:val="22"/>
        </w:rPr>
        <w:t>/</w:t>
      </w:r>
      <w:r>
        <w:rPr>
          <w:rFonts w:ascii="宋体" w:eastAsia="宋体" w:hAnsi="宋体" w:cs="宋体" w:hint="eastAsia"/>
          <w:sz w:val="22"/>
          <w:szCs w:val="22"/>
        </w:rPr>
        <w:t>手术区域划分管理区域对不同区域的设备进行管理，满足多院区、多病区管理需求；</w:t>
      </w:r>
    </w:p>
    <w:p w:rsidR="005E3B63" w:rsidRDefault="00AF493B">
      <w:pPr>
        <w:numPr>
          <w:ilvl w:val="0"/>
          <w:numId w:val="12"/>
        </w:numPr>
        <w:spacing w:line="360" w:lineRule="auto"/>
        <w:ind w:left="-142" w:firstLineChars="200" w:firstLine="440"/>
        <w:jc w:val="both"/>
        <w:rPr>
          <w:rFonts w:ascii="宋体" w:eastAsia="宋体" w:hAnsi="宋体" w:cs="宋体"/>
          <w:sz w:val="22"/>
          <w:szCs w:val="22"/>
        </w:rPr>
      </w:pPr>
      <w:r>
        <w:rPr>
          <w:rFonts w:ascii="宋体" w:eastAsia="宋体" w:hAnsi="宋体" w:cs="宋体" w:hint="eastAsia"/>
          <w:sz w:val="22"/>
          <w:szCs w:val="22"/>
        </w:rPr>
        <w:t>可对</w:t>
      </w:r>
      <w:r>
        <w:rPr>
          <w:rFonts w:ascii="宋体" w:eastAsia="宋体" w:hAnsi="宋体" w:cs="宋体" w:hint="eastAsia"/>
          <w:sz w:val="22"/>
          <w:szCs w:val="22"/>
        </w:rPr>
        <w:t>异常状态进行预警，同时支持应急预案与数据恢复流程，保障系统的安全稳定运行。</w:t>
      </w:r>
    </w:p>
    <w:p w:rsidR="005E3B63" w:rsidRDefault="005E3B63">
      <w:pPr>
        <w:pStyle w:val="Normal"/>
        <w:rPr>
          <w:rFonts w:eastAsia="宋体"/>
          <w:sz w:val="22"/>
          <w:szCs w:val="22"/>
          <w:lang w:val="en-US"/>
        </w:rPr>
      </w:pPr>
    </w:p>
    <w:p w:rsidR="005E3B63" w:rsidRDefault="005E3B63">
      <w:pPr>
        <w:pStyle w:val="Normal"/>
        <w:rPr>
          <w:rFonts w:eastAsia="宋体"/>
          <w:sz w:val="22"/>
          <w:szCs w:val="22"/>
          <w:lang w:val="en-US"/>
        </w:rPr>
        <w:sectPr w:rsidR="005E3B63">
          <w:pgSz w:w="11906" w:h="16838"/>
          <w:pgMar w:top="1440" w:right="1800" w:bottom="1440" w:left="1800" w:header="851" w:footer="992" w:gutter="0"/>
          <w:cols w:space="425"/>
          <w:docGrid w:type="lines" w:linePitch="312"/>
        </w:sectPr>
      </w:pPr>
    </w:p>
    <w:p w:rsidR="005E3B63" w:rsidRDefault="00AF493B">
      <w:pPr>
        <w:numPr>
          <w:ilvl w:val="0"/>
          <w:numId w:val="2"/>
        </w:numPr>
        <w:outlineLvl w:val="0"/>
        <w:rPr>
          <w:rFonts w:ascii="宋体" w:eastAsia="宋体" w:hAnsi="宋体" w:cs="宋体"/>
          <w:sz w:val="22"/>
          <w:szCs w:val="22"/>
        </w:rPr>
      </w:pPr>
      <w:r>
        <w:rPr>
          <w:rFonts w:ascii="宋体" w:eastAsia="宋体" w:hAnsi="宋体" w:cs="宋体" w:hint="eastAsia"/>
          <w:b/>
          <w:bCs/>
          <w:sz w:val="22"/>
          <w:szCs w:val="22"/>
        </w:rPr>
        <w:lastRenderedPageBreak/>
        <w:t>项目名称、需求清单</w:t>
      </w:r>
    </w:p>
    <w:p w:rsidR="005E3B63" w:rsidRDefault="00AF493B">
      <w:pPr>
        <w:pStyle w:val="a3"/>
        <w:spacing w:line="360" w:lineRule="auto"/>
        <w:ind w:firstLineChars="200" w:firstLine="440"/>
        <w:jc w:val="both"/>
        <w:outlineLvl w:val="1"/>
        <w:rPr>
          <w:rFonts w:ascii="宋体" w:eastAsia="宋体" w:hAnsi="宋体" w:cs="宋体"/>
          <w:sz w:val="22"/>
          <w:szCs w:val="22"/>
        </w:rPr>
      </w:pPr>
      <w:r>
        <w:rPr>
          <w:rFonts w:ascii="宋体" w:eastAsia="宋体" w:hAnsi="宋体" w:cs="宋体" w:hint="eastAsia"/>
          <w:sz w:val="22"/>
          <w:szCs w:val="22"/>
        </w:rPr>
        <w:t>1</w:t>
      </w:r>
      <w:r>
        <w:rPr>
          <w:rFonts w:ascii="宋体" w:eastAsia="宋体" w:hAnsi="宋体" w:cs="宋体" w:hint="eastAsia"/>
          <w:sz w:val="22"/>
          <w:szCs w:val="22"/>
        </w:rPr>
        <w:t>、项目名称</w:t>
      </w:r>
    </w:p>
    <w:tbl>
      <w:tblPr>
        <w:tblW w:w="9743" w:type="dxa"/>
        <w:tblInd w:w="-447" w:type="dxa"/>
        <w:tblLayout w:type="fixed"/>
        <w:tblCellMar>
          <w:left w:w="57" w:type="dxa"/>
          <w:right w:w="57" w:type="dxa"/>
        </w:tblCellMar>
        <w:tblLook w:val="04A0" w:firstRow="1" w:lastRow="0" w:firstColumn="1" w:lastColumn="0" w:noHBand="0" w:noVBand="1"/>
      </w:tblPr>
      <w:tblGrid>
        <w:gridCol w:w="805"/>
        <w:gridCol w:w="5288"/>
        <w:gridCol w:w="1750"/>
        <w:gridCol w:w="1900"/>
      </w:tblGrid>
      <w:tr w:rsidR="005E3B63">
        <w:trPr>
          <w:cantSplit/>
          <w:trHeight w:val="510"/>
        </w:trPr>
        <w:tc>
          <w:tcPr>
            <w:tcW w:w="805" w:type="dxa"/>
            <w:tcBorders>
              <w:top w:val="single" w:sz="4" w:space="0" w:color="auto"/>
              <w:left w:val="single" w:sz="4" w:space="0" w:color="auto"/>
              <w:bottom w:val="single" w:sz="4" w:space="0" w:color="auto"/>
              <w:right w:val="single" w:sz="4" w:space="0" w:color="auto"/>
            </w:tcBorders>
            <w:shd w:val="clear" w:color="000000" w:fill="DCE6F2"/>
            <w:vAlign w:val="center"/>
          </w:tcPr>
          <w:p w:rsidR="005E3B63" w:rsidRDefault="00AF493B">
            <w:pPr>
              <w:jc w:val="center"/>
              <w:rPr>
                <w:rFonts w:ascii="宋体" w:eastAsia="宋体" w:hAnsi="宋体" w:cs="宋体"/>
                <w:b/>
                <w:bCs/>
                <w:sz w:val="22"/>
                <w:szCs w:val="22"/>
              </w:rPr>
            </w:pPr>
            <w:r>
              <w:rPr>
                <w:rFonts w:ascii="宋体" w:eastAsia="宋体" w:hAnsi="宋体" w:cs="宋体" w:hint="eastAsia"/>
                <w:b/>
                <w:bCs/>
                <w:sz w:val="22"/>
                <w:szCs w:val="22"/>
              </w:rPr>
              <w:t>序号</w:t>
            </w:r>
          </w:p>
        </w:tc>
        <w:tc>
          <w:tcPr>
            <w:tcW w:w="5288" w:type="dxa"/>
            <w:tcBorders>
              <w:top w:val="single" w:sz="4" w:space="0" w:color="auto"/>
              <w:left w:val="nil"/>
              <w:bottom w:val="single" w:sz="4" w:space="0" w:color="auto"/>
              <w:right w:val="single" w:sz="4" w:space="0" w:color="auto"/>
            </w:tcBorders>
            <w:shd w:val="clear" w:color="000000" w:fill="DCE6F2"/>
            <w:vAlign w:val="center"/>
          </w:tcPr>
          <w:p w:rsidR="005E3B63" w:rsidRDefault="00AF493B">
            <w:pPr>
              <w:jc w:val="center"/>
              <w:rPr>
                <w:rFonts w:ascii="宋体" w:eastAsia="宋体" w:hAnsi="宋体" w:cs="宋体"/>
                <w:b/>
                <w:bCs/>
                <w:sz w:val="22"/>
                <w:szCs w:val="22"/>
              </w:rPr>
            </w:pPr>
            <w:r>
              <w:rPr>
                <w:rFonts w:ascii="宋体" w:eastAsia="宋体" w:hAnsi="宋体" w:cs="宋体" w:hint="eastAsia"/>
                <w:b/>
                <w:bCs/>
                <w:sz w:val="22"/>
                <w:szCs w:val="22"/>
              </w:rPr>
              <w:t>项目名称</w:t>
            </w:r>
          </w:p>
        </w:tc>
        <w:tc>
          <w:tcPr>
            <w:tcW w:w="1750" w:type="dxa"/>
            <w:tcBorders>
              <w:top w:val="single" w:sz="4" w:space="0" w:color="auto"/>
              <w:left w:val="single" w:sz="4" w:space="0" w:color="auto"/>
              <w:bottom w:val="single" w:sz="4" w:space="0" w:color="auto"/>
              <w:right w:val="single" w:sz="4" w:space="0" w:color="auto"/>
            </w:tcBorders>
            <w:shd w:val="clear" w:color="000000" w:fill="DCE6F2"/>
            <w:vAlign w:val="center"/>
          </w:tcPr>
          <w:p w:rsidR="005E3B63" w:rsidRDefault="00AF493B">
            <w:pPr>
              <w:jc w:val="center"/>
              <w:rPr>
                <w:rFonts w:ascii="宋体" w:eastAsia="宋体" w:hAnsi="宋体" w:cs="宋体"/>
                <w:b/>
                <w:bCs/>
                <w:sz w:val="22"/>
                <w:szCs w:val="22"/>
              </w:rPr>
            </w:pPr>
            <w:r>
              <w:rPr>
                <w:rFonts w:ascii="宋体" w:eastAsia="宋体" w:hAnsi="宋体" w:cs="宋体" w:hint="eastAsia"/>
                <w:b/>
                <w:bCs/>
                <w:sz w:val="22"/>
                <w:szCs w:val="22"/>
              </w:rPr>
              <w:t>数量</w:t>
            </w:r>
          </w:p>
        </w:tc>
        <w:tc>
          <w:tcPr>
            <w:tcW w:w="1900" w:type="dxa"/>
            <w:tcBorders>
              <w:top w:val="single" w:sz="4" w:space="0" w:color="auto"/>
              <w:left w:val="single" w:sz="4" w:space="0" w:color="auto"/>
              <w:bottom w:val="single" w:sz="4" w:space="0" w:color="auto"/>
              <w:right w:val="single" w:sz="4" w:space="0" w:color="auto"/>
            </w:tcBorders>
            <w:shd w:val="clear" w:color="000000" w:fill="DCE6F2"/>
            <w:vAlign w:val="center"/>
          </w:tcPr>
          <w:p w:rsidR="005E3B63" w:rsidRDefault="00AF493B">
            <w:pPr>
              <w:jc w:val="center"/>
              <w:rPr>
                <w:rFonts w:ascii="宋体" w:eastAsia="宋体" w:hAnsi="宋体" w:cs="宋体"/>
                <w:b/>
                <w:bCs/>
                <w:sz w:val="22"/>
                <w:szCs w:val="22"/>
              </w:rPr>
            </w:pPr>
            <w:r>
              <w:rPr>
                <w:rFonts w:ascii="宋体" w:eastAsia="宋体" w:hAnsi="宋体" w:cs="宋体" w:hint="eastAsia"/>
                <w:b/>
                <w:bCs/>
                <w:sz w:val="22"/>
                <w:szCs w:val="22"/>
              </w:rPr>
              <w:t>单位</w:t>
            </w:r>
          </w:p>
        </w:tc>
      </w:tr>
      <w:tr w:rsidR="005E3B63">
        <w:trPr>
          <w:cantSplit/>
          <w:trHeight w:val="510"/>
        </w:trPr>
        <w:tc>
          <w:tcPr>
            <w:tcW w:w="805" w:type="dxa"/>
            <w:tcBorders>
              <w:top w:val="single" w:sz="4" w:space="0" w:color="auto"/>
              <w:left w:val="single" w:sz="4" w:space="0" w:color="auto"/>
              <w:bottom w:val="single" w:sz="4" w:space="0" w:color="auto"/>
              <w:right w:val="single" w:sz="4" w:space="0" w:color="auto"/>
            </w:tcBorders>
            <w:shd w:val="clear" w:color="000000" w:fill="FFFFFF"/>
            <w:vAlign w:val="center"/>
          </w:tcPr>
          <w:p w:rsidR="005E3B63" w:rsidRDefault="00AF493B">
            <w:pPr>
              <w:jc w:val="center"/>
              <w:rPr>
                <w:rFonts w:ascii="宋体" w:eastAsia="宋体" w:hAnsi="宋体" w:cs="宋体"/>
                <w:sz w:val="22"/>
                <w:szCs w:val="22"/>
              </w:rPr>
            </w:pPr>
            <w:r>
              <w:rPr>
                <w:rFonts w:ascii="宋体" w:eastAsia="宋体" w:hAnsi="宋体" w:cs="宋体" w:hint="eastAsia"/>
                <w:sz w:val="22"/>
                <w:szCs w:val="22"/>
              </w:rPr>
              <w:t>1</w:t>
            </w:r>
          </w:p>
        </w:tc>
        <w:tc>
          <w:tcPr>
            <w:tcW w:w="5288" w:type="dxa"/>
            <w:tcBorders>
              <w:top w:val="single" w:sz="4" w:space="0" w:color="auto"/>
              <w:left w:val="nil"/>
              <w:bottom w:val="single" w:sz="4" w:space="0" w:color="auto"/>
              <w:right w:val="single" w:sz="4" w:space="0" w:color="auto"/>
            </w:tcBorders>
            <w:shd w:val="clear" w:color="auto" w:fill="auto"/>
            <w:vAlign w:val="center"/>
          </w:tcPr>
          <w:p w:rsidR="005E3B63" w:rsidRDefault="00AF493B">
            <w:pPr>
              <w:jc w:val="center"/>
              <w:rPr>
                <w:rFonts w:ascii="宋体" w:eastAsia="宋体" w:hAnsi="宋体" w:cs="宋体"/>
                <w:sz w:val="22"/>
                <w:szCs w:val="22"/>
              </w:rPr>
            </w:pPr>
            <w:r>
              <w:rPr>
                <w:rFonts w:ascii="宋体" w:eastAsia="宋体" w:hAnsi="宋体" w:cs="宋体" w:hint="eastAsia"/>
                <w:sz w:val="22"/>
                <w:szCs w:val="22"/>
              </w:rPr>
              <w:t>广东省人民医院东</w:t>
            </w:r>
            <w:r>
              <w:rPr>
                <w:rFonts w:ascii="宋体" w:eastAsia="宋体" w:hAnsi="宋体" w:cs="宋体" w:hint="eastAsia"/>
                <w:sz w:val="22"/>
                <w:szCs w:val="22"/>
              </w:rPr>
              <w:t>2</w:t>
            </w:r>
            <w:r>
              <w:rPr>
                <w:rFonts w:ascii="宋体" w:eastAsia="宋体" w:hAnsi="宋体" w:cs="宋体" w:hint="eastAsia"/>
                <w:sz w:val="22"/>
                <w:szCs w:val="22"/>
              </w:rPr>
              <w:t>号楼手术室行为管理系统</w:t>
            </w:r>
          </w:p>
        </w:tc>
        <w:tc>
          <w:tcPr>
            <w:tcW w:w="1750" w:type="dxa"/>
            <w:tcBorders>
              <w:top w:val="single" w:sz="4" w:space="0" w:color="auto"/>
              <w:left w:val="single" w:sz="4" w:space="0" w:color="auto"/>
              <w:bottom w:val="single" w:sz="4" w:space="0" w:color="auto"/>
              <w:right w:val="single" w:sz="4" w:space="0" w:color="auto"/>
            </w:tcBorders>
            <w:shd w:val="clear" w:color="000000" w:fill="FFFFFF"/>
            <w:vAlign w:val="center"/>
          </w:tcPr>
          <w:p w:rsidR="005E3B63" w:rsidRDefault="00AF493B">
            <w:pPr>
              <w:jc w:val="center"/>
              <w:rPr>
                <w:rFonts w:ascii="宋体" w:eastAsia="宋体" w:hAnsi="宋体" w:cs="宋体"/>
                <w:sz w:val="22"/>
                <w:szCs w:val="22"/>
              </w:rPr>
            </w:pPr>
            <w:r>
              <w:rPr>
                <w:rFonts w:ascii="宋体" w:eastAsia="宋体" w:hAnsi="宋体" w:cs="宋体" w:hint="eastAsia"/>
                <w:sz w:val="22"/>
                <w:szCs w:val="22"/>
              </w:rPr>
              <w:t>1</w:t>
            </w:r>
          </w:p>
        </w:tc>
        <w:tc>
          <w:tcPr>
            <w:tcW w:w="1900" w:type="dxa"/>
            <w:tcBorders>
              <w:top w:val="single" w:sz="4" w:space="0" w:color="auto"/>
              <w:left w:val="single" w:sz="4" w:space="0" w:color="auto"/>
              <w:bottom w:val="single" w:sz="4" w:space="0" w:color="auto"/>
              <w:right w:val="single" w:sz="4" w:space="0" w:color="auto"/>
            </w:tcBorders>
            <w:shd w:val="clear" w:color="000000" w:fill="FFFFFF"/>
            <w:vAlign w:val="center"/>
          </w:tcPr>
          <w:p w:rsidR="005E3B63" w:rsidRDefault="00AF493B">
            <w:pPr>
              <w:jc w:val="center"/>
              <w:rPr>
                <w:rFonts w:ascii="宋体" w:eastAsia="宋体" w:hAnsi="宋体" w:cs="宋体"/>
                <w:sz w:val="22"/>
                <w:szCs w:val="22"/>
              </w:rPr>
            </w:pPr>
            <w:r>
              <w:rPr>
                <w:rFonts w:ascii="宋体" w:eastAsia="宋体" w:hAnsi="宋体" w:cs="宋体" w:hint="eastAsia"/>
                <w:sz w:val="22"/>
                <w:szCs w:val="22"/>
              </w:rPr>
              <w:t>套</w:t>
            </w:r>
          </w:p>
        </w:tc>
      </w:tr>
    </w:tbl>
    <w:p w:rsidR="005E3B63" w:rsidRDefault="00AF493B">
      <w:pPr>
        <w:pStyle w:val="a3"/>
        <w:numPr>
          <w:ilvl w:val="0"/>
          <w:numId w:val="13"/>
        </w:numPr>
        <w:spacing w:line="360" w:lineRule="auto"/>
        <w:ind w:firstLineChars="200" w:firstLine="440"/>
        <w:jc w:val="both"/>
        <w:outlineLvl w:val="1"/>
        <w:rPr>
          <w:rFonts w:ascii="宋体" w:eastAsia="宋体" w:hAnsi="宋体" w:cs="宋体"/>
          <w:sz w:val="22"/>
          <w:szCs w:val="22"/>
        </w:rPr>
      </w:pPr>
      <w:r>
        <w:rPr>
          <w:rFonts w:ascii="宋体" w:eastAsia="宋体" w:hAnsi="宋体" w:cs="宋体" w:hint="eastAsia"/>
          <w:sz w:val="22"/>
          <w:szCs w:val="22"/>
        </w:rPr>
        <w:t>需求清单</w:t>
      </w:r>
    </w:p>
    <w:tbl>
      <w:tblPr>
        <w:tblW w:w="9738" w:type="dxa"/>
        <w:tblInd w:w="-475" w:type="dxa"/>
        <w:tblLayout w:type="fixed"/>
        <w:tblCellMar>
          <w:left w:w="0" w:type="dxa"/>
          <w:right w:w="0" w:type="dxa"/>
        </w:tblCellMar>
        <w:tblLook w:val="04A0" w:firstRow="1" w:lastRow="0" w:firstColumn="1" w:lastColumn="0" w:noHBand="0" w:noVBand="1"/>
      </w:tblPr>
      <w:tblGrid>
        <w:gridCol w:w="641"/>
        <w:gridCol w:w="1360"/>
        <w:gridCol w:w="2847"/>
        <w:gridCol w:w="3408"/>
        <w:gridCol w:w="560"/>
        <w:gridCol w:w="922"/>
      </w:tblGrid>
      <w:tr w:rsidR="005E3B63">
        <w:trPr>
          <w:trHeight w:val="610"/>
        </w:trPr>
        <w:tc>
          <w:tcPr>
            <w:tcW w:w="641" w:type="dxa"/>
            <w:tcBorders>
              <w:top w:val="single" w:sz="4" w:space="0" w:color="000000"/>
              <w:left w:val="single" w:sz="4" w:space="0" w:color="000000"/>
              <w:bottom w:val="single" w:sz="4" w:space="0" w:color="000000"/>
              <w:right w:val="single" w:sz="4" w:space="0" w:color="000000"/>
            </w:tcBorders>
            <w:shd w:val="clear" w:color="auto" w:fill="DAE3F3" w:themeFill="accent5" w:themeFillTint="32"/>
            <w:tcMar>
              <w:top w:w="15" w:type="dxa"/>
              <w:left w:w="15" w:type="dxa"/>
              <w:right w:w="15" w:type="dxa"/>
            </w:tcMar>
            <w:vAlign w:val="center"/>
          </w:tcPr>
          <w:p w:rsidR="005E3B63" w:rsidRDefault="00AF493B">
            <w:pPr>
              <w:jc w:val="center"/>
              <w:rPr>
                <w:rFonts w:ascii="宋体" w:eastAsia="宋体" w:hAnsi="宋体" w:cs="宋体"/>
                <w:b/>
                <w:bCs/>
                <w:szCs w:val="21"/>
              </w:rPr>
            </w:pPr>
            <w:r>
              <w:rPr>
                <w:rFonts w:ascii="宋体" w:eastAsia="宋体" w:hAnsi="宋体" w:cs="宋体" w:hint="eastAsia"/>
                <w:b/>
                <w:bCs/>
                <w:szCs w:val="21"/>
              </w:rPr>
              <w:t>序号</w:t>
            </w:r>
          </w:p>
        </w:tc>
        <w:tc>
          <w:tcPr>
            <w:tcW w:w="1360" w:type="dxa"/>
            <w:tcBorders>
              <w:top w:val="single" w:sz="4" w:space="0" w:color="000000"/>
              <w:left w:val="single" w:sz="4" w:space="0" w:color="000000"/>
              <w:bottom w:val="single" w:sz="4" w:space="0" w:color="000000"/>
              <w:right w:val="single" w:sz="4" w:space="0" w:color="000000"/>
            </w:tcBorders>
            <w:shd w:val="clear" w:color="auto" w:fill="DAE3F3" w:themeFill="accent5" w:themeFillTint="32"/>
            <w:tcMar>
              <w:top w:w="15" w:type="dxa"/>
              <w:left w:w="15" w:type="dxa"/>
              <w:right w:w="15" w:type="dxa"/>
            </w:tcMar>
            <w:vAlign w:val="center"/>
          </w:tcPr>
          <w:p w:rsidR="005E3B63" w:rsidRDefault="00AF493B">
            <w:pPr>
              <w:jc w:val="center"/>
              <w:rPr>
                <w:rFonts w:ascii="宋体" w:eastAsia="宋体" w:hAnsi="宋体" w:cs="宋体"/>
                <w:b/>
                <w:bCs/>
                <w:szCs w:val="21"/>
              </w:rPr>
            </w:pPr>
            <w:r>
              <w:rPr>
                <w:rFonts w:ascii="宋体" w:eastAsia="宋体" w:hAnsi="宋体" w:cs="宋体" w:hint="eastAsia"/>
                <w:b/>
                <w:bCs/>
                <w:szCs w:val="21"/>
              </w:rPr>
              <w:t>产品组成</w:t>
            </w:r>
          </w:p>
        </w:tc>
        <w:tc>
          <w:tcPr>
            <w:tcW w:w="2847" w:type="dxa"/>
            <w:tcBorders>
              <w:top w:val="single" w:sz="4" w:space="0" w:color="000000"/>
              <w:left w:val="single" w:sz="4" w:space="0" w:color="000000"/>
              <w:bottom w:val="single" w:sz="4" w:space="0" w:color="000000"/>
              <w:right w:val="single" w:sz="4" w:space="0" w:color="000000"/>
            </w:tcBorders>
            <w:shd w:val="clear" w:color="auto" w:fill="DAE3F3" w:themeFill="accent5" w:themeFillTint="32"/>
            <w:tcMar>
              <w:top w:w="15" w:type="dxa"/>
              <w:left w:w="15" w:type="dxa"/>
              <w:right w:w="15" w:type="dxa"/>
            </w:tcMar>
            <w:vAlign w:val="center"/>
          </w:tcPr>
          <w:p w:rsidR="005E3B63" w:rsidRDefault="00AF493B">
            <w:pPr>
              <w:jc w:val="center"/>
              <w:rPr>
                <w:rFonts w:ascii="宋体" w:eastAsia="宋体" w:hAnsi="宋体" w:cs="宋体"/>
                <w:b/>
                <w:bCs/>
                <w:szCs w:val="21"/>
              </w:rPr>
            </w:pPr>
            <w:r>
              <w:rPr>
                <w:rFonts w:ascii="宋体" w:eastAsia="宋体" w:hAnsi="宋体" w:cs="宋体" w:hint="eastAsia"/>
                <w:b/>
                <w:bCs/>
                <w:szCs w:val="21"/>
              </w:rPr>
              <w:t>产品名称</w:t>
            </w:r>
          </w:p>
        </w:tc>
        <w:tc>
          <w:tcPr>
            <w:tcW w:w="3408" w:type="dxa"/>
            <w:tcBorders>
              <w:top w:val="single" w:sz="4" w:space="0" w:color="000000"/>
              <w:left w:val="single" w:sz="4" w:space="0" w:color="000000"/>
              <w:bottom w:val="single" w:sz="4" w:space="0" w:color="000000"/>
              <w:right w:val="single" w:sz="4" w:space="0" w:color="000000"/>
            </w:tcBorders>
            <w:shd w:val="clear" w:color="auto" w:fill="DAE3F3" w:themeFill="accent5" w:themeFillTint="32"/>
            <w:tcMar>
              <w:top w:w="15" w:type="dxa"/>
              <w:left w:w="15" w:type="dxa"/>
              <w:right w:w="15" w:type="dxa"/>
            </w:tcMar>
            <w:vAlign w:val="center"/>
          </w:tcPr>
          <w:p w:rsidR="005E3B63" w:rsidRDefault="00AF493B">
            <w:pPr>
              <w:jc w:val="center"/>
              <w:rPr>
                <w:rFonts w:ascii="宋体" w:eastAsia="宋体" w:hAnsi="宋体" w:cs="宋体"/>
                <w:b/>
                <w:bCs/>
                <w:szCs w:val="21"/>
              </w:rPr>
            </w:pPr>
            <w:r>
              <w:rPr>
                <w:rFonts w:ascii="宋体" w:eastAsia="宋体" w:hAnsi="宋体" w:cs="宋体" w:hint="eastAsia"/>
                <w:b/>
                <w:bCs/>
                <w:szCs w:val="21"/>
              </w:rPr>
              <w:t>技术规格要求</w:t>
            </w:r>
          </w:p>
        </w:tc>
        <w:tc>
          <w:tcPr>
            <w:tcW w:w="560" w:type="dxa"/>
            <w:tcBorders>
              <w:top w:val="single" w:sz="4" w:space="0" w:color="000000"/>
              <w:left w:val="single" w:sz="4" w:space="0" w:color="000000"/>
              <w:bottom w:val="single" w:sz="4" w:space="0" w:color="000000"/>
              <w:right w:val="single" w:sz="4" w:space="0" w:color="000000"/>
            </w:tcBorders>
            <w:shd w:val="clear" w:color="auto" w:fill="DAE3F3" w:themeFill="accent5" w:themeFillTint="32"/>
            <w:tcMar>
              <w:top w:w="15" w:type="dxa"/>
              <w:left w:w="15" w:type="dxa"/>
              <w:right w:w="15" w:type="dxa"/>
            </w:tcMar>
            <w:vAlign w:val="center"/>
          </w:tcPr>
          <w:p w:rsidR="005E3B63" w:rsidRDefault="00AF493B">
            <w:pPr>
              <w:jc w:val="center"/>
              <w:rPr>
                <w:rFonts w:ascii="宋体" w:eastAsia="宋体" w:hAnsi="宋体" w:cs="宋体"/>
                <w:b/>
                <w:bCs/>
                <w:szCs w:val="21"/>
              </w:rPr>
            </w:pPr>
            <w:r>
              <w:rPr>
                <w:rFonts w:ascii="宋体" w:eastAsia="宋体" w:hAnsi="宋体" w:cs="宋体" w:hint="eastAsia"/>
                <w:b/>
                <w:bCs/>
                <w:szCs w:val="21"/>
              </w:rPr>
              <w:t>数量</w:t>
            </w:r>
          </w:p>
        </w:tc>
        <w:tc>
          <w:tcPr>
            <w:tcW w:w="922" w:type="dxa"/>
            <w:tcBorders>
              <w:top w:val="single" w:sz="4" w:space="0" w:color="000000"/>
              <w:left w:val="single" w:sz="4" w:space="0" w:color="000000"/>
              <w:bottom w:val="single" w:sz="4" w:space="0" w:color="000000"/>
              <w:right w:val="single" w:sz="4" w:space="0" w:color="000000"/>
            </w:tcBorders>
            <w:shd w:val="clear" w:color="auto" w:fill="DAE3F3" w:themeFill="accent5" w:themeFillTint="32"/>
            <w:tcMar>
              <w:top w:w="15" w:type="dxa"/>
              <w:left w:w="15" w:type="dxa"/>
              <w:right w:w="15" w:type="dxa"/>
            </w:tcMar>
            <w:vAlign w:val="center"/>
          </w:tcPr>
          <w:p w:rsidR="005E3B63" w:rsidRDefault="00AF493B">
            <w:pPr>
              <w:jc w:val="center"/>
              <w:rPr>
                <w:rFonts w:ascii="宋体" w:eastAsia="宋体" w:hAnsi="宋体" w:cs="宋体"/>
                <w:b/>
                <w:bCs/>
                <w:szCs w:val="21"/>
              </w:rPr>
            </w:pPr>
            <w:r>
              <w:rPr>
                <w:rFonts w:ascii="宋体" w:eastAsia="宋体" w:hAnsi="宋体" w:cs="宋体" w:hint="eastAsia"/>
                <w:b/>
                <w:bCs/>
                <w:szCs w:val="21"/>
              </w:rPr>
              <w:t>单位</w:t>
            </w:r>
          </w:p>
        </w:tc>
      </w:tr>
      <w:tr w:rsidR="005E3B63">
        <w:trPr>
          <w:trHeight w:val="417"/>
        </w:trPr>
        <w:tc>
          <w:tcPr>
            <w:tcW w:w="9738"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b/>
                <w:color w:val="000000"/>
                <w:szCs w:val="21"/>
              </w:rPr>
            </w:pPr>
            <w:r>
              <w:rPr>
                <w:rFonts w:ascii="宋体" w:eastAsia="宋体" w:hAnsi="宋体" w:cs="宋体" w:hint="eastAsia"/>
                <w:b/>
                <w:color w:val="000000"/>
                <w:szCs w:val="21"/>
              </w:rPr>
              <w:t>东</w:t>
            </w:r>
            <w:r>
              <w:rPr>
                <w:rFonts w:ascii="宋体" w:eastAsia="宋体" w:hAnsi="宋体" w:cs="宋体" w:hint="eastAsia"/>
                <w:b/>
                <w:color w:val="000000"/>
                <w:szCs w:val="21"/>
              </w:rPr>
              <w:t>2</w:t>
            </w:r>
            <w:r>
              <w:rPr>
                <w:rFonts w:ascii="宋体" w:eastAsia="宋体" w:hAnsi="宋体" w:cs="宋体" w:hint="eastAsia"/>
                <w:b/>
                <w:color w:val="000000"/>
                <w:szCs w:val="21"/>
              </w:rPr>
              <w:t>号楼手术室人员</w:t>
            </w:r>
            <w:proofErr w:type="gramStart"/>
            <w:r>
              <w:rPr>
                <w:rFonts w:ascii="宋体" w:eastAsia="宋体" w:hAnsi="宋体" w:cs="宋体" w:hint="eastAsia"/>
                <w:b/>
                <w:color w:val="000000"/>
                <w:szCs w:val="21"/>
              </w:rPr>
              <w:t>更鞋区及</w:t>
            </w:r>
            <w:proofErr w:type="gramEnd"/>
            <w:r>
              <w:rPr>
                <w:rFonts w:ascii="宋体" w:eastAsia="宋体" w:hAnsi="宋体" w:cs="宋体" w:hint="eastAsia"/>
                <w:b/>
                <w:color w:val="000000"/>
                <w:szCs w:val="21"/>
              </w:rPr>
              <w:t>更衣室：</w:t>
            </w:r>
          </w:p>
        </w:tc>
      </w:tr>
      <w:tr w:rsidR="005E3B63">
        <w:trPr>
          <w:trHeight w:val="478"/>
        </w:trPr>
        <w:tc>
          <w:tcPr>
            <w:tcW w:w="6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1</w:t>
            </w:r>
          </w:p>
        </w:tc>
        <w:tc>
          <w:tcPr>
            <w:tcW w:w="136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智能手术室行为管理</w:t>
            </w:r>
          </w:p>
        </w:tc>
        <w:tc>
          <w:tcPr>
            <w:tcW w:w="28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智能手术室人员行为管理系统</w:t>
            </w:r>
          </w:p>
        </w:tc>
        <w:tc>
          <w:tcPr>
            <w:tcW w:w="34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见</w:t>
            </w:r>
            <w:r>
              <w:rPr>
                <w:rFonts w:ascii="宋体" w:eastAsia="宋体" w:hAnsi="宋体" w:cs="宋体" w:hint="eastAsia"/>
                <w:szCs w:val="21"/>
              </w:rPr>
              <w:t xml:space="preserve">5.1 </w:t>
            </w:r>
            <w:r>
              <w:rPr>
                <w:rFonts w:ascii="宋体" w:eastAsia="宋体" w:hAnsi="宋体" w:cs="宋体" w:hint="eastAsia"/>
                <w:szCs w:val="21"/>
              </w:rPr>
              <w:t>智能手术室人员行为管理系统要求</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1</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套</w:t>
            </w:r>
          </w:p>
        </w:tc>
      </w:tr>
      <w:tr w:rsidR="005E3B63">
        <w:trPr>
          <w:trHeight w:val="573"/>
        </w:trPr>
        <w:tc>
          <w:tcPr>
            <w:tcW w:w="6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2</w:t>
            </w:r>
          </w:p>
        </w:tc>
        <w:tc>
          <w:tcPr>
            <w:tcW w:w="136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rPr>
                <w:rFonts w:ascii="宋体" w:eastAsia="宋体" w:hAnsi="宋体" w:cs="宋体"/>
                <w:szCs w:val="21"/>
              </w:rPr>
            </w:pPr>
          </w:p>
        </w:tc>
        <w:tc>
          <w:tcPr>
            <w:tcW w:w="28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行为管理显示大屏（含软件）</w:t>
            </w:r>
          </w:p>
        </w:tc>
        <w:tc>
          <w:tcPr>
            <w:tcW w:w="34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见</w:t>
            </w:r>
            <w:r>
              <w:rPr>
                <w:rFonts w:ascii="宋体" w:eastAsia="宋体" w:hAnsi="宋体" w:cs="宋体" w:hint="eastAsia"/>
                <w:szCs w:val="21"/>
              </w:rPr>
              <w:t xml:space="preserve">5.2 </w:t>
            </w:r>
            <w:r>
              <w:rPr>
                <w:rFonts w:ascii="宋体" w:eastAsia="宋体" w:hAnsi="宋体" w:cs="宋体" w:hint="eastAsia"/>
                <w:szCs w:val="21"/>
              </w:rPr>
              <w:t>行为管理显示大屏（含软件）要求</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1</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台</w:t>
            </w:r>
          </w:p>
        </w:tc>
      </w:tr>
      <w:tr w:rsidR="005E3B63">
        <w:trPr>
          <w:trHeight w:val="610"/>
        </w:trPr>
        <w:tc>
          <w:tcPr>
            <w:tcW w:w="6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3</w:t>
            </w:r>
          </w:p>
        </w:tc>
        <w:tc>
          <w:tcPr>
            <w:tcW w:w="136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rPr>
                <w:rFonts w:ascii="宋体" w:eastAsia="宋体" w:hAnsi="宋体" w:cs="宋体"/>
                <w:szCs w:val="21"/>
              </w:rPr>
            </w:pPr>
          </w:p>
        </w:tc>
        <w:tc>
          <w:tcPr>
            <w:tcW w:w="28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前台工作站</w:t>
            </w:r>
          </w:p>
        </w:tc>
        <w:tc>
          <w:tcPr>
            <w:tcW w:w="34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见</w:t>
            </w:r>
            <w:r>
              <w:rPr>
                <w:rFonts w:ascii="宋体" w:eastAsia="宋体" w:hAnsi="宋体" w:cs="宋体" w:hint="eastAsia"/>
                <w:szCs w:val="21"/>
              </w:rPr>
              <w:t xml:space="preserve">5.3 </w:t>
            </w:r>
            <w:r>
              <w:rPr>
                <w:rFonts w:ascii="宋体" w:eastAsia="宋体" w:hAnsi="宋体" w:cs="宋体" w:hint="eastAsia"/>
                <w:szCs w:val="21"/>
              </w:rPr>
              <w:t>前台工作站要求</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1</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套</w:t>
            </w:r>
          </w:p>
        </w:tc>
      </w:tr>
      <w:tr w:rsidR="005E3B63">
        <w:trPr>
          <w:trHeight w:val="610"/>
        </w:trPr>
        <w:tc>
          <w:tcPr>
            <w:tcW w:w="6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4</w:t>
            </w:r>
          </w:p>
        </w:tc>
        <w:tc>
          <w:tcPr>
            <w:tcW w:w="136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rPr>
                <w:rFonts w:ascii="宋体" w:eastAsia="宋体" w:hAnsi="宋体" w:cs="宋体"/>
                <w:szCs w:val="21"/>
              </w:rPr>
            </w:pPr>
          </w:p>
        </w:tc>
        <w:tc>
          <w:tcPr>
            <w:tcW w:w="28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IC/ID</w:t>
            </w:r>
            <w:r>
              <w:rPr>
                <w:rFonts w:ascii="宋体" w:eastAsia="宋体" w:hAnsi="宋体" w:cs="宋体" w:hint="eastAsia"/>
                <w:szCs w:val="21"/>
              </w:rPr>
              <w:t>卡阅读器</w:t>
            </w:r>
          </w:p>
        </w:tc>
        <w:tc>
          <w:tcPr>
            <w:tcW w:w="34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见</w:t>
            </w:r>
            <w:r>
              <w:rPr>
                <w:rFonts w:ascii="宋体" w:eastAsia="宋体" w:hAnsi="宋体" w:cs="宋体" w:hint="eastAsia"/>
                <w:szCs w:val="21"/>
              </w:rPr>
              <w:t>5.4 IC/ID</w:t>
            </w:r>
            <w:r>
              <w:rPr>
                <w:rFonts w:ascii="宋体" w:eastAsia="宋体" w:hAnsi="宋体" w:cs="宋体" w:hint="eastAsia"/>
                <w:szCs w:val="21"/>
              </w:rPr>
              <w:t>卡阅读器要求</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1</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proofErr w:type="gramStart"/>
            <w:r>
              <w:rPr>
                <w:rFonts w:ascii="宋体" w:eastAsia="宋体" w:hAnsi="宋体" w:cs="宋体" w:hint="eastAsia"/>
                <w:color w:val="000000"/>
                <w:szCs w:val="21"/>
              </w:rPr>
              <w:t>个</w:t>
            </w:r>
            <w:proofErr w:type="gramEnd"/>
          </w:p>
        </w:tc>
      </w:tr>
      <w:tr w:rsidR="005E3B63">
        <w:trPr>
          <w:trHeight w:val="610"/>
        </w:trPr>
        <w:tc>
          <w:tcPr>
            <w:tcW w:w="6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5</w:t>
            </w:r>
          </w:p>
        </w:tc>
        <w:tc>
          <w:tcPr>
            <w:tcW w:w="136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rPr>
                <w:rFonts w:ascii="宋体" w:eastAsia="宋体" w:hAnsi="宋体" w:cs="宋体"/>
                <w:szCs w:val="21"/>
              </w:rPr>
            </w:pPr>
          </w:p>
        </w:tc>
        <w:tc>
          <w:tcPr>
            <w:tcW w:w="28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指纹阅读器</w:t>
            </w:r>
          </w:p>
        </w:tc>
        <w:tc>
          <w:tcPr>
            <w:tcW w:w="34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见</w:t>
            </w:r>
            <w:r>
              <w:rPr>
                <w:rFonts w:ascii="宋体" w:eastAsia="宋体" w:hAnsi="宋体" w:cs="宋体" w:hint="eastAsia"/>
                <w:szCs w:val="21"/>
              </w:rPr>
              <w:t xml:space="preserve">5.5 </w:t>
            </w:r>
            <w:r>
              <w:rPr>
                <w:rFonts w:ascii="宋体" w:eastAsia="宋体" w:hAnsi="宋体" w:cs="宋体" w:hint="eastAsia"/>
                <w:szCs w:val="21"/>
              </w:rPr>
              <w:t>指纹阅读器要求</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1</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proofErr w:type="gramStart"/>
            <w:r>
              <w:rPr>
                <w:rFonts w:ascii="宋体" w:eastAsia="宋体" w:hAnsi="宋体" w:cs="宋体" w:hint="eastAsia"/>
                <w:color w:val="000000"/>
                <w:szCs w:val="21"/>
              </w:rPr>
              <w:t>个</w:t>
            </w:r>
            <w:proofErr w:type="gramEnd"/>
          </w:p>
        </w:tc>
      </w:tr>
      <w:tr w:rsidR="005E3B63">
        <w:trPr>
          <w:trHeight w:val="610"/>
        </w:trPr>
        <w:tc>
          <w:tcPr>
            <w:tcW w:w="6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6</w:t>
            </w:r>
          </w:p>
        </w:tc>
        <w:tc>
          <w:tcPr>
            <w:tcW w:w="136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rPr>
                <w:rFonts w:ascii="宋体" w:eastAsia="宋体" w:hAnsi="宋体" w:cs="宋体"/>
                <w:szCs w:val="21"/>
              </w:rPr>
            </w:pPr>
          </w:p>
        </w:tc>
        <w:tc>
          <w:tcPr>
            <w:tcW w:w="28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RFID</w:t>
            </w:r>
            <w:r>
              <w:rPr>
                <w:rFonts w:ascii="宋体" w:eastAsia="宋体" w:hAnsi="宋体" w:cs="宋体" w:hint="eastAsia"/>
                <w:szCs w:val="21"/>
              </w:rPr>
              <w:t>标签阅读器</w:t>
            </w:r>
          </w:p>
        </w:tc>
        <w:tc>
          <w:tcPr>
            <w:tcW w:w="34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见</w:t>
            </w:r>
            <w:r>
              <w:rPr>
                <w:rFonts w:ascii="宋体" w:eastAsia="宋体" w:hAnsi="宋体" w:cs="宋体" w:hint="eastAsia"/>
                <w:szCs w:val="21"/>
              </w:rPr>
              <w:t>5.6 RFID</w:t>
            </w:r>
            <w:r>
              <w:rPr>
                <w:rFonts w:ascii="宋体" w:eastAsia="宋体" w:hAnsi="宋体" w:cs="宋体" w:hint="eastAsia"/>
                <w:szCs w:val="21"/>
              </w:rPr>
              <w:t>标签阅读器要求</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1</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proofErr w:type="gramStart"/>
            <w:r>
              <w:rPr>
                <w:rFonts w:ascii="宋体" w:eastAsia="宋体" w:hAnsi="宋体" w:cs="宋体" w:hint="eastAsia"/>
                <w:color w:val="000000"/>
                <w:szCs w:val="21"/>
              </w:rPr>
              <w:t>个</w:t>
            </w:r>
            <w:proofErr w:type="gramEnd"/>
          </w:p>
        </w:tc>
      </w:tr>
      <w:tr w:rsidR="005E3B63">
        <w:trPr>
          <w:trHeight w:val="615"/>
        </w:trPr>
        <w:tc>
          <w:tcPr>
            <w:tcW w:w="6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7</w:t>
            </w:r>
          </w:p>
        </w:tc>
        <w:tc>
          <w:tcPr>
            <w:tcW w:w="136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rPr>
                <w:rFonts w:ascii="宋体" w:eastAsia="宋体" w:hAnsi="宋体" w:cs="宋体"/>
                <w:szCs w:val="21"/>
              </w:rPr>
            </w:pPr>
          </w:p>
        </w:tc>
        <w:tc>
          <w:tcPr>
            <w:tcW w:w="28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IC/ID</w:t>
            </w:r>
            <w:r>
              <w:rPr>
                <w:rFonts w:ascii="宋体" w:eastAsia="宋体" w:hAnsi="宋体" w:cs="宋体" w:hint="eastAsia"/>
                <w:szCs w:val="21"/>
              </w:rPr>
              <w:t>卡</w:t>
            </w:r>
          </w:p>
        </w:tc>
        <w:tc>
          <w:tcPr>
            <w:tcW w:w="34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见</w:t>
            </w:r>
            <w:r>
              <w:rPr>
                <w:rFonts w:ascii="宋体" w:eastAsia="宋体" w:hAnsi="宋体" w:cs="宋体" w:hint="eastAsia"/>
                <w:szCs w:val="21"/>
              </w:rPr>
              <w:t>5.7 IC/ID</w:t>
            </w:r>
            <w:r>
              <w:rPr>
                <w:rFonts w:ascii="宋体" w:eastAsia="宋体" w:hAnsi="宋体" w:cs="宋体" w:hint="eastAsia"/>
                <w:szCs w:val="21"/>
              </w:rPr>
              <w:t>卡要求</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color w:val="000000"/>
                <w:szCs w:val="21"/>
              </w:rPr>
              <w:t>5</w:t>
            </w:r>
            <w:r>
              <w:rPr>
                <w:rFonts w:ascii="宋体" w:eastAsia="宋体" w:hAnsi="宋体" w:cs="宋体" w:hint="eastAsia"/>
                <w:color w:val="000000"/>
                <w:szCs w:val="21"/>
              </w:rPr>
              <w:t>0</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张</w:t>
            </w:r>
          </w:p>
        </w:tc>
      </w:tr>
      <w:tr w:rsidR="005E3B63">
        <w:trPr>
          <w:trHeight w:val="610"/>
        </w:trPr>
        <w:tc>
          <w:tcPr>
            <w:tcW w:w="6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8</w:t>
            </w:r>
          </w:p>
        </w:tc>
        <w:tc>
          <w:tcPr>
            <w:tcW w:w="136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rPr>
                <w:rFonts w:ascii="宋体" w:eastAsia="宋体" w:hAnsi="宋体" w:cs="宋体"/>
                <w:color w:val="000000"/>
                <w:szCs w:val="21"/>
              </w:rPr>
            </w:pPr>
          </w:p>
        </w:tc>
        <w:tc>
          <w:tcPr>
            <w:tcW w:w="28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RFID</w:t>
            </w:r>
            <w:r>
              <w:rPr>
                <w:rFonts w:ascii="宋体" w:eastAsia="宋体" w:hAnsi="宋体" w:cs="宋体" w:hint="eastAsia"/>
                <w:color w:val="000000"/>
                <w:szCs w:val="21"/>
              </w:rPr>
              <w:t>手持批量扫描仪</w:t>
            </w:r>
          </w:p>
        </w:tc>
        <w:tc>
          <w:tcPr>
            <w:tcW w:w="34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见</w:t>
            </w:r>
            <w:r>
              <w:rPr>
                <w:rFonts w:ascii="宋体" w:eastAsia="宋体" w:hAnsi="宋体" w:cs="宋体" w:hint="eastAsia"/>
                <w:szCs w:val="21"/>
              </w:rPr>
              <w:t>5.8 RFID</w:t>
            </w:r>
            <w:r>
              <w:rPr>
                <w:rFonts w:ascii="宋体" w:eastAsia="宋体" w:hAnsi="宋体" w:cs="宋体" w:hint="eastAsia"/>
                <w:szCs w:val="21"/>
              </w:rPr>
              <w:t>手持批量扫描仪要求</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1</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台</w:t>
            </w:r>
          </w:p>
        </w:tc>
      </w:tr>
      <w:tr w:rsidR="005E3B63">
        <w:trPr>
          <w:trHeight w:val="602"/>
        </w:trPr>
        <w:tc>
          <w:tcPr>
            <w:tcW w:w="6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9</w:t>
            </w:r>
          </w:p>
        </w:tc>
        <w:tc>
          <w:tcPr>
            <w:tcW w:w="136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手术</w:t>
            </w:r>
            <w:proofErr w:type="gramStart"/>
            <w:r>
              <w:rPr>
                <w:rFonts w:ascii="宋体" w:eastAsia="宋体" w:hAnsi="宋体" w:cs="宋体" w:hint="eastAsia"/>
                <w:color w:val="000000"/>
                <w:szCs w:val="21"/>
              </w:rPr>
              <w:t>衣管理</w:t>
            </w:r>
            <w:proofErr w:type="gramEnd"/>
          </w:p>
        </w:tc>
        <w:tc>
          <w:tcPr>
            <w:tcW w:w="28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智能发衣柜（含软件）</w:t>
            </w:r>
          </w:p>
        </w:tc>
        <w:tc>
          <w:tcPr>
            <w:tcW w:w="34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见</w:t>
            </w:r>
            <w:r>
              <w:rPr>
                <w:rFonts w:ascii="宋体" w:eastAsia="宋体" w:hAnsi="宋体" w:cs="宋体" w:hint="eastAsia"/>
                <w:szCs w:val="21"/>
              </w:rPr>
              <w:t xml:space="preserve">5.9 </w:t>
            </w:r>
            <w:r>
              <w:rPr>
                <w:rFonts w:ascii="宋体" w:eastAsia="宋体" w:hAnsi="宋体" w:cs="宋体" w:hint="eastAsia"/>
                <w:szCs w:val="21"/>
              </w:rPr>
              <w:t>智能发衣柜（含软件）要求</w:t>
            </w:r>
          </w:p>
        </w:tc>
        <w:tc>
          <w:tcPr>
            <w:tcW w:w="1482"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szCs w:val="21"/>
              </w:rPr>
              <w:t>满足至少</w:t>
            </w:r>
            <w:r>
              <w:rPr>
                <w:rFonts w:ascii="宋体" w:eastAsia="宋体" w:hAnsi="宋体" w:cs="宋体" w:hint="eastAsia"/>
                <w:szCs w:val="21"/>
              </w:rPr>
              <w:t>120</w:t>
            </w:r>
            <w:r>
              <w:rPr>
                <w:rFonts w:ascii="宋体" w:eastAsia="宋体" w:hAnsi="宋体" w:cs="宋体" w:hint="eastAsia"/>
                <w:szCs w:val="21"/>
              </w:rPr>
              <w:t>套衣服发放</w:t>
            </w:r>
          </w:p>
        </w:tc>
      </w:tr>
      <w:tr w:rsidR="005E3B63">
        <w:trPr>
          <w:trHeight w:val="534"/>
        </w:trPr>
        <w:tc>
          <w:tcPr>
            <w:tcW w:w="6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10</w:t>
            </w:r>
          </w:p>
        </w:tc>
        <w:tc>
          <w:tcPr>
            <w:tcW w:w="136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rPr>
                <w:rFonts w:ascii="宋体" w:eastAsia="宋体" w:hAnsi="宋体" w:cs="宋体"/>
                <w:color w:val="000000"/>
                <w:szCs w:val="21"/>
              </w:rPr>
            </w:pPr>
          </w:p>
        </w:tc>
        <w:tc>
          <w:tcPr>
            <w:tcW w:w="28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智能收衣柜（含软件）</w:t>
            </w:r>
          </w:p>
        </w:tc>
        <w:tc>
          <w:tcPr>
            <w:tcW w:w="34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见</w:t>
            </w:r>
            <w:r>
              <w:rPr>
                <w:rFonts w:ascii="宋体" w:eastAsia="宋体" w:hAnsi="宋体" w:cs="宋体" w:hint="eastAsia"/>
                <w:szCs w:val="21"/>
              </w:rPr>
              <w:t xml:space="preserve">5.10 </w:t>
            </w:r>
            <w:r>
              <w:rPr>
                <w:rFonts w:ascii="宋体" w:eastAsia="宋体" w:hAnsi="宋体" w:cs="宋体" w:hint="eastAsia"/>
                <w:szCs w:val="21"/>
              </w:rPr>
              <w:t>智能收衣柜（含软件）要求</w:t>
            </w:r>
          </w:p>
        </w:tc>
        <w:tc>
          <w:tcPr>
            <w:tcW w:w="1482"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满足至少</w:t>
            </w:r>
            <w:r>
              <w:rPr>
                <w:rFonts w:ascii="宋体" w:eastAsia="宋体" w:hAnsi="宋体" w:cs="宋体" w:hint="eastAsia"/>
                <w:color w:val="000000"/>
                <w:szCs w:val="21"/>
              </w:rPr>
              <w:t>160</w:t>
            </w:r>
            <w:r>
              <w:rPr>
                <w:rFonts w:ascii="宋体" w:eastAsia="宋体" w:hAnsi="宋体" w:cs="宋体" w:hint="eastAsia"/>
                <w:color w:val="000000"/>
                <w:szCs w:val="21"/>
              </w:rPr>
              <w:t>套衣服回收</w:t>
            </w:r>
          </w:p>
        </w:tc>
      </w:tr>
      <w:tr w:rsidR="005E3B63">
        <w:trPr>
          <w:trHeight w:val="390"/>
        </w:trPr>
        <w:tc>
          <w:tcPr>
            <w:tcW w:w="6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11</w:t>
            </w:r>
          </w:p>
        </w:tc>
        <w:tc>
          <w:tcPr>
            <w:tcW w:w="136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rPr>
                <w:rFonts w:ascii="宋体" w:eastAsia="宋体" w:hAnsi="宋体" w:cs="宋体"/>
                <w:color w:val="000000"/>
                <w:szCs w:val="21"/>
              </w:rPr>
            </w:pPr>
          </w:p>
        </w:tc>
        <w:tc>
          <w:tcPr>
            <w:tcW w:w="28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RFID</w:t>
            </w:r>
            <w:r>
              <w:rPr>
                <w:rFonts w:ascii="宋体" w:eastAsia="宋体" w:hAnsi="宋体" w:cs="宋体" w:hint="eastAsia"/>
                <w:color w:val="000000"/>
                <w:szCs w:val="21"/>
              </w:rPr>
              <w:t>手术衣标签</w:t>
            </w:r>
          </w:p>
        </w:tc>
        <w:tc>
          <w:tcPr>
            <w:tcW w:w="34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见</w:t>
            </w:r>
            <w:r>
              <w:rPr>
                <w:rFonts w:ascii="宋体" w:eastAsia="宋体" w:hAnsi="宋体" w:cs="宋体" w:hint="eastAsia"/>
                <w:szCs w:val="21"/>
              </w:rPr>
              <w:t>5.11 RFID</w:t>
            </w:r>
            <w:r>
              <w:rPr>
                <w:rFonts w:ascii="宋体" w:eastAsia="宋体" w:hAnsi="宋体" w:cs="宋体" w:hint="eastAsia"/>
                <w:szCs w:val="21"/>
              </w:rPr>
              <w:t>手术衣标签要求</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color w:val="000000"/>
                <w:szCs w:val="21"/>
              </w:rPr>
              <w:t>20</w:t>
            </w:r>
            <w:r>
              <w:rPr>
                <w:rFonts w:ascii="宋体" w:eastAsia="宋体" w:hAnsi="宋体" w:cs="宋体" w:hint="eastAsia"/>
                <w:color w:val="000000"/>
                <w:szCs w:val="21"/>
              </w:rPr>
              <w:t>0</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proofErr w:type="gramStart"/>
            <w:r>
              <w:rPr>
                <w:rFonts w:ascii="宋体" w:eastAsia="宋体" w:hAnsi="宋体" w:cs="宋体" w:hint="eastAsia"/>
                <w:color w:val="000000"/>
                <w:szCs w:val="21"/>
              </w:rPr>
              <w:t>个</w:t>
            </w:r>
            <w:proofErr w:type="gramEnd"/>
          </w:p>
        </w:tc>
      </w:tr>
      <w:tr w:rsidR="005E3B63">
        <w:trPr>
          <w:trHeight w:val="553"/>
        </w:trPr>
        <w:tc>
          <w:tcPr>
            <w:tcW w:w="6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12</w:t>
            </w:r>
          </w:p>
        </w:tc>
        <w:tc>
          <w:tcPr>
            <w:tcW w:w="136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手术</w:t>
            </w:r>
            <w:proofErr w:type="gramStart"/>
            <w:r>
              <w:rPr>
                <w:rFonts w:ascii="宋体" w:eastAsia="宋体" w:hAnsi="宋体" w:cs="宋体" w:hint="eastAsia"/>
                <w:color w:val="000000"/>
                <w:szCs w:val="21"/>
              </w:rPr>
              <w:t>鞋管理</w:t>
            </w:r>
            <w:proofErr w:type="gramEnd"/>
          </w:p>
        </w:tc>
        <w:tc>
          <w:tcPr>
            <w:tcW w:w="28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智能发鞋柜控制柜（含软件）</w:t>
            </w:r>
          </w:p>
        </w:tc>
        <w:tc>
          <w:tcPr>
            <w:tcW w:w="34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见</w:t>
            </w:r>
            <w:r>
              <w:rPr>
                <w:rFonts w:ascii="宋体" w:eastAsia="宋体" w:hAnsi="宋体" w:cs="宋体" w:hint="eastAsia"/>
                <w:szCs w:val="21"/>
              </w:rPr>
              <w:t xml:space="preserve">5.12 </w:t>
            </w:r>
            <w:r>
              <w:rPr>
                <w:rFonts w:ascii="宋体" w:eastAsia="宋体" w:hAnsi="宋体" w:cs="宋体" w:hint="eastAsia"/>
                <w:szCs w:val="21"/>
              </w:rPr>
              <w:t>智能发鞋柜控制柜（含软件）要求</w:t>
            </w:r>
          </w:p>
        </w:tc>
        <w:tc>
          <w:tcPr>
            <w:tcW w:w="1482" w:type="dxa"/>
            <w:gridSpan w:val="2"/>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szCs w:val="21"/>
              </w:rPr>
              <w:t>满足至少</w:t>
            </w:r>
            <w:r>
              <w:rPr>
                <w:rFonts w:ascii="宋体" w:eastAsia="宋体" w:hAnsi="宋体" w:cs="宋体" w:hint="eastAsia"/>
                <w:szCs w:val="21"/>
              </w:rPr>
              <w:t>48</w:t>
            </w:r>
            <w:r>
              <w:rPr>
                <w:rFonts w:ascii="宋体" w:eastAsia="宋体" w:hAnsi="宋体" w:cs="宋体" w:hint="eastAsia"/>
                <w:szCs w:val="21"/>
              </w:rPr>
              <w:t>双鞋子发放</w:t>
            </w:r>
          </w:p>
        </w:tc>
      </w:tr>
      <w:tr w:rsidR="005E3B63">
        <w:trPr>
          <w:trHeight w:val="520"/>
        </w:trPr>
        <w:tc>
          <w:tcPr>
            <w:tcW w:w="6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13</w:t>
            </w:r>
          </w:p>
        </w:tc>
        <w:tc>
          <w:tcPr>
            <w:tcW w:w="136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rPr>
                <w:rFonts w:ascii="宋体" w:eastAsia="宋体" w:hAnsi="宋体" w:cs="宋体"/>
                <w:color w:val="000000"/>
                <w:szCs w:val="21"/>
              </w:rPr>
            </w:pPr>
          </w:p>
        </w:tc>
        <w:tc>
          <w:tcPr>
            <w:tcW w:w="28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24</w:t>
            </w:r>
            <w:r>
              <w:rPr>
                <w:rFonts w:ascii="宋体" w:eastAsia="宋体" w:hAnsi="宋体" w:cs="宋体" w:hint="eastAsia"/>
                <w:color w:val="000000"/>
                <w:szCs w:val="21"/>
              </w:rPr>
              <w:t>门电子发鞋柜</w:t>
            </w:r>
          </w:p>
        </w:tc>
        <w:tc>
          <w:tcPr>
            <w:tcW w:w="34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见</w:t>
            </w:r>
            <w:r>
              <w:rPr>
                <w:rFonts w:ascii="宋体" w:eastAsia="宋体" w:hAnsi="宋体" w:cs="宋体" w:hint="eastAsia"/>
                <w:szCs w:val="21"/>
              </w:rPr>
              <w:t>5.13 24</w:t>
            </w:r>
            <w:r>
              <w:rPr>
                <w:rFonts w:ascii="宋体" w:eastAsia="宋体" w:hAnsi="宋体" w:cs="宋体" w:hint="eastAsia"/>
                <w:szCs w:val="21"/>
              </w:rPr>
              <w:t>门电子发鞋柜要求</w:t>
            </w:r>
          </w:p>
        </w:tc>
        <w:tc>
          <w:tcPr>
            <w:tcW w:w="1482"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textAlignment w:val="center"/>
              <w:rPr>
                <w:rFonts w:ascii="宋体" w:eastAsia="宋体" w:hAnsi="宋体" w:cs="宋体"/>
                <w:color w:val="000000"/>
                <w:szCs w:val="21"/>
              </w:rPr>
            </w:pPr>
          </w:p>
        </w:tc>
      </w:tr>
      <w:tr w:rsidR="005E3B63">
        <w:trPr>
          <w:trHeight w:val="470"/>
        </w:trPr>
        <w:tc>
          <w:tcPr>
            <w:tcW w:w="6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14</w:t>
            </w:r>
          </w:p>
        </w:tc>
        <w:tc>
          <w:tcPr>
            <w:tcW w:w="136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rPr>
                <w:rFonts w:ascii="宋体" w:eastAsia="宋体" w:hAnsi="宋体" w:cs="宋体"/>
                <w:color w:val="000000"/>
                <w:szCs w:val="21"/>
              </w:rPr>
            </w:pPr>
          </w:p>
        </w:tc>
        <w:tc>
          <w:tcPr>
            <w:tcW w:w="28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手持终端（含软件）</w:t>
            </w:r>
          </w:p>
        </w:tc>
        <w:tc>
          <w:tcPr>
            <w:tcW w:w="34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见</w:t>
            </w:r>
            <w:r>
              <w:rPr>
                <w:rFonts w:ascii="宋体" w:eastAsia="宋体" w:hAnsi="宋体" w:cs="宋体" w:hint="eastAsia"/>
                <w:szCs w:val="21"/>
              </w:rPr>
              <w:t xml:space="preserve">5.14 </w:t>
            </w:r>
            <w:r>
              <w:rPr>
                <w:rFonts w:ascii="宋体" w:eastAsia="宋体" w:hAnsi="宋体" w:cs="宋体" w:hint="eastAsia"/>
                <w:szCs w:val="21"/>
              </w:rPr>
              <w:t>手持终端（含软件）要求</w:t>
            </w:r>
          </w:p>
        </w:tc>
        <w:tc>
          <w:tcPr>
            <w:tcW w:w="1482" w:type="dxa"/>
            <w:gridSpan w:val="2"/>
            <w:vMerge/>
            <w:tcBorders>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textAlignment w:val="center"/>
              <w:rPr>
                <w:rFonts w:ascii="宋体" w:eastAsia="宋体" w:hAnsi="宋体" w:cs="宋体"/>
                <w:color w:val="000000"/>
                <w:szCs w:val="21"/>
              </w:rPr>
            </w:pPr>
          </w:p>
        </w:tc>
      </w:tr>
      <w:tr w:rsidR="005E3B63">
        <w:trPr>
          <w:trHeight w:val="429"/>
        </w:trPr>
        <w:tc>
          <w:tcPr>
            <w:tcW w:w="6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15</w:t>
            </w:r>
          </w:p>
        </w:tc>
        <w:tc>
          <w:tcPr>
            <w:tcW w:w="136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rPr>
                <w:rFonts w:ascii="宋体" w:eastAsia="宋体" w:hAnsi="宋体" w:cs="宋体"/>
                <w:color w:val="000000"/>
                <w:szCs w:val="21"/>
              </w:rPr>
            </w:pPr>
          </w:p>
        </w:tc>
        <w:tc>
          <w:tcPr>
            <w:tcW w:w="28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智能收鞋柜（含软件）</w:t>
            </w:r>
          </w:p>
        </w:tc>
        <w:tc>
          <w:tcPr>
            <w:tcW w:w="34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见</w:t>
            </w:r>
            <w:r>
              <w:rPr>
                <w:rFonts w:ascii="宋体" w:eastAsia="宋体" w:hAnsi="宋体" w:cs="宋体" w:hint="eastAsia"/>
                <w:szCs w:val="21"/>
              </w:rPr>
              <w:t xml:space="preserve">5.15 </w:t>
            </w:r>
            <w:r>
              <w:rPr>
                <w:rFonts w:ascii="宋体" w:eastAsia="宋体" w:hAnsi="宋体" w:cs="宋体" w:hint="eastAsia"/>
                <w:szCs w:val="21"/>
              </w:rPr>
              <w:t>智能收鞋柜（含软件）要求</w:t>
            </w:r>
          </w:p>
        </w:tc>
        <w:tc>
          <w:tcPr>
            <w:tcW w:w="1482"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szCs w:val="21"/>
              </w:rPr>
              <w:t>满足至少</w:t>
            </w:r>
            <w:r>
              <w:rPr>
                <w:rFonts w:ascii="宋体" w:eastAsia="宋体" w:hAnsi="宋体" w:cs="宋体" w:hint="eastAsia"/>
                <w:szCs w:val="21"/>
              </w:rPr>
              <w:t>60</w:t>
            </w:r>
            <w:r>
              <w:rPr>
                <w:rFonts w:ascii="宋体" w:eastAsia="宋体" w:hAnsi="宋体" w:cs="宋体" w:hint="eastAsia"/>
                <w:szCs w:val="21"/>
              </w:rPr>
              <w:t>双拖鞋回收</w:t>
            </w:r>
          </w:p>
        </w:tc>
      </w:tr>
      <w:tr w:rsidR="005E3B63">
        <w:trPr>
          <w:trHeight w:val="633"/>
        </w:trPr>
        <w:tc>
          <w:tcPr>
            <w:tcW w:w="6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16</w:t>
            </w:r>
          </w:p>
        </w:tc>
        <w:tc>
          <w:tcPr>
            <w:tcW w:w="136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更衣柜管理</w:t>
            </w:r>
          </w:p>
        </w:tc>
        <w:tc>
          <w:tcPr>
            <w:tcW w:w="28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电子更衣柜控制柜（含软件）</w:t>
            </w:r>
          </w:p>
        </w:tc>
        <w:tc>
          <w:tcPr>
            <w:tcW w:w="34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见</w:t>
            </w:r>
            <w:r>
              <w:rPr>
                <w:rFonts w:ascii="宋体" w:eastAsia="宋体" w:hAnsi="宋体" w:cs="宋体" w:hint="eastAsia"/>
                <w:szCs w:val="21"/>
              </w:rPr>
              <w:t xml:space="preserve">5.16 </w:t>
            </w:r>
            <w:r>
              <w:rPr>
                <w:rFonts w:ascii="宋体" w:eastAsia="宋体" w:hAnsi="宋体" w:cs="宋体" w:hint="eastAsia"/>
                <w:szCs w:val="21"/>
              </w:rPr>
              <w:t>电子更衣柜控制柜（含软件）要求</w:t>
            </w:r>
          </w:p>
        </w:tc>
        <w:tc>
          <w:tcPr>
            <w:tcW w:w="1482" w:type="dxa"/>
            <w:gridSpan w:val="2"/>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至少</w:t>
            </w:r>
            <w:r>
              <w:rPr>
                <w:rFonts w:ascii="宋体" w:eastAsia="宋体" w:hAnsi="宋体" w:cs="宋体" w:hint="eastAsia"/>
                <w:color w:val="000000"/>
                <w:szCs w:val="21"/>
              </w:rPr>
              <w:t>4</w:t>
            </w:r>
            <w:r>
              <w:rPr>
                <w:rFonts w:ascii="宋体" w:eastAsia="宋体" w:hAnsi="宋体" w:cs="宋体"/>
                <w:color w:val="000000"/>
                <w:szCs w:val="21"/>
              </w:rPr>
              <w:t>8</w:t>
            </w:r>
            <w:r>
              <w:rPr>
                <w:rFonts w:ascii="宋体" w:eastAsia="宋体" w:hAnsi="宋体" w:cs="宋体" w:hint="eastAsia"/>
                <w:color w:val="000000"/>
                <w:szCs w:val="21"/>
              </w:rPr>
              <w:t>门</w:t>
            </w:r>
          </w:p>
        </w:tc>
      </w:tr>
      <w:tr w:rsidR="005E3B63">
        <w:trPr>
          <w:trHeight w:val="523"/>
        </w:trPr>
        <w:tc>
          <w:tcPr>
            <w:tcW w:w="6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17</w:t>
            </w:r>
          </w:p>
        </w:tc>
        <w:tc>
          <w:tcPr>
            <w:tcW w:w="136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rPr>
                <w:rFonts w:ascii="宋体" w:eastAsia="宋体" w:hAnsi="宋体" w:cs="宋体"/>
                <w:color w:val="000000"/>
                <w:szCs w:val="21"/>
              </w:rPr>
            </w:pPr>
          </w:p>
        </w:tc>
        <w:tc>
          <w:tcPr>
            <w:tcW w:w="28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电子更衣柜</w:t>
            </w:r>
          </w:p>
        </w:tc>
        <w:tc>
          <w:tcPr>
            <w:tcW w:w="34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见</w:t>
            </w:r>
            <w:r>
              <w:rPr>
                <w:rFonts w:ascii="宋体" w:eastAsia="宋体" w:hAnsi="宋体" w:cs="宋体" w:hint="eastAsia"/>
                <w:szCs w:val="21"/>
              </w:rPr>
              <w:t xml:space="preserve">5.17 </w:t>
            </w:r>
            <w:r>
              <w:rPr>
                <w:rFonts w:ascii="宋体" w:eastAsia="宋体" w:hAnsi="宋体" w:cs="宋体" w:hint="eastAsia"/>
                <w:szCs w:val="21"/>
              </w:rPr>
              <w:t>电子更衣柜要求</w:t>
            </w:r>
          </w:p>
        </w:tc>
        <w:tc>
          <w:tcPr>
            <w:tcW w:w="1482" w:type="dxa"/>
            <w:gridSpan w:val="2"/>
            <w:vMerge/>
            <w:tcBorders>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textAlignment w:val="center"/>
              <w:rPr>
                <w:rFonts w:ascii="宋体" w:eastAsia="宋体" w:hAnsi="宋体" w:cs="宋体"/>
                <w:color w:val="000000"/>
                <w:szCs w:val="21"/>
              </w:rPr>
            </w:pPr>
          </w:p>
        </w:tc>
      </w:tr>
      <w:tr w:rsidR="005E3B63">
        <w:trPr>
          <w:trHeight w:val="519"/>
        </w:trPr>
        <w:tc>
          <w:tcPr>
            <w:tcW w:w="6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lastRenderedPageBreak/>
              <w:t>18</w:t>
            </w:r>
          </w:p>
        </w:tc>
        <w:tc>
          <w:tcPr>
            <w:tcW w:w="136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更鞋柜管理</w:t>
            </w:r>
          </w:p>
        </w:tc>
        <w:tc>
          <w:tcPr>
            <w:tcW w:w="28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电子更鞋柜控制柜（含软件）</w:t>
            </w:r>
          </w:p>
        </w:tc>
        <w:tc>
          <w:tcPr>
            <w:tcW w:w="34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见</w:t>
            </w:r>
            <w:r>
              <w:rPr>
                <w:rFonts w:ascii="宋体" w:eastAsia="宋体" w:hAnsi="宋体" w:cs="宋体" w:hint="eastAsia"/>
                <w:szCs w:val="21"/>
              </w:rPr>
              <w:t xml:space="preserve">5.18 </w:t>
            </w:r>
            <w:r>
              <w:rPr>
                <w:rFonts w:ascii="宋体" w:eastAsia="宋体" w:hAnsi="宋体" w:cs="宋体" w:hint="eastAsia"/>
                <w:szCs w:val="21"/>
              </w:rPr>
              <w:t>电子更鞋柜控制柜（含软件）要求</w:t>
            </w:r>
          </w:p>
        </w:tc>
        <w:tc>
          <w:tcPr>
            <w:tcW w:w="1482" w:type="dxa"/>
            <w:gridSpan w:val="2"/>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至少</w:t>
            </w:r>
            <w:r>
              <w:rPr>
                <w:rFonts w:ascii="宋体" w:eastAsia="宋体" w:hAnsi="宋体" w:cs="宋体" w:hint="eastAsia"/>
                <w:color w:val="000000"/>
                <w:szCs w:val="21"/>
              </w:rPr>
              <w:t>56</w:t>
            </w:r>
            <w:r>
              <w:rPr>
                <w:rFonts w:ascii="宋体" w:eastAsia="宋体" w:hAnsi="宋体" w:cs="宋体" w:hint="eastAsia"/>
                <w:color w:val="000000"/>
                <w:szCs w:val="21"/>
              </w:rPr>
              <w:t>门</w:t>
            </w:r>
          </w:p>
        </w:tc>
      </w:tr>
      <w:tr w:rsidR="005E3B63">
        <w:trPr>
          <w:trHeight w:val="465"/>
        </w:trPr>
        <w:tc>
          <w:tcPr>
            <w:tcW w:w="6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19</w:t>
            </w:r>
          </w:p>
        </w:tc>
        <w:tc>
          <w:tcPr>
            <w:tcW w:w="136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rPr>
                <w:rFonts w:ascii="宋体" w:eastAsia="宋体" w:hAnsi="宋体" w:cs="宋体"/>
                <w:color w:val="000000"/>
                <w:szCs w:val="21"/>
              </w:rPr>
            </w:pPr>
          </w:p>
        </w:tc>
        <w:tc>
          <w:tcPr>
            <w:tcW w:w="28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电子更鞋柜</w:t>
            </w:r>
          </w:p>
        </w:tc>
        <w:tc>
          <w:tcPr>
            <w:tcW w:w="34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见</w:t>
            </w:r>
            <w:r>
              <w:rPr>
                <w:rFonts w:ascii="宋体" w:eastAsia="宋体" w:hAnsi="宋体" w:cs="宋体" w:hint="eastAsia"/>
                <w:szCs w:val="21"/>
              </w:rPr>
              <w:t xml:space="preserve">5.19 </w:t>
            </w:r>
            <w:r>
              <w:rPr>
                <w:rFonts w:ascii="宋体" w:eastAsia="宋体" w:hAnsi="宋体" w:cs="宋体" w:hint="eastAsia"/>
                <w:szCs w:val="21"/>
              </w:rPr>
              <w:t>电子更鞋柜要求</w:t>
            </w:r>
          </w:p>
        </w:tc>
        <w:tc>
          <w:tcPr>
            <w:tcW w:w="1482" w:type="dxa"/>
            <w:gridSpan w:val="2"/>
            <w:vMerge/>
            <w:tcBorders>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textAlignment w:val="center"/>
              <w:rPr>
                <w:rFonts w:ascii="宋体" w:eastAsia="宋体" w:hAnsi="宋体" w:cs="宋体"/>
                <w:color w:val="000000"/>
                <w:szCs w:val="21"/>
              </w:rPr>
            </w:pPr>
          </w:p>
        </w:tc>
      </w:tr>
      <w:tr w:rsidR="005E3B63">
        <w:trPr>
          <w:trHeight w:val="511"/>
        </w:trPr>
        <w:tc>
          <w:tcPr>
            <w:tcW w:w="6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20</w:t>
            </w:r>
          </w:p>
        </w:tc>
        <w:tc>
          <w:tcPr>
            <w:tcW w:w="1360" w:type="dxa"/>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门禁管理</w:t>
            </w:r>
          </w:p>
        </w:tc>
        <w:tc>
          <w:tcPr>
            <w:tcW w:w="28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电子门禁</w:t>
            </w:r>
          </w:p>
        </w:tc>
        <w:tc>
          <w:tcPr>
            <w:tcW w:w="34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见</w:t>
            </w:r>
            <w:r>
              <w:rPr>
                <w:rFonts w:ascii="宋体" w:eastAsia="宋体" w:hAnsi="宋体" w:cs="宋体" w:hint="eastAsia"/>
                <w:szCs w:val="21"/>
              </w:rPr>
              <w:t xml:space="preserve">5.20 </w:t>
            </w:r>
            <w:r>
              <w:rPr>
                <w:rFonts w:ascii="宋体" w:eastAsia="宋体" w:hAnsi="宋体" w:cs="宋体" w:hint="eastAsia"/>
                <w:szCs w:val="21"/>
              </w:rPr>
              <w:t>电子门禁要求</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szCs w:val="21"/>
              </w:rPr>
              <w:t>1</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套</w:t>
            </w:r>
          </w:p>
        </w:tc>
      </w:tr>
      <w:tr w:rsidR="005E3B63">
        <w:trPr>
          <w:trHeight w:val="511"/>
        </w:trPr>
        <w:tc>
          <w:tcPr>
            <w:tcW w:w="6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21</w:t>
            </w:r>
          </w:p>
        </w:tc>
        <w:tc>
          <w:tcPr>
            <w:tcW w:w="1360" w:type="dxa"/>
            <w:vMerge/>
            <w:tcBorders>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textAlignment w:val="center"/>
              <w:rPr>
                <w:rFonts w:ascii="宋体" w:eastAsia="宋体" w:hAnsi="宋体" w:cs="宋体"/>
                <w:szCs w:val="21"/>
              </w:rPr>
            </w:pPr>
          </w:p>
        </w:tc>
        <w:tc>
          <w:tcPr>
            <w:tcW w:w="28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szCs w:val="21"/>
              </w:rPr>
              <w:t>RFID</w:t>
            </w:r>
            <w:r>
              <w:rPr>
                <w:rFonts w:ascii="宋体" w:eastAsia="宋体" w:hAnsi="宋体" w:cs="宋体" w:hint="eastAsia"/>
                <w:szCs w:val="21"/>
              </w:rPr>
              <w:t>天线</w:t>
            </w:r>
          </w:p>
        </w:tc>
        <w:tc>
          <w:tcPr>
            <w:tcW w:w="34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见</w:t>
            </w:r>
            <w:r>
              <w:rPr>
                <w:rFonts w:ascii="宋体" w:eastAsia="宋体" w:hAnsi="宋体" w:cs="宋体" w:hint="eastAsia"/>
                <w:szCs w:val="21"/>
              </w:rPr>
              <w:t>5.21 RFID</w:t>
            </w:r>
            <w:r>
              <w:rPr>
                <w:rFonts w:ascii="宋体" w:eastAsia="宋体" w:hAnsi="宋体" w:cs="宋体" w:hint="eastAsia"/>
                <w:szCs w:val="21"/>
              </w:rPr>
              <w:t>天线要求</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szCs w:val="21"/>
              </w:rPr>
              <w:t>1</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套</w:t>
            </w:r>
          </w:p>
        </w:tc>
      </w:tr>
      <w:tr w:rsidR="005E3B63">
        <w:trPr>
          <w:trHeight w:val="511"/>
        </w:trPr>
        <w:tc>
          <w:tcPr>
            <w:tcW w:w="6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2</w:t>
            </w:r>
            <w:r>
              <w:rPr>
                <w:rFonts w:ascii="宋体" w:eastAsia="宋体" w:hAnsi="宋体" w:cs="宋体"/>
                <w:szCs w:val="21"/>
              </w:rPr>
              <w:t>2</w:t>
            </w:r>
          </w:p>
        </w:tc>
        <w:tc>
          <w:tcPr>
            <w:tcW w:w="1360" w:type="dxa"/>
            <w:tcBorders>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P</w:t>
            </w:r>
            <w:r>
              <w:rPr>
                <w:rFonts w:ascii="宋体" w:eastAsia="宋体" w:hAnsi="宋体" w:cs="宋体"/>
                <w:szCs w:val="21"/>
              </w:rPr>
              <w:t>DA</w:t>
            </w:r>
          </w:p>
        </w:tc>
        <w:tc>
          <w:tcPr>
            <w:tcW w:w="28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P</w:t>
            </w:r>
            <w:r>
              <w:rPr>
                <w:rFonts w:ascii="宋体" w:eastAsia="宋体" w:hAnsi="宋体" w:cs="宋体"/>
                <w:szCs w:val="21"/>
              </w:rPr>
              <w:t>DA</w:t>
            </w:r>
          </w:p>
        </w:tc>
        <w:tc>
          <w:tcPr>
            <w:tcW w:w="34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见</w:t>
            </w:r>
            <w:r>
              <w:rPr>
                <w:rFonts w:ascii="宋体" w:eastAsia="宋体" w:hAnsi="宋体" w:cs="宋体" w:hint="eastAsia"/>
                <w:szCs w:val="21"/>
              </w:rPr>
              <w:t>5</w:t>
            </w:r>
            <w:r>
              <w:rPr>
                <w:rFonts w:ascii="宋体" w:eastAsia="宋体" w:hAnsi="宋体" w:cs="宋体"/>
                <w:szCs w:val="21"/>
              </w:rPr>
              <w:t>.22 PDA</w:t>
            </w:r>
            <w:r>
              <w:rPr>
                <w:rFonts w:ascii="宋体" w:eastAsia="宋体" w:hAnsi="宋体" w:cs="宋体" w:hint="eastAsia"/>
                <w:szCs w:val="21"/>
              </w:rPr>
              <w:t>要求</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3</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台</w:t>
            </w:r>
          </w:p>
        </w:tc>
      </w:tr>
      <w:tr w:rsidR="005E3B63">
        <w:trPr>
          <w:trHeight w:val="430"/>
        </w:trPr>
        <w:tc>
          <w:tcPr>
            <w:tcW w:w="9738"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b/>
                <w:color w:val="000000"/>
                <w:szCs w:val="21"/>
              </w:rPr>
            </w:pPr>
            <w:r>
              <w:rPr>
                <w:rFonts w:ascii="宋体" w:eastAsia="宋体" w:hAnsi="宋体" w:cs="宋体" w:hint="eastAsia"/>
                <w:b/>
                <w:color w:val="000000"/>
                <w:szCs w:val="21"/>
              </w:rPr>
              <w:t>一期项目范围（门诊住院楼）变更：</w:t>
            </w:r>
            <w:r>
              <w:rPr>
                <w:rFonts w:ascii="宋体" w:eastAsia="宋体" w:hAnsi="宋体" w:cs="宋体" w:hint="eastAsia"/>
                <w:b/>
                <w:color w:val="000000"/>
                <w:szCs w:val="21"/>
              </w:rPr>
              <w:t xml:space="preserve"> </w:t>
            </w:r>
          </w:p>
        </w:tc>
      </w:tr>
      <w:tr w:rsidR="005E3B63">
        <w:trPr>
          <w:trHeight w:val="511"/>
        </w:trPr>
        <w:tc>
          <w:tcPr>
            <w:tcW w:w="6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szCs w:val="21"/>
              </w:rPr>
              <w:t>1</w:t>
            </w:r>
          </w:p>
        </w:tc>
        <w:tc>
          <w:tcPr>
            <w:tcW w:w="1360" w:type="dxa"/>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门禁管理</w:t>
            </w:r>
          </w:p>
        </w:tc>
        <w:tc>
          <w:tcPr>
            <w:tcW w:w="28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电子门禁升级（增加人脸识别）</w:t>
            </w:r>
          </w:p>
        </w:tc>
        <w:tc>
          <w:tcPr>
            <w:tcW w:w="34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见</w:t>
            </w:r>
            <w:r>
              <w:rPr>
                <w:rFonts w:ascii="宋体" w:eastAsia="宋体" w:hAnsi="宋体" w:cs="宋体" w:hint="eastAsia"/>
                <w:szCs w:val="21"/>
              </w:rPr>
              <w:t xml:space="preserve">5.20 </w:t>
            </w:r>
            <w:r>
              <w:rPr>
                <w:rFonts w:ascii="宋体" w:eastAsia="宋体" w:hAnsi="宋体" w:cs="宋体" w:hint="eastAsia"/>
                <w:szCs w:val="21"/>
              </w:rPr>
              <w:t>电子门禁要求</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szCs w:val="21"/>
              </w:rPr>
              <w:t>2</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szCs w:val="21"/>
              </w:rPr>
            </w:pPr>
            <w:r>
              <w:rPr>
                <w:rFonts w:ascii="宋体" w:eastAsia="宋体" w:hAnsi="宋体" w:cs="宋体" w:hint="eastAsia"/>
                <w:szCs w:val="21"/>
              </w:rPr>
              <w:t>套</w:t>
            </w:r>
          </w:p>
        </w:tc>
      </w:tr>
      <w:tr w:rsidR="005E3B63">
        <w:trPr>
          <w:trHeight w:val="430"/>
        </w:trPr>
        <w:tc>
          <w:tcPr>
            <w:tcW w:w="9738"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b/>
                <w:color w:val="000000"/>
                <w:szCs w:val="21"/>
              </w:rPr>
            </w:pPr>
            <w:r>
              <w:rPr>
                <w:rFonts w:ascii="宋体" w:eastAsia="宋体" w:hAnsi="宋体" w:cs="宋体" w:hint="eastAsia"/>
                <w:b/>
                <w:color w:val="000000"/>
                <w:szCs w:val="21"/>
              </w:rPr>
              <w:t>医院提供部分</w:t>
            </w:r>
          </w:p>
        </w:tc>
      </w:tr>
      <w:tr w:rsidR="005E3B63">
        <w:trPr>
          <w:trHeight w:val="534"/>
        </w:trPr>
        <w:tc>
          <w:tcPr>
            <w:tcW w:w="6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1</w:t>
            </w:r>
          </w:p>
        </w:tc>
        <w:tc>
          <w:tcPr>
            <w:tcW w:w="4207"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系统服务器</w:t>
            </w:r>
          </w:p>
        </w:tc>
        <w:tc>
          <w:tcPr>
            <w:tcW w:w="34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textAlignment w:val="center"/>
              <w:rPr>
                <w:rFonts w:ascii="宋体" w:eastAsia="宋体" w:hAnsi="宋体" w:cs="宋体"/>
                <w:color w:val="000000"/>
                <w:szCs w:val="21"/>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textAlignment w:val="center"/>
              <w:rPr>
                <w:rFonts w:ascii="宋体" w:eastAsia="宋体" w:hAnsi="宋体" w:cs="宋体"/>
                <w:color w:val="000000"/>
                <w:szCs w:val="21"/>
              </w:rPr>
            </w:pPr>
          </w:p>
        </w:tc>
        <w:tc>
          <w:tcPr>
            <w:tcW w:w="92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textAlignment w:val="center"/>
              <w:rPr>
                <w:rFonts w:ascii="宋体" w:eastAsia="宋体" w:hAnsi="宋体" w:cs="宋体"/>
                <w:color w:val="000000"/>
                <w:szCs w:val="21"/>
              </w:rPr>
            </w:pPr>
          </w:p>
        </w:tc>
      </w:tr>
      <w:tr w:rsidR="005E3B63">
        <w:trPr>
          <w:trHeight w:val="511"/>
        </w:trPr>
        <w:tc>
          <w:tcPr>
            <w:tcW w:w="6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2</w:t>
            </w:r>
          </w:p>
        </w:tc>
        <w:tc>
          <w:tcPr>
            <w:tcW w:w="4207"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千兆网络交换机</w:t>
            </w:r>
          </w:p>
        </w:tc>
        <w:tc>
          <w:tcPr>
            <w:tcW w:w="34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textAlignment w:val="center"/>
              <w:rPr>
                <w:rFonts w:ascii="宋体" w:eastAsia="宋体" w:hAnsi="宋体" w:cs="宋体"/>
                <w:color w:val="000000"/>
                <w:szCs w:val="21"/>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textAlignment w:val="center"/>
              <w:rPr>
                <w:rFonts w:ascii="宋体" w:eastAsia="宋体" w:hAnsi="宋体" w:cs="宋体"/>
                <w:color w:val="000000"/>
                <w:szCs w:val="21"/>
              </w:rPr>
            </w:pPr>
          </w:p>
        </w:tc>
        <w:tc>
          <w:tcPr>
            <w:tcW w:w="92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textAlignment w:val="center"/>
              <w:rPr>
                <w:rFonts w:ascii="宋体" w:eastAsia="宋体" w:hAnsi="宋体" w:cs="宋体"/>
                <w:color w:val="000000"/>
                <w:szCs w:val="21"/>
              </w:rPr>
            </w:pPr>
          </w:p>
        </w:tc>
      </w:tr>
      <w:tr w:rsidR="005E3B63">
        <w:trPr>
          <w:trHeight w:val="546"/>
        </w:trPr>
        <w:tc>
          <w:tcPr>
            <w:tcW w:w="6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3</w:t>
            </w:r>
          </w:p>
        </w:tc>
        <w:tc>
          <w:tcPr>
            <w:tcW w:w="4207"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强弱电接口材料及施工</w:t>
            </w:r>
          </w:p>
        </w:tc>
        <w:tc>
          <w:tcPr>
            <w:tcW w:w="34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textAlignment w:val="center"/>
              <w:rPr>
                <w:rFonts w:ascii="宋体" w:eastAsia="宋体" w:hAnsi="宋体" w:cs="宋体"/>
                <w:color w:val="000000"/>
                <w:sz w:val="20"/>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textAlignment w:val="center"/>
              <w:rPr>
                <w:rFonts w:ascii="宋体" w:eastAsia="宋体" w:hAnsi="宋体" w:cs="宋体"/>
                <w:color w:val="000000"/>
                <w:szCs w:val="21"/>
              </w:rPr>
            </w:pPr>
          </w:p>
        </w:tc>
        <w:tc>
          <w:tcPr>
            <w:tcW w:w="92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5E3B63">
            <w:pPr>
              <w:jc w:val="center"/>
              <w:textAlignment w:val="center"/>
              <w:rPr>
                <w:rFonts w:ascii="宋体" w:eastAsia="宋体" w:hAnsi="宋体" w:cs="宋体"/>
                <w:color w:val="000000"/>
                <w:szCs w:val="21"/>
              </w:rPr>
            </w:pPr>
          </w:p>
        </w:tc>
      </w:tr>
      <w:tr w:rsidR="005E3B63">
        <w:trPr>
          <w:trHeight w:val="454"/>
        </w:trPr>
        <w:tc>
          <w:tcPr>
            <w:tcW w:w="9738"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b/>
                <w:color w:val="000000"/>
                <w:szCs w:val="21"/>
              </w:rPr>
            </w:pPr>
            <w:r>
              <w:rPr>
                <w:rFonts w:ascii="宋体" w:eastAsia="宋体" w:hAnsi="宋体" w:cs="宋体" w:hint="eastAsia"/>
                <w:b/>
                <w:color w:val="000000"/>
                <w:szCs w:val="21"/>
              </w:rPr>
              <w:t>实施相关说明</w:t>
            </w:r>
          </w:p>
        </w:tc>
      </w:tr>
      <w:tr w:rsidR="005E3B63">
        <w:trPr>
          <w:trHeight w:val="573"/>
        </w:trPr>
        <w:tc>
          <w:tcPr>
            <w:tcW w:w="6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1</w:t>
            </w:r>
          </w:p>
        </w:tc>
        <w:tc>
          <w:tcPr>
            <w:tcW w:w="4207"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系统接口调试</w:t>
            </w:r>
          </w:p>
        </w:tc>
        <w:tc>
          <w:tcPr>
            <w:tcW w:w="34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对医院信息系统开放免费接口</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1</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E3B63" w:rsidRDefault="00AF493B">
            <w:pPr>
              <w:jc w:val="center"/>
              <w:textAlignment w:val="center"/>
              <w:rPr>
                <w:rFonts w:ascii="宋体" w:eastAsia="宋体" w:hAnsi="宋体" w:cs="宋体"/>
                <w:color w:val="000000"/>
                <w:szCs w:val="21"/>
              </w:rPr>
            </w:pPr>
            <w:r>
              <w:rPr>
                <w:rFonts w:ascii="宋体" w:eastAsia="宋体" w:hAnsi="宋体" w:cs="宋体" w:hint="eastAsia"/>
                <w:color w:val="000000"/>
                <w:szCs w:val="21"/>
              </w:rPr>
              <w:t>套</w:t>
            </w:r>
          </w:p>
        </w:tc>
      </w:tr>
    </w:tbl>
    <w:p w:rsidR="005E3B63" w:rsidRDefault="005E3B63">
      <w:pPr>
        <w:rPr>
          <w:rFonts w:ascii="宋体" w:eastAsia="宋体" w:hAnsi="宋体" w:cs="宋体"/>
        </w:rPr>
        <w:sectPr w:rsidR="005E3B63">
          <w:pgSz w:w="11906" w:h="16838"/>
          <w:pgMar w:top="1440" w:right="1800" w:bottom="1440" w:left="1800" w:header="851" w:footer="992" w:gutter="0"/>
          <w:cols w:space="425"/>
          <w:docGrid w:type="lines" w:linePitch="312"/>
        </w:sectPr>
      </w:pPr>
    </w:p>
    <w:p w:rsidR="005E3B63" w:rsidRDefault="00AF493B">
      <w:pPr>
        <w:numPr>
          <w:ilvl w:val="0"/>
          <w:numId w:val="2"/>
        </w:numPr>
        <w:outlineLvl w:val="0"/>
        <w:rPr>
          <w:rFonts w:ascii="宋体" w:eastAsia="宋体" w:hAnsi="宋体" w:cs="宋体"/>
          <w:b/>
          <w:bCs/>
          <w:sz w:val="22"/>
          <w:szCs w:val="22"/>
        </w:rPr>
      </w:pPr>
      <w:r>
        <w:rPr>
          <w:rFonts w:ascii="宋体" w:eastAsia="宋体" w:hAnsi="宋体" w:cs="宋体" w:hint="eastAsia"/>
          <w:b/>
          <w:bCs/>
          <w:sz w:val="22"/>
          <w:szCs w:val="22"/>
        </w:rPr>
        <w:lastRenderedPageBreak/>
        <w:t>技术要求</w:t>
      </w:r>
    </w:p>
    <w:p w:rsidR="005E3B63" w:rsidRDefault="005E3B63">
      <w:pPr>
        <w:pStyle w:val="Normal"/>
        <w:rPr>
          <w:lang w:val="en-US"/>
        </w:rPr>
      </w:pPr>
    </w:p>
    <w:p w:rsidR="005E3B63" w:rsidRDefault="00AF493B">
      <w:pPr>
        <w:numPr>
          <w:ilvl w:val="1"/>
          <w:numId w:val="14"/>
        </w:numPr>
        <w:outlineLvl w:val="1"/>
        <w:rPr>
          <w:rFonts w:ascii="宋体" w:eastAsia="宋体" w:hAnsi="宋体" w:cs="宋体"/>
          <w:b/>
          <w:color w:val="000000"/>
          <w:sz w:val="20"/>
        </w:rPr>
      </w:pPr>
      <w:r>
        <w:rPr>
          <w:rFonts w:ascii="宋体" w:eastAsia="宋体" w:hAnsi="宋体" w:cs="宋体" w:hint="eastAsia"/>
          <w:b/>
          <w:color w:val="000000"/>
          <w:sz w:val="20"/>
        </w:rPr>
        <w:t xml:space="preserve"> </w:t>
      </w:r>
      <w:r>
        <w:rPr>
          <w:rFonts w:ascii="宋体" w:eastAsia="宋体" w:hAnsi="宋体" w:cs="宋体" w:hint="eastAsia"/>
          <w:b/>
          <w:color w:val="000000"/>
          <w:sz w:val="20"/>
        </w:rPr>
        <w:t>智能手术室人员行为管理系统</w:t>
      </w:r>
    </w:p>
    <w:p w:rsidR="005E3B63" w:rsidRDefault="00AF493B">
      <w:pPr>
        <w:numPr>
          <w:ilvl w:val="2"/>
          <w:numId w:val="14"/>
        </w:numPr>
        <w:outlineLvl w:val="1"/>
        <w:rPr>
          <w:rFonts w:ascii="宋体" w:eastAsia="宋体" w:hAnsi="宋体" w:cs="宋体"/>
          <w:b/>
          <w:color w:val="000000"/>
          <w:sz w:val="20"/>
        </w:rPr>
      </w:pPr>
      <w:r>
        <w:rPr>
          <w:rFonts w:ascii="宋体" w:eastAsia="宋体" w:hAnsi="宋体" w:cs="宋体" w:hint="eastAsia"/>
          <w:b/>
          <w:color w:val="000000"/>
          <w:sz w:val="20"/>
        </w:rPr>
        <w:t xml:space="preserve"> </w:t>
      </w:r>
      <w:r>
        <w:rPr>
          <w:rFonts w:ascii="宋体" w:eastAsia="宋体" w:hAnsi="宋体" w:cs="宋体" w:hint="eastAsia"/>
          <w:b/>
          <w:color w:val="000000"/>
          <w:sz w:val="20"/>
        </w:rPr>
        <w:t>手术衣管理</w:t>
      </w:r>
    </w:p>
    <w:p w:rsidR="005E3B63" w:rsidRDefault="00AF493B">
      <w:pPr>
        <w:numPr>
          <w:ilvl w:val="0"/>
          <w:numId w:val="15"/>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 xml:space="preserve"> </w:t>
      </w:r>
      <w:r>
        <w:rPr>
          <w:rFonts w:ascii="宋体" w:eastAsia="宋体" w:hAnsi="宋体" w:cs="宋体" w:hint="eastAsia"/>
          <w:color w:val="000000"/>
          <w:sz w:val="20"/>
        </w:rPr>
        <w:t>系统支持对人员的精细化管理，系统支持对医院人员、临时人员进行分类管理；可对不同类型的人员配置不同的管理规则，实现多流程</w:t>
      </w:r>
      <w:proofErr w:type="gramStart"/>
      <w:r>
        <w:rPr>
          <w:rFonts w:ascii="宋体" w:eastAsia="宋体" w:hAnsi="宋体" w:cs="宋体" w:hint="eastAsia"/>
          <w:color w:val="000000"/>
          <w:sz w:val="20"/>
        </w:rPr>
        <w:t>管控及各</w:t>
      </w:r>
      <w:proofErr w:type="gramEnd"/>
      <w:r>
        <w:rPr>
          <w:rFonts w:ascii="宋体" w:eastAsia="宋体" w:hAnsi="宋体" w:cs="宋体" w:hint="eastAsia"/>
          <w:color w:val="000000"/>
          <w:sz w:val="20"/>
        </w:rPr>
        <w:t>流程节点的信息记录追溯；支持对参观人员的准入进行申请审核限制；</w:t>
      </w:r>
    </w:p>
    <w:p w:rsidR="005E3B63" w:rsidRDefault="00AF493B">
      <w:pPr>
        <w:numPr>
          <w:ilvl w:val="0"/>
          <w:numId w:val="15"/>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系统具有灵活的兼容性，支持兼容医院现有智能卡，可直接对接医院信息管理系统同步人员信息；</w:t>
      </w:r>
    </w:p>
    <w:p w:rsidR="005E3B63" w:rsidRDefault="00AF493B">
      <w:pPr>
        <w:numPr>
          <w:ilvl w:val="0"/>
          <w:numId w:val="15"/>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 xml:space="preserve"> </w:t>
      </w:r>
      <w:r>
        <w:rPr>
          <w:rFonts w:ascii="宋体" w:eastAsia="宋体" w:hAnsi="宋体" w:cs="宋体" w:hint="eastAsia"/>
          <w:color w:val="000000"/>
          <w:sz w:val="20"/>
        </w:rPr>
        <w:t>支持对异常行为人员信息进行统计，并可在行为管理显示大屏上进行显示；系统支持对未归还衣物人员进行临时授权；支持对首台迟到医护人员信息进行统计及导出，并支持对迟到时长、允许迟到次数等信息进行设置；</w:t>
      </w:r>
    </w:p>
    <w:p w:rsidR="005E3B63" w:rsidRDefault="00AF493B">
      <w:pPr>
        <w:numPr>
          <w:ilvl w:val="0"/>
          <w:numId w:val="15"/>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系统支持对设备状态进行实时监控，可实时</w:t>
      </w:r>
      <w:r>
        <w:rPr>
          <w:rFonts w:ascii="宋体" w:eastAsia="宋体" w:hAnsi="宋体" w:cs="宋体" w:hint="eastAsia"/>
          <w:color w:val="000000"/>
          <w:sz w:val="20"/>
        </w:rPr>
        <w:t>查看设备运行状态；</w:t>
      </w:r>
    </w:p>
    <w:p w:rsidR="005E3B63" w:rsidRDefault="00AF493B">
      <w:pPr>
        <w:numPr>
          <w:ilvl w:val="0"/>
          <w:numId w:val="15"/>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系统能通过</w:t>
      </w:r>
      <w:r>
        <w:rPr>
          <w:rFonts w:ascii="宋体" w:eastAsia="宋体" w:hAnsi="宋体" w:cs="宋体" w:hint="eastAsia"/>
          <w:color w:val="000000"/>
          <w:sz w:val="20"/>
        </w:rPr>
        <w:t>RFID</w:t>
      </w:r>
      <w:r>
        <w:rPr>
          <w:rFonts w:ascii="宋体" w:eastAsia="宋体" w:hAnsi="宋体" w:cs="宋体" w:hint="eastAsia"/>
          <w:color w:val="000000"/>
          <w:sz w:val="20"/>
        </w:rPr>
        <w:t>标签</w:t>
      </w:r>
      <w:proofErr w:type="gramStart"/>
      <w:r>
        <w:rPr>
          <w:rFonts w:ascii="宋体" w:eastAsia="宋体" w:hAnsi="宋体" w:cs="宋体" w:hint="eastAsia"/>
          <w:color w:val="000000"/>
          <w:sz w:val="20"/>
        </w:rPr>
        <w:t>对刷手服进行</w:t>
      </w:r>
      <w:proofErr w:type="gramEnd"/>
      <w:r>
        <w:rPr>
          <w:rFonts w:ascii="宋体" w:eastAsia="宋体" w:hAnsi="宋体" w:cs="宋体" w:hint="eastAsia"/>
          <w:color w:val="000000"/>
          <w:sz w:val="20"/>
        </w:rPr>
        <w:t>信息化管理，包括</w:t>
      </w:r>
      <w:proofErr w:type="gramStart"/>
      <w:r>
        <w:rPr>
          <w:rFonts w:ascii="宋体" w:eastAsia="宋体" w:hAnsi="宋体" w:cs="宋体" w:hint="eastAsia"/>
          <w:color w:val="000000"/>
          <w:sz w:val="20"/>
        </w:rPr>
        <w:t>刷手服基础</w:t>
      </w:r>
      <w:proofErr w:type="gramEnd"/>
      <w:r>
        <w:rPr>
          <w:rFonts w:ascii="宋体" w:eastAsia="宋体" w:hAnsi="宋体" w:cs="宋体" w:hint="eastAsia"/>
          <w:color w:val="000000"/>
          <w:sz w:val="20"/>
        </w:rPr>
        <w:t>信息维护及分类信息管理；</w:t>
      </w:r>
    </w:p>
    <w:p w:rsidR="005E3B63" w:rsidRDefault="00AF493B">
      <w:pPr>
        <w:numPr>
          <w:ilvl w:val="0"/>
          <w:numId w:val="15"/>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系统支持</w:t>
      </w:r>
      <w:proofErr w:type="gramStart"/>
      <w:r>
        <w:rPr>
          <w:rFonts w:ascii="宋体" w:eastAsia="宋体" w:hAnsi="宋体" w:cs="宋体" w:hint="eastAsia"/>
          <w:color w:val="000000"/>
          <w:sz w:val="20"/>
        </w:rPr>
        <w:t>对刷手服各</w:t>
      </w:r>
      <w:proofErr w:type="gramEnd"/>
      <w:r>
        <w:rPr>
          <w:rFonts w:ascii="宋体" w:eastAsia="宋体" w:hAnsi="宋体" w:cs="宋体" w:hint="eastAsia"/>
          <w:color w:val="000000"/>
          <w:sz w:val="20"/>
        </w:rPr>
        <w:t>应用环节信息进行追溯管理，其中包括</w:t>
      </w:r>
      <w:proofErr w:type="gramStart"/>
      <w:r>
        <w:rPr>
          <w:rFonts w:ascii="宋体" w:eastAsia="宋体" w:hAnsi="宋体" w:cs="宋体" w:hint="eastAsia"/>
          <w:color w:val="000000"/>
          <w:sz w:val="20"/>
        </w:rPr>
        <w:t>刷手服</w:t>
      </w:r>
      <w:proofErr w:type="gramEnd"/>
      <w:r>
        <w:rPr>
          <w:rFonts w:ascii="宋体" w:eastAsia="宋体" w:hAnsi="宋体" w:cs="宋体" w:hint="eastAsia"/>
          <w:color w:val="000000"/>
          <w:sz w:val="20"/>
        </w:rPr>
        <w:t>、手术鞋的领取、归还、清洗、入库等各应用环节节点记录；</w:t>
      </w:r>
    </w:p>
    <w:p w:rsidR="005E3B63" w:rsidRDefault="00AF493B">
      <w:pPr>
        <w:numPr>
          <w:ilvl w:val="0"/>
          <w:numId w:val="15"/>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具备衣物领取权限管控功能，能对不同类型人员的准入规则进行设置，例如领取数量、手术排班等；</w:t>
      </w:r>
    </w:p>
    <w:p w:rsidR="005E3B63" w:rsidRDefault="00AF493B">
      <w:pPr>
        <w:numPr>
          <w:ilvl w:val="0"/>
          <w:numId w:val="15"/>
        </w:numPr>
        <w:ind w:left="845"/>
        <w:jc w:val="both"/>
        <w:textAlignment w:val="top"/>
        <w:rPr>
          <w:rFonts w:eastAsia="宋体"/>
          <w:color w:val="000000"/>
          <w:sz w:val="20"/>
        </w:rPr>
      </w:pPr>
      <w:r>
        <w:rPr>
          <w:rFonts w:ascii="宋体" w:eastAsia="宋体" w:hAnsi="宋体" w:cs="宋体" w:hint="eastAsia"/>
          <w:color w:val="000000"/>
          <w:sz w:val="20"/>
        </w:rPr>
        <w:t xml:space="preserve"> </w:t>
      </w:r>
      <w:r>
        <w:rPr>
          <w:rFonts w:ascii="宋体" w:eastAsia="宋体" w:hAnsi="宋体" w:cs="宋体" w:hint="eastAsia"/>
          <w:color w:val="000000"/>
          <w:sz w:val="20"/>
        </w:rPr>
        <w:t>系统支持</w:t>
      </w:r>
      <w:proofErr w:type="gramStart"/>
      <w:r>
        <w:rPr>
          <w:rFonts w:ascii="宋体" w:eastAsia="宋体" w:hAnsi="宋体" w:cs="宋体" w:hint="eastAsia"/>
          <w:color w:val="000000"/>
          <w:sz w:val="20"/>
        </w:rPr>
        <w:t>刷手服反追踪</w:t>
      </w:r>
      <w:proofErr w:type="gramEnd"/>
      <w:r>
        <w:rPr>
          <w:rFonts w:ascii="宋体" w:eastAsia="宋体" w:hAnsi="宋体" w:cs="宋体" w:hint="eastAsia"/>
          <w:color w:val="000000"/>
          <w:sz w:val="20"/>
        </w:rPr>
        <w:t>功能，通过</w:t>
      </w:r>
      <w:proofErr w:type="gramStart"/>
      <w:r>
        <w:rPr>
          <w:rFonts w:ascii="宋体" w:eastAsia="宋体" w:hAnsi="宋体" w:cs="宋体" w:hint="eastAsia"/>
          <w:color w:val="000000"/>
          <w:sz w:val="20"/>
        </w:rPr>
        <w:t>刷手服</w:t>
      </w:r>
      <w:proofErr w:type="gramEnd"/>
      <w:r>
        <w:rPr>
          <w:rFonts w:ascii="宋体" w:eastAsia="宋体" w:hAnsi="宋体" w:cs="宋体" w:hint="eastAsia"/>
          <w:color w:val="000000"/>
          <w:sz w:val="20"/>
        </w:rPr>
        <w:t>标签信息，查询当前</w:t>
      </w:r>
      <w:proofErr w:type="gramStart"/>
      <w:r>
        <w:rPr>
          <w:rFonts w:ascii="宋体" w:eastAsia="宋体" w:hAnsi="宋体" w:cs="宋体" w:hint="eastAsia"/>
          <w:color w:val="000000"/>
          <w:sz w:val="20"/>
        </w:rPr>
        <w:t>刷手服</w:t>
      </w:r>
      <w:proofErr w:type="gramEnd"/>
      <w:r>
        <w:rPr>
          <w:rFonts w:ascii="宋体" w:eastAsia="宋体" w:hAnsi="宋体" w:cs="宋体" w:hint="eastAsia"/>
          <w:color w:val="000000"/>
          <w:sz w:val="20"/>
        </w:rPr>
        <w:t>的状态以及相关的人员信息。</w:t>
      </w:r>
    </w:p>
    <w:p w:rsidR="005E3B63" w:rsidRDefault="00AF493B">
      <w:pPr>
        <w:numPr>
          <w:ilvl w:val="2"/>
          <w:numId w:val="14"/>
        </w:numPr>
        <w:outlineLvl w:val="1"/>
        <w:rPr>
          <w:rFonts w:ascii="宋体" w:eastAsia="宋体" w:hAnsi="宋体" w:cs="宋体"/>
          <w:b/>
          <w:color w:val="000000"/>
          <w:sz w:val="20"/>
        </w:rPr>
      </w:pPr>
      <w:r>
        <w:rPr>
          <w:rFonts w:ascii="宋体" w:eastAsia="宋体" w:hAnsi="宋体" w:cs="宋体" w:hint="eastAsia"/>
          <w:b/>
          <w:color w:val="000000"/>
          <w:sz w:val="20"/>
        </w:rPr>
        <w:t xml:space="preserve"> </w:t>
      </w:r>
      <w:r>
        <w:rPr>
          <w:rFonts w:ascii="宋体" w:eastAsia="宋体" w:hAnsi="宋体" w:cs="宋体" w:hint="eastAsia"/>
          <w:b/>
          <w:color w:val="000000"/>
          <w:sz w:val="20"/>
        </w:rPr>
        <w:t>手术鞋管理</w:t>
      </w:r>
    </w:p>
    <w:p w:rsidR="005E3B63" w:rsidRDefault="00AF493B">
      <w:pPr>
        <w:numPr>
          <w:ilvl w:val="0"/>
          <w:numId w:val="16"/>
        </w:numPr>
        <w:ind w:hanging="5"/>
        <w:outlineLvl w:val="1"/>
        <w:rPr>
          <w:rFonts w:ascii="宋体" w:eastAsia="宋体" w:hAnsi="宋体" w:cs="宋体"/>
          <w:bCs/>
          <w:color w:val="000000"/>
          <w:sz w:val="20"/>
        </w:rPr>
      </w:pPr>
      <w:r>
        <w:rPr>
          <w:rFonts w:ascii="宋体" w:eastAsia="宋体" w:hAnsi="宋体" w:cs="宋体" w:hint="eastAsia"/>
          <w:bCs/>
          <w:color w:val="000000"/>
          <w:sz w:val="20"/>
        </w:rPr>
        <w:t>系统能对手术鞋进行信息化管理，包括手术</w:t>
      </w:r>
      <w:proofErr w:type="gramStart"/>
      <w:r>
        <w:rPr>
          <w:rFonts w:ascii="宋体" w:eastAsia="宋体" w:hAnsi="宋体" w:cs="宋体" w:hint="eastAsia"/>
          <w:bCs/>
          <w:color w:val="000000"/>
          <w:sz w:val="20"/>
        </w:rPr>
        <w:t>鞋基础</w:t>
      </w:r>
      <w:proofErr w:type="gramEnd"/>
      <w:r>
        <w:rPr>
          <w:rFonts w:ascii="宋体" w:eastAsia="宋体" w:hAnsi="宋体" w:cs="宋体" w:hint="eastAsia"/>
          <w:bCs/>
          <w:color w:val="000000"/>
          <w:sz w:val="20"/>
        </w:rPr>
        <w:t>信息维护及分类信息管理；</w:t>
      </w:r>
    </w:p>
    <w:p w:rsidR="005E3B63" w:rsidRDefault="00AF493B">
      <w:pPr>
        <w:numPr>
          <w:ilvl w:val="0"/>
          <w:numId w:val="16"/>
        </w:numPr>
        <w:ind w:hanging="5"/>
        <w:outlineLvl w:val="1"/>
        <w:rPr>
          <w:rFonts w:ascii="宋体" w:eastAsia="宋体" w:hAnsi="宋体" w:cs="宋体"/>
          <w:bCs/>
          <w:color w:val="000000"/>
          <w:sz w:val="20"/>
        </w:rPr>
      </w:pPr>
      <w:r>
        <w:rPr>
          <w:rFonts w:ascii="宋体" w:eastAsia="宋体" w:hAnsi="宋体" w:cs="宋体" w:hint="eastAsia"/>
          <w:bCs/>
          <w:color w:val="000000"/>
          <w:sz w:val="20"/>
        </w:rPr>
        <w:t>系统支持对</w:t>
      </w:r>
      <w:proofErr w:type="gramStart"/>
      <w:r>
        <w:rPr>
          <w:rFonts w:ascii="宋体" w:eastAsia="宋体" w:hAnsi="宋体" w:cs="宋体" w:hint="eastAsia"/>
          <w:bCs/>
          <w:color w:val="000000"/>
          <w:sz w:val="20"/>
        </w:rPr>
        <w:t>手术鞋各应用</w:t>
      </w:r>
      <w:proofErr w:type="gramEnd"/>
      <w:r>
        <w:rPr>
          <w:rFonts w:ascii="宋体" w:eastAsia="宋体" w:hAnsi="宋体" w:cs="宋体" w:hint="eastAsia"/>
          <w:bCs/>
          <w:color w:val="000000"/>
          <w:sz w:val="20"/>
        </w:rPr>
        <w:t>环节信息进行追溯管理；</w:t>
      </w:r>
    </w:p>
    <w:p w:rsidR="005E3B63" w:rsidRDefault="00AF493B">
      <w:pPr>
        <w:numPr>
          <w:ilvl w:val="0"/>
          <w:numId w:val="16"/>
        </w:numPr>
        <w:ind w:hanging="5"/>
        <w:outlineLvl w:val="1"/>
        <w:rPr>
          <w:rFonts w:ascii="宋体" w:eastAsia="宋体" w:hAnsi="宋体" w:cs="宋体"/>
          <w:bCs/>
          <w:color w:val="000000"/>
          <w:sz w:val="20"/>
        </w:rPr>
      </w:pPr>
      <w:r>
        <w:rPr>
          <w:rFonts w:ascii="宋体" w:eastAsia="宋体" w:hAnsi="宋体" w:cs="宋体" w:hint="eastAsia"/>
          <w:bCs/>
          <w:color w:val="000000"/>
          <w:sz w:val="20"/>
        </w:rPr>
        <w:t xml:space="preserve"> </w:t>
      </w:r>
      <w:r>
        <w:rPr>
          <w:rFonts w:ascii="宋体" w:eastAsia="宋体" w:hAnsi="宋体" w:cs="宋体" w:hint="eastAsia"/>
          <w:bCs/>
          <w:color w:val="000000"/>
          <w:sz w:val="20"/>
        </w:rPr>
        <w:t>具备手术鞋领取权限管控功能，能对不同类型人员的准入规则进行设置，例如领取数量、手术排班等。</w:t>
      </w:r>
    </w:p>
    <w:p w:rsidR="005E3B63" w:rsidRDefault="00AF493B">
      <w:pPr>
        <w:numPr>
          <w:ilvl w:val="2"/>
          <w:numId w:val="14"/>
        </w:numPr>
        <w:outlineLvl w:val="1"/>
        <w:rPr>
          <w:rFonts w:ascii="宋体" w:eastAsia="宋体" w:hAnsi="宋体" w:cs="宋体"/>
          <w:b/>
          <w:color w:val="000000"/>
          <w:sz w:val="20"/>
        </w:rPr>
      </w:pPr>
      <w:r>
        <w:rPr>
          <w:rFonts w:ascii="宋体" w:eastAsia="宋体" w:hAnsi="宋体" w:cs="宋体" w:hint="eastAsia"/>
          <w:b/>
          <w:color w:val="000000"/>
          <w:sz w:val="20"/>
        </w:rPr>
        <w:t xml:space="preserve"> </w:t>
      </w:r>
      <w:r>
        <w:rPr>
          <w:rFonts w:ascii="宋体" w:eastAsia="宋体" w:hAnsi="宋体" w:cs="宋体" w:hint="eastAsia"/>
          <w:b/>
          <w:color w:val="000000"/>
          <w:sz w:val="20"/>
        </w:rPr>
        <w:t>更衣柜管理</w:t>
      </w:r>
    </w:p>
    <w:p w:rsidR="005E3B63" w:rsidRDefault="00AF493B">
      <w:pPr>
        <w:numPr>
          <w:ilvl w:val="0"/>
          <w:numId w:val="17"/>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系统支持对更衣柜进行信息化智能管理，可以通过智能卡、指纹自动进行身份识别；</w:t>
      </w:r>
    </w:p>
    <w:p w:rsidR="005E3B63" w:rsidRDefault="00AF493B">
      <w:pPr>
        <w:numPr>
          <w:ilvl w:val="0"/>
          <w:numId w:val="17"/>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系统支持对固定柜和循环柜两种类型的柜子进行分类管理，并记录设备使用数据；</w:t>
      </w:r>
    </w:p>
    <w:p w:rsidR="005E3B63" w:rsidRDefault="00AF493B">
      <w:pPr>
        <w:numPr>
          <w:ilvl w:val="0"/>
          <w:numId w:val="17"/>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系统支持设备远程控制功能，可</w:t>
      </w:r>
      <w:proofErr w:type="gramStart"/>
      <w:r>
        <w:rPr>
          <w:rFonts w:ascii="宋体" w:eastAsia="宋体" w:hAnsi="宋体" w:cs="宋体" w:hint="eastAsia"/>
          <w:color w:val="000000"/>
          <w:sz w:val="20"/>
        </w:rPr>
        <w:t>远程对</w:t>
      </w:r>
      <w:proofErr w:type="gramEnd"/>
      <w:r>
        <w:rPr>
          <w:rFonts w:ascii="宋体" w:eastAsia="宋体" w:hAnsi="宋体" w:cs="宋体" w:hint="eastAsia"/>
          <w:color w:val="000000"/>
          <w:sz w:val="20"/>
        </w:rPr>
        <w:t>更衣柜进行开门、锁定、解锁等操作；</w:t>
      </w:r>
    </w:p>
    <w:p w:rsidR="005E3B63" w:rsidRDefault="00AF493B">
      <w:pPr>
        <w:numPr>
          <w:ilvl w:val="0"/>
          <w:numId w:val="17"/>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系统支持对更衣柜的使用状态、各区域柜子使用情况等信息进行统计查询。</w:t>
      </w:r>
    </w:p>
    <w:p w:rsidR="005E3B63" w:rsidRDefault="00AF493B">
      <w:pPr>
        <w:numPr>
          <w:ilvl w:val="2"/>
          <w:numId w:val="14"/>
        </w:numPr>
        <w:outlineLvl w:val="1"/>
        <w:rPr>
          <w:rFonts w:ascii="宋体" w:eastAsia="宋体" w:hAnsi="宋体" w:cs="宋体"/>
          <w:b/>
          <w:color w:val="000000"/>
          <w:sz w:val="20"/>
        </w:rPr>
      </w:pPr>
      <w:r>
        <w:rPr>
          <w:rFonts w:ascii="宋体" w:eastAsia="宋体" w:hAnsi="宋体" w:cs="宋体" w:hint="eastAsia"/>
          <w:b/>
          <w:color w:val="000000"/>
          <w:sz w:val="20"/>
        </w:rPr>
        <w:t xml:space="preserve"> </w:t>
      </w:r>
      <w:r>
        <w:rPr>
          <w:rFonts w:ascii="宋体" w:eastAsia="宋体" w:hAnsi="宋体" w:cs="宋体" w:hint="eastAsia"/>
          <w:b/>
          <w:color w:val="000000"/>
          <w:sz w:val="20"/>
        </w:rPr>
        <w:t>更鞋柜管理</w:t>
      </w:r>
    </w:p>
    <w:p w:rsidR="005E3B63" w:rsidRDefault="00AF493B">
      <w:pPr>
        <w:numPr>
          <w:ilvl w:val="0"/>
          <w:numId w:val="18"/>
        </w:numPr>
        <w:ind w:left="845"/>
        <w:jc w:val="both"/>
        <w:textAlignment w:val="top"/>
        <w:rPr>
          <w:rFonts w:ascii="宋体" w:eastAsia="宋体" w:hAnsi="宋体" w:cs="宋体"/>
          <w:color w:val="000000"/>
          <w:sz w:val="20"/>
        </w:rPr>
      </w:pPr>
      <w:r>
        <w:rPr>
          <w:rFonts w:ascii="宋体" w:eastAsia="宋体" w:hAnsi="宋体" w:cs="宋体"/>
          <w:color w:val="000000"/>
          <w:sz w:val="20"/>
        </w:rPr>
        <w:t>系统支持对更鞋柜进行信息化智能管理，可以通过智能卡、指纹自动进行身份识别；</w:t>
      </w:r>
    </w:p>
    <w:p w:rsidR="005E3B63" w:rsidRDefault="00AF493B">
      <w:pPr>
        <w:numPr>
          <w:ilvl w:val="0"/>
          <w:numId w:val="18"/>
        </w:numPr>
        <w:ind w:left="845"/>
        <w:jc w:val="both"/>
        <w:textAlignment w:val="top"/>
        <w:rPr>
          <w:rFonts w:ascii="宋体" w:eastAsia="宋体" w:hAnsi="宋体" w:cs="宋体"/>
          <w:color w:val="000000"/>
          <w:sz w:val="20"/>
        </w:rPr>
      </w:pPr>
      <w:r>
        <w:rPr>
          <w:rFonts w:ascii="宋体" w:eastAsia="宋体" w:hAnsi="宋体" w:cs="宋体"/>
          <w:color w:val="000000"/>
          <w:sz w:val="20"/>
        </w:rPr>
        <w:t>系统支持对固定柜和循环柜两种类型的柜子进行分类管理，并记录设备使用数据；</w:t>
      </w:r>
    </w:p>
    <w:p w:rsidR="005E3B63" w:rsidRDefault="00AF493B">
      <w:pPr>
        <w:numPr>
          <w:ilvl w:val="0"/>
          <w:numId w:val="18"/>
        </w:numPr>
        <w:ind w:left="845"/>
        <w:jc w:val="both"/>
        <w:textAlignment w:val="top"/>
        <w:rPr>
          <w:rFonts w:ascii="宋体" w:eastAsia="宋体" w:hAnsi="宋体" w:cs="宋体"/>
          <w:color w:val="000000"/>
          <w:sz w:val="20"/>
        </w:rPr>
      </w:pPr>
      <w:r>
        <w:rPr>
          <w:rFonts w:ascii="宋体" w:eastAsia="宋体" w:hAnsi="宋体" w:cs="宋体"/>
          <w:color w:val="000000"/>
          <w:sz w:val="20"/>
        </w:rPr>
        <w:t>系统支持设备远程控制功能，可</w:t>
      </w:r>
      <w:proofErr w:type="gramStart"/>
      <w:r>
        <w:rPr>
          <w:rFonts w:ascii="宋体" w:eastAsia="宋体" w:hAnsi="宋体" w:cs="宋体"/>
          <w:color w:val="000000"/>
          <w:sz w:val="20"/>
        </w:rPr>
        <w:t>远程对</w:t>
      </w:r>
      <w:proofErr w:type="gramEnd"/>
      <w:r>
        <w:rPr>
          <w:rFonts w:ascii="宋体" w:eastAsia="宋体" w:hAnsi="宋体" w:cs="宋体"/>
          <w:color w:val="000000"/>
          <w:sz w:val="20"/>
        </w:rPr>
        <w:t>更鞋柜进行开门、锁定、解锁等操作；</w:t>
      </w:r>
    </w:p>
    <w:p w:rsidR="005E3B63" w:rsidRDefault="00AF493B">
      <w:pPr>
        <w:numPr>
          <w:ilvl w:val="0"/>
          <w:numId w:val="18"/>
        </w:numPr>
        <w:ind w:left="845"/>
        <w:jc w:val="both"/>
        <w:textAlignment w:val="top"/>
        <w:rPr>
          <w:rFonts w:ascii="宋体" w:eastAsia="宋体" w:hAnsi="宋体" w:cs="宋体"/>
          <w:color w:val="000000"/>
          <w:sz w:val="20"/>
        </w:rPr>
      </w:pPr>
      <w:r>
        <w:rPr>
          <w:rFonts w:ascii="宋体" w:eastAsia="宋体" w:hAnsi="宋体" w:cs="宋体"/>
          <w:color w:val="000000"/>
          <w:sz w:val="20"/>
        </w:rPr>
        <w:t>系统支持对更鞋柜的使用状态、各区域柜子使用情况等信息进行统计查询</w:t>
      </w:r>
      <w:r>
        <w:rPr>
          <w:rFonts w:ascii="宋体" w:eastAsia="宋体" w:hAnsi="宋体" w:cs="宋体" w:hint="eastAsia"/>
          <w:color w:val="000000"/>
          <w:sz w:val="20"/>
        </w:rPr>
        <w:t>。</w:t>
      </w:r>
    </w:p>
    <w:p w:rsidR="005E3B63" w:rsidRDefault="00AF493B">
      <w:pPr>
        <w:numPr>
          <w:ilvl w:val="2"/>
          <w:numId w:val="14"/>
        </w:numPr>
        <w:outlineLvl w:val="1"/>
        <w:rPr>
          <w:rFonts w:ascii="宋体" w:eastAsia="宋体" w:hAnsi="宋体" w:cs="宋体"/>
          <w:b/>
          <w:sz w:val="20"/>
        </w:rPr>
      </w:pPr>
      <w:r>
        <w:rPr>
          <w:rFonts w:ascii="宋体" w:eastAsia="宋体" w:hAnsi="宋体" w:cs="宋体" w:hint="eastAsia"/>
          <w:b/>
          <w:sz w:val="20"/>
        </w:rPr>
        <w:t xml:space="preserve"> </w:t>
      </w:r>
      <w:r>
        <w:rPr>
          <w:rFonts w:ascii="宋体" w:eastAsia="宋体" w:hAnsi="宋体" w:cs="宋体" w:hint="eastAsia"/>
          <w:b/>
          <w:sz w:val="20"/>
        </w:rPr>
        <w:t>人员行为管理</w:t>
      </w:r>
    </w:p>
    <w:p w:rsidR="005E3B63" w:rsidRDefault="00AF493B">
      <w:pPr>
        <w:numPr>
          <w:ilvl w:val="0"/>
          <w:numId w:val="19"/>
        </w:numPr>
        <w:ind w:left="845"/>
        <w:jc w:val="both"/>
        <w:textAlignment w:val="top"/>
        <w:rPr>
          <w:rFonts w:ascii="宋体" w:eastAsia="宋体" w:hAnsi="宋体" w:cs="宋体"/>
          <w:sz w:val="20"/>
        </w:rPr>
      </w:pPr>
      <w:r>
        <w:rPr>
          <w:rFonts w:ascii="宋体" w:eastAsia="宋体" w:hAnsi="宋体" w:cs="宋体" w:hint="eastAsia"/>
          <w:sz w:val="20"/>
        </w:rPr>
        <w:t>系统支持对门禁进行信息化智能管理，有效管理手术室人员准入行为；</w:t>
      </w:r>
    </w:p>
    <w:p w:rsidR="005E3B63" w:rsidRDefault="00AF493B">
      <w:pPr>
        <w:numPr>
          <w:ilvl w:val="0"/>
          <w:numId w:val="19"/>
        </w:numPr>
        <w:ind w:left="845"/>
        <w:jc w:val="both"/>
        <w:textAlignment w:val="top"/>
        <w:rPr>
          <w:rFonts w:ascii="宋体" w:eastAsia="宋体" w:hAnsi="宋体" w:cs="宋体"/>
          <w:sz w:val="20"/>
        </w:rPr>
      </w:pPr>
      <w:r>
        <w:rPr>
          <w:rFonts w:ascii="宋体" w:eastAsia="宋体" w:hAnsi="宋体" w:cs="宋体" w:hint="eastAsia"/>
          <w:sz w:val="20"/>
        </w:rPr>
        <w:t>系统支持对医生进行迟到考勤；</w:t>
      </w:r>
    </w:p>
    <w:p w:rsidR="005E3B63" w:rsidRDefault="00AF493B">
      <w:pPr>
        <w:numPr>
          <w:ilvl w:val="0"/>
          <w:numId w:val="19"/>
        </w:numPr>
        <w:ind w:left="845"/>
        <w:jc w:val="both"/>
        <w:textAlignment w:val="top"/>
        <w:rPr>
          <w:rFonts w:ascii="宋体" w:eastAsia="宋体" w:hAnsi="宋体" w:cs="宋体"/>
          <w:sz w:val="20"/>
        </w:rPr>
      </w:pPr>
      <w:r>
        <w:rPr>
          <w:rFonts w:ascii="宋体" w:eastAsia="宋体" w:hAnsi="宋体" w:cs="宋体" w:hint="eastAsia"/>
          <w:sz w:val="20"/>
        </w:rPr>
        <w:t>系统支持对医生的穿着规范进行记录并提醒。</w:t>
      </w:r>
    </w:p>
    <w:p w:rsidR="005E3B63" w:rsidRDefault="00AF493B">
      <w:pPr>
        <w:numPr>
          <w:ilvl w:val="2"/>
          <w:numId w:val="14"/>
        </w:numPr>
        <w:outlineLvl w:val="1"/>
        <w:rPr>
          <w:rFonts w:ascii="宋体" w:eastAsia="宋体" w:hAnsi="宋体" w:cs="宋体"/>
          <w:b/>
          <w:sz w:val="20"/>
        </w:rPr>
      </w:pPr>
      <w:r>
        <w:rPr>
          <w:rFonts w:ascii="宋体" w:eastAsia="宋体" w:hAnsi="宋体" w:cs="宋体" w:hint="eastAsia"/>
          <w:b/>
          <w:sz w:val="20"/>
        </w:rPr>
        <w:t xml:space="preserve"> </w:t>
      </w:r>
      <w:r>
        <w:rPr>
          <w:rFonts w:ascii="宋体" w:eastAsia="宋体" w:hAnsi="宋体" w:cs="宋体" w:hint="eastAsia"/>
          <w:b/>
          <w:sz w:val="20"/>
        </w:rPr>
        <w:t>与原有系统兼容</w:t>
      </w:r>
    </w:p>
    <w:p w:rsidR="005E3B63" w:rsidRDefault="00AF493B">
      <w:pPr>
        <w:pStyle w:val="Normal"/>
        <w:numPr>
          <w:ilvl w:val="0"/>
          <w:numId w:val="20"/>
        </w:numPr>
        <w:ind w:hanging="5"/>
        <w:rPr>
          <w:rFonts w:eastAsia="宋体"/>
          <w:sz w:val="20"/>
          <w:szCs w:val="20"/>
          <w:lang w:val="en-US"/>
        </w:rPr>
      </w:pPr>
      <w:r>
        <w:rPr>
          <w:rFonts w:eastAsia="宋体" w:hint="eastAsia"/>
          <w:sz w:val="20"/>
          <w:szCs w:val="20"/>
          <w:lang w:val="en-US"/>
        </w:rPr>
        <w:t>系统支持新旧建设区域数据资源的无缝整合；</w:t>
      </w:r>
    </w:p>
    <w:p w:rsidR="005E3B63" w:rsidRDefault="00AF493B">
      <w:pPr>
        <w:pStyle w:val="Normal"/>
        <w:numPr>
          <w:ilvl w:val="0"/>
          <w:numId w:val="20"/>
        </w:numPr>
        <w:ind w:hanging="5"/>
        <w:jc w:val="both"/>
        <w:textAlignment w:val="top"/>
        <w:rPr>
          <w:rFonts w:eastAsia="宋体"/>
          <w:sz w:val="20"/>
        </w:rPr>
      </w:pPr>
      <w:r>
        <w:rPr>
          <w:rFonts w:eastAsia="宋体" w:hint="eastAsia"/>
          <w:sz w:val="20"/>
        </w:rPr>
        <w:t>系统</w:t>
      </w:r>
      <w:r>
        <w:rPr>
          <w:rFonts w:eastAsia="宋体" w:hint="eastAsia"/>
          <w:sz w:val="20"/>
          <w:szCs w:val="20"/>
        </w:rPr>
        <w:t>确保</w:t>
      </w:r>
      <w:r>
        <w:rPr>
          <w:rFonts w:eastAsia="宋体" w:hint="eastAsia"/>
          <w:sz w:val="20"/>
        </w:rPr>
        <w:t>新旧</w:t>
      </w:r>
      <w:r>
        <w:rPr>
          <w:rFonts w:eastAsia="宋体" w:hint="eastAsia"/>
          <w:sz w:val="20"/>
          <w:szCs w:val="20"/>
        </w:rPr>
        <w:t>建设区域业务流程</w:t>
      </w:r>
      <w:r>
        <w:rPr>
          <w:rFonts w:eastAsia="宋体" w:hint="eastAsia"/>
          <w:sz w:val="20"/>
        </w:rPr>
        <w:t>的</w:t>
      </w:r>
      <w:r>
        <w:rPr>
          <w:rFonts w:eastAsia="宋体" w:hint="eastAsia"/>
          <w:sz w:val="20"/>
          <w:szCs w:val="20"/>
        </w:rPr>
        <w:t>互联互通。</w:t>
      </w:r>
    </w:p>
    <w:p w:rsidR="005E3B63" w:rsidRDefault="00AF493B">
      <w:pPr>
        <w:numPr>
          <w:ilvl w:val="1"/>
          <w:numId w:val="14"/>
        </w:numPr>
        <w:outlineLvl w:val="1"/>
        <w:rPr>
          <w:rFonts w:ascii="宋体" w:eastAsia="宋体" w:hAnsi="宋体" w:cs="宋体"/>
          <w:b/>
          <w:color w:val="000000"/>
          <w:sz w:val="20"/>
        </w:rPr>
      </w:pPr>
      <w:r>
        <w:rPr>
          <w:rFonts w:ascii="宋体" w:eastAsia="宋体" w:hAnsi="宋体" w:cs="宋体" w:hint="eastAsia"/>
          <w:b/>
          <w:color w:val="000000"/>
          <w:sz w:val="20"/>
        </w:rPr>
        <w:t xml:space="preserve"> </w:t>
      </w:r>
      <w:r>
        <w:rPr>
          <w:rFonts w:ascii="宋体" w:eastAsia="宋体" w:hAnsi="宋体" w:cs="宋体" w:hint="eastAsia"/>
          <w:b/>
          <w:color w:val="000000"/>
          <w:sz w:val="20"/>
        </w:rPr>
        <w:t>行为管理显示大屏（含软件）</w:t>
      </w:r>
    </w:p>
    <w:p w:rsidR="005E3B63" w:rsidRDefault="00AF493B">
      <w:pPr>
        <w:numPr>
          <w:ilvl w:val="0"/>
          <w:numId w:val="21"/>
        </w:numPr>
        <w:ind w:left="845"/>
        <w:jc w:val="both"/>
        <w:textAlignment w:val="top"/>
        <w:rPr>
          <w:rFonts w:ascii="宋体" w:eastAsia="宋体" w:hAnsi="宋体" w:cs="宋体"/>
          <w:color w:val="000000"/>
          <w:sz w:val="20"/>
        </w:rPr>
      </w:pPr>
      <w:r>
        <w:rPr>
          <w:rFonts w:ascii="宋体" w:eastAsia="宋体" w:hAnsi="宋体" w:cs="宋体"/>
          <w:color w:val="000000"/>
          <w:sz w:val="20"/>
        </w:rPr>
        <w:lastRenderedPageBreak/>
        <w:t>主机性能：</w:t>
      </w:r>
      <w:r>
        <w:rPr>
          <w:rFonts w:ascii="宋体" w:eastAsia="宋体" w:hAnsi="宋体" w:cs="宋体"/>
          <w:color w:val="000000"/>
          <w:sz w:val="20"/>
        </w:rPr>
        <w:t>CPU</w:t>
      </w:r>
      <w:r>
        <w:rPr>
          <w:rFonts w:ascii="宋体" w:eastAsia="宋体" w:hAnsi="宋体" w:cs="宋体"/>
          <w:color w:val="000000"/>
          <w:sz w:val="20"/>
        </w:rPr>
        <w:t>要求采用</w:t>
      </w:r>
      <w:r>
        <w:rPr>
          <w:rFonts w:ascii="宋体" w:eastAsia="宋体" w:hAnsi="宋体" w:cs="宋体"/>
          <w:color w:val="000000"/>
          <w:sz w:val="20"/>
        </w:rPr>
        <w:t>4</w:t>
      </w:r>
      <w:r>
        <w:rPr>
          <w:rFonts w:ascii="宋体" w:eastAsia="宋体" w:hAnsi="宋体" w:cs="宋体"/>
          <w:color w:val="000000"/>
          <w:sz w:val="20"/>
        </w:rPr>
        <w:t>核及以上处理器</w:t>
      </w:r>
      <w:r>
        <w:rPr>
          <w:rFonts w:ascii="宋体" w:eastAsia="宋体" w:hAnsi="宋体" w:cs="宋体"/>
          <w:color w:val="000000"/>
          <w:sz w:val="20"/>
        </w:rPr>
        <w:t xml:space="preserve"> (≥2.4GHz)</w:t>
      </w:r>
      <w:r>
        <w:rPr>
          <w:rFonts w:ascii="宋体" w:eastAsia="宋体" w:hAnsi="宋体" w:cs="宋体"/>
          <w:color w:val="000000"/>
          <w:sz w:val="20"/>
        </w:rPr>
        <w:t>，内存要求</w:t>
      </w:r>
      <w:r>
        <w:rPr>
          <w:rFonts w:ascii="宋体" w:eastAsia="宋体" w:hAnsi="宋体" w:cs="宋体"/>
          <w:color w:val="000000"/>
          <w:sz w:val="20"/>
        </w:rPr>
        <w:t>4GB</w:t>
      </w:r>
      <w:r>
        <w:rPr>
          <w:rFonts w:ascii="宋体" w:eastAsia="宋体" w:hAnsi="宋体" w:cs="宋体"/>
          <w:color w:val="000000"/>
          <w:sz w:val="20"/>
        </w:rPr>
        <w:t>及以上，硬盘要求</w:t>
      </w:r>
      <w:r>
        <w:rPr>
          <w:rFonts w:ascii="宋体" w:eastAsia="宋体" w:hAnsi="宋体" w:cs="宋体"/>
          <w:color w:val="000000"/>
          <w:sz w:val="20"/>
        </w:rPr>
        <w:t>64GB</w:t>
      </w:r>
      <w:r>
        <w:rPr>
          <w:rFonts w:ascii="宋体" w:eastAsia="宋体" w:hAnsi="宋体" w:cs="宋体"/>
          <w:color w:val="000000"/>
          <w:sz w:val="20"/>
        </w:rPr>
        <w:t>及以上；</w:t>
      </w:r>
    </w:p>
    <w:p w:rsidR="005E3B63" w:rsidRDefault="00AF493B">
      <w:pPr>
        <w:numPr>
          <w:ilvl w:val="0"/>
          <w:numId w:val="21"/>
        </w:numPr>
        <w:ind w:left="845"/>
        <w:jc w:val="both"/>
        <w:textAlignment w:val="top"/>
        <w:rPr>
          <w:rFonts w:ascii="宋体" w:eastAsia="宋体" w:hAnsi="宋体" w:cs="宋体"/>
          <w:color w:val="000000"/>
          <w:sz w:val="20"/>
        </w:rPr>
      </w:pPr>
      <w:r>
        <w:rPr>
          <w:rFonts w:ascii="宋体" w:eastAsia="宋体" w:hAnsi="宋体" w:cs="宋体"/>
          <w:color w:val="000000"/>
          <w:sz w:val="20"/>
        </w:rPr>
        <w:t>操作系统要求</w:t>
      </w:r>
      <w:r>
        <w:rPr>
          <w:rFonts w:ascii="宋体" w:eastAsia="宋体" w:hAnsi="宋体" w:cs="宋体"/>
          <w:color w:val="000000"/>
          <w:sz w:val="20"/>
        </w:rPr>
        <w:t>Windows 7</w:t>
      </w:r>
      <w:r>
        <w:rPr>
          <w:rFonts w:ascii="宋体" w:eastAsia="宋体" w:hAnsi="宋体" w:cs="宋体"/>
          <w:color w:val="000000"/>
          <w:sz w:val="20"/>
        </w:rPr>
        <w:t>及以上；</w:t>
      </w:r>
    </w:p>
    <w:p w:rsidR="005E3B63" w:rsidRDefault="00AF493B">
      <w:pPr>
        <w:numPr>
          <w:ilvl w:val="0"/>
          <w:numId w:val="21"/>
        </w:numPr>
        <w:ind w:left="845"/>
        <w:jc w:val="both"/>
        <w:textAlignment w:val="top"/>
        <w:rPr>
          <w:rFonts w:ascii="宋体" w:eastAsia="宋体" w:hAnsi="宋体" w:cs="宋体"/>
          <w:color w:val="000000"/>
          <w:sz w:val="20"/>
        </w:rPr>
      </w:pPr>
      <w:r>
        <w:rPr>
          <w:rFonts w:ascii="宋体" w:eastAsia="宋体" w:hAnsi="宋体" w:cs="宋体"/>
          <w:color w:val="000000"/>
          <w:sz w:val="20"/>
        </w:rPr>
        <w:t>屏幕要求采用</w:t>
      </w:r>
      <w:r>
        <w:rPr>
          <w:rFonts w:ascii="宋体" w:eastAsia="宋体" w:hAnsi="宋体" w:cs="宋体"/>
          <w:color w:val="000000"/>
          <w:sz w:val="20"/>
        </w:rPr>
        <w:t>40</w:t>
      </w:r>
      <w:r>
        <w:rPr>
          <w:rFonts w:ascii="宋体" w:eastAsia="宋体" w:hAnsi="宋体" w:cs="宋体"/>
          <w:color w:val="000000"/>
          <w:sz w:val="20"/>
        </w:rPr>
        <w:t>英寸以上显示屏，屏幕分辨率要求为</w:t>
      </w:r>
      <w:r>
        <w:rPr>
          <w:rFonts w:ascii="宋体" w:eastAsia="宋体" w:hAnsi="宋体" w:cs="宋体"/>
          <w:color w:val="000000"/>
          <w:sz w:val="20"/>
        </w:rPr>
        <w:t>1366</w:t>
      </w:r>
      <w:r>
        <w:rPr>
          <w:rFonts w:ascii="宋体" w:eastAsia="宋体" w:hAnsi="宋体" w:cs="宋体" w:hint="eastAsia"/>
          <w:color w:val="000000"/>
          <w:sz w:val="20"/>
        </w:rPr>
        <w:t>*</w:t>
      </w:r>
      <w:r>
        <w:rPr>
          <w:rFonts w:ascii="宋体" w:eastAsia="宋体" w:hAnsi="宋体" w:cs="宋体"/>
          <w:color w:val="000000"/>
          <w:sz w:val="20"/>
        </w:rPr>
        <w:t>768</w:t>
      </w:r>
      <w:r>
        <w:rPr>
          <w:rFonts w:ascii="宋体" w:eastAsia="宋体" w:hAnsi="宋体" w:cs="宋体"/>
          <w:color w:val="000000"/>
          <w:sz w:val="20"/>
        </w:rPr>
        <w:t>及以上</w:t>
      </w:r>
    </w:p>
    <w:p w:rsidR="005E3B63" w:rsidRDefault="00AF493B">
      <w:pPr>
        <w:numPr>
          <w:ilvl w:val="0"/>
          <w:numId w:val="21"/>
        </w:numPr>
        <w:ind w:left="845"/>
        <w:jc w:val="both"/>
        <w:textAlignment w:val="top"/>
        <w:rPr>
          <w:rFonts w:ascii="宋体" w:eastAsia="宋体" w:hAnsi="宋体" w:cs="宋体"/>
          <w:color w:val="000000"/>
          <w:sz w:val="20"/>
        </w:rPr>
      </w:pPr>
      <w:r>
        <w:rPr>
          <w:rFonts w:ascii="宋体" w:eastAsia="宋体" w:hAnsi="宋体" w:cs="宋体"/>
          <w:color w:val="000000"/>
          <w:sz w:val="20"/>
        </w:rPr>
        <w:t>要求支持</w:t>
      </w:r>
      <w:r>
        <w:rPr>
          <w:rFonts w:ascii="宋体" w:eastAsia="宋体" w:hAnsi="宋体" w:cs="宋体"/>
          <w:color w:val="000000"/>
          <w:sz w:val="20"/>
        </w:rPr>
        <w:t>HDMI</w:t>
      </w:r>
      <w:r>
        <w:rPr>
          <w:rFonts w:ascii="宋体" w:eastAsia="宋体" w:hAnsi="宋体" w:cs="宋体"/>
          <w:color w:val="000000"/>
          <w:sz w:val="20"/>
        </w:rPr>
        <w:t>、</w:t>
      </w:r>
      <w:r>
        <w:rPr>
          <w:rFonts w:ascii="宋体" w:eastAsia="宋体" w:hAnsi="宋体" w:cs="宋体"/>
          <w:color w:val="000000"/>
          <w:sz w:val="20"/>
        </w:rPr>
        <w:t>USB</w:t>
      </w:r>
      <w:r>
        <w:rPr>
          <w:rFonts w:ascii="宋体" w:eastAsia="宋体" w:hAnsi="宋体" w:cs="宋体"/>
          <w:color w:val="000000"/>
          <w:sz w:val="20"/>
        </w:rPr>
        <w:t>、</w:t>
      </w:r>
      <w:r>
        <w:rPr>
          <w:rFonts w:ascii="宋体" w:eastAsia="宋体" w:hAnsi="宋体" w:cs="宋体"/>
          <w:color w:val="000000"/>
          <w:sz w:val="20"/>
        </w:rPr>
        <w:t>AV</w:t>
      </w:r>
      <w:r>
        <w:rPr>
          <w:rFonts w:ascii="宋体" w:eastAsia="宋体" w:hAnsi="宋体" w:cs="宋体"/>
          <w:color w:val="000000"/>
          <w:sz w:val="20"/>
        </w:rPr>
        <w:t>输入等接口；</w:t>
      </w:r>
    </w:p>
    <w:p w:rsidR="005E3B63" w:rsidRDefault="00AF493B">
      <w:pPr>
        <w:numPr>
          <w:ilvl w:val="0"/>
          <w:numId w:val="21"/>
        </w:numPr>
        <w:ind w:left="845"/>
        <w:jc w:val="both"/>
        <w:textAlignment w:val="top"/>
        <w:rPr>
          <w:rFonts w:ascii="宋体" w:eastAsia="宋体" w:hAnsi="宋体" w:cs="宋体"/>
          <w:color w:val="000000"/>
          <w:sz w:val="20"/>
        </w:rPr>
      </w:pPr>
      <w:r>
        <w:rPr>
          <w:rFonts w:ascii="宋体" w:eastAsia="宋体" w:hAnsi="宋体" w:cs="宋体"/>
          <w:color w:val="000000"/>
          <w:sz w:val="20"/>
        </w:rPr>
        <w:t>支持壁挂式安装方式；</w:t>
      </w:r>
    </w:p>
    <w:p w:rsidR="005E3B63" w:rsidRDefault="00AF493B">
      <w:pPr>
        <w:numPr>
          <w:ilvl w:val="0"/>
          <w:numId w:val="21"/>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 xml:space="preserve"> </w:t>
      </w:r>
      <w:r>
        <w:rPr>
          <w:rFonts w:ascii="宋体" w:eastAsia="宋体" w:hAnsi="宋体" w:cs="宋体"/>
          <w:color w:val="000000"/>
          <w:sz w:val="20"/>
        </w:rPr>
        <w:t>具备行为管控数据显示功能；</w:t>
      </w:r>
      <w:r>
        <w:rPr>
          <w:rFonts w:ascii="宋体" w:eastAsia="宋体" w:hAnsi="宋体" w:cs="宋体" w:hint="eastAsia"/>
          <w:color w:val="000000"/>
          <w:sz w:val="20"/>
        </w:rPr>
        <w:t>系统支持对人员行为数据进行显示，可根据实际业务要求配置需要的显示报表。</w:t>
      </w:r>
    </w:p>
    <w:p w:rsidR="005E3B63" w:rsidRDefault="00AF493B">
      <w:pPr>
        <w:numPr>
          <w:ilvl w:val="1"/>
          <w:numId w:val="14"/>
        </w:numPr>
        <w:outlineLvl w:val="1"/>
        <w:rPr>
          <w:rFonts w:ascii="宋体" w:eastAsia="宋体" w:hAnsi="宋体" w:cs="宋体"/>
          <w:b/>
          <w:color w:val="000000"/>
          <w:sz w:val="20"/>
        </w:rPr>
      </w:pPr>
      <w:r>
        <w:rPr>
          <w:rFonts w:ascii="宋体" w:eastAsia="宋体" w:hAnsi="宋体" w:cs="宋体" w:hint="eastAsia"/>
          <w:b/>
          <w:color w:val="000000"/>
          <w:sz w:val="20"/>
        </w:rPr>
        <w:t xml:space="preserve"> </w:t>
      </w:r>
      <w:r>
        <w:rPr>
          <w:rFonts w:ascii="宋体" w:eastAsia="宋体" w:hAnsi="宋体" w:cs="宋体" w:hint="eastAsia"/>
          <w:b/>
          <w:color w:val="000000"/>
          <w:sz w:val="20"/>
        </w:rPr>
        <w:t>前台工作站</w:t>
      </w:r>
    </w:p>
    <w:p w:rsidR="005E3B63" w:rsidRDefault="00AF493B">
      <w:pPr>
        <w:numPr>
          <w:ilvl w:val="0"/>
          <w:numId w:val="22"/>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主机性能：</w:t>
      </w:r>
      <w:r>
        <w:rPr>
          <w:rFonts w:ascii="宋体" w:eastAsia="宋体" w:hAnsi="宋体" w:cs="宋体" w:hint="eastAsia"/>
          <w:color w:val="000000"/>
          <w:sz w:val="20"/>
        </w:rPr>
        <w:t>CPU</w:t>
      </w:r>
      <w:r>
        <w:rPr>
          <w:rFonts w:ascii="宋体" w:eastAsia="宋体" w:hAnsi="宋体" w:cs="宋体" w:hint="eastAsia"/>
          <w:color w:val="000000"/>
          <w:sz w:val="20"/>
        </w:rPr>
        <w:t>要求采用</w:t>
      </w:r>
      <w:r>
        <w:rPr>
          <w:rFonts w:ascii="宋体" w:eastAsia="宋体" w:hAnsi="宋体" w:cs="宋体" w:hint="eastAsia"/>
          <w:color w:val="000000"/>
          <w:sz w:val="20"/>
        </w:rPr>
        <w:t>4</w:t>
      </w:r>
      <w:r>
        <w:rPr>
          <w:rFonts w:ascii="宋体" w:eastAsia="宋体" w:hAnsi="宋体" w:cs="宋体" w:hint="eastAsia"/>
          <w:color w:val="000000"/>
          <w:sz w:val="20"/>
        </w:rPr>
        <w:t>核及以上处理器</w:t>
      </w:r>
      <w:r>
        <w:rPr>
          <w:rFonts w:ascii="宋体" w:eastAsia="宋体" w:hAnsi="宋体" w:cs="宋体" w:hint="eastAsia"/>
          <w:color w:val="000000"/>
          <w:sz w:val="20"/>
        </w:rPr>
        <w:t xml:space="preserve"> (</w:t>
      </w:r>
      <w:r>
        <w:rPr>
          <w:rFonts w:ascii="宋体" w:eastAsia="宋体" w:hAnsi="宋体" w:cs="宋体" w:hint="eastAsia"/>
          <w:color w:val="000000"/>
          <w:sz w:val="20"/>
        </w:rPr>
        <w:t>≥</w:t>
      </w:r>
      <w:r>
        <w:rPr>
          <w:rFonts w:ascii="宋体" w:eastAsia="宋体" w:hAnsi="宋体" w:cs="宋体" w:hint="eastAsia"/>
          <w:color w:val="000000"/>
          <w:sz w:val="20"/>
        </w:rPr>
        <w:t>1.</w:t>
      </w:r>
      <w:r>
        <w:rPr>
          <w:rFonts w:ascii="宋体" w:eastAsia="宋体" w:hAnsi="宋体" w:cs="宋体" w:hint="eastAsia"/>
          <w:color w:val="000000"/>
          <w:sz w:val="20"/>
        </w:rPr>
        <w:t>65 GHz)</w:t>
      </w:r>
      <w:r>
        <w:rPr>
          <w:rFonts w:ascii="宋体" w:eastAsia="宋体" w:hAnsi="宋体" w:cs="宋体" w:hint="eastAsia"/>
          <w:color w:val="000000"/>
          <w:sz w:val="20"/>
        </w:rPr>
        <w:t>，内存要求</w:t>
      </w:r>
      <w:r>
        <w:rPr>
          <w:rFonts w:ascii="宋体" w:eastAsia="宋体" w:hAnsi="宋体" w:cs="宋体" w:hint="eastAsia"/>
          <w:color w:val="000000"/>
          <w:sz w:val="20"/>
        </w:rPr>
        <w:t>8GB</w:t>
      </w:r>
      <w:r>
        <w:rPr>
          <w:rFonts w:ascii="宋体" w:eastAsia="宋体" w:hAnsi="宋体" w:cs="宋体" w:hint="eastAsia"/>
          <w:color w:val="000000"/>
          <w:sz w:val="20"/>
        </w:rPr>
        <w:t>及以上，硬盘要求包含</w:t>
      </w:r>
      <w:r>
        <w:rPr>
          <w:rFonts w:ascii="宋体" w:eastAsia="宋体" w:hAnsi="宋体" w:cs="宋体" w:hint="eastAsia"/>
          <w:color w:val="000000"/>
          <w:sz w:val="20"/>
        </w:rPr>
        <w:t>256G</w:t>
      </w:r>
      <w:r>
        <w:rPr>
          <w:rFonts w:ascii="宋体" w:eastAsia="宋体" w:hAnsi="宋体" w:cs="宋体" w:hint="eastAsia"/>
          <w:color w:val="000000"/>
          <w:sz w:val="20"/>
        </w:rPr>
        <w:t>固态硬盘及以上；</w:t>
      </w:r>
    </w:p>
    <w:p w:rsidR="005E3B63" w:rsidRDefault="00AF493B">
      <w:pPr>
        <w:numPr>
          <w:ilvl w:val="0"/>
          <w:numId w:val="22"/>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操作系统要求</w:t>
      </w:r>
      <w:r>
        <w:rPr>
          <w:rFonts w:ascii="宋体" w:eastAsia="宋体" w:hAnsi="宋体" w:cs="宋体" w:hint="eastAsia"/>
          <w:color w:val="000000"/>
          <w:sz w:val="20"/>
        </w:rPr>
        <w:t>Windows 10</w:t>
      </w:r>
      <w:r>
        <w:rPr>
          <w:rFonts w:ascii="宋体" w:eastAsia="宋体" w:hAnsi="宋体" w:cs="宋体" w:hint="eastAsia"/>
          <w:color w:val="000000"/>
          <w:sz w:val="20"/>
        </w:rPr>
        <w:t>及以上；</w:t>
      </w:r>
    </w:p>
    <w:p w:rsidR="005E3B63" w:rsidRDefault="00AF493B">
      <w:pPr>
        <w:numPr>
          <w:ilvl w:val="0"/>
          <w:numId w:val="22"/>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屏幕要求采用</w:t>
      </w:r>
      <w:r>
        <w:rPr>
          <w:rFonts w:ascii="宋体" w:eastAsia="宋体" w:hAnsi="宋体" w:cs="宋体" w:hint="eastAsia"/>
          <w:color w:val="000000"/>
          <w:sz w:val="20"/>
        </w:rPr>
        <w:t>20</w:t>
      </w:r>
      <w:r>
        <w:rPr>
          <w:rFonts w:ascii="宋体" w:eastAsia="宋体" w:hAnsi="宋体" w:cs="宋体" w:hint="eastAsia"/>
          <w:color w:val="000000"/>
          <w:sz w:val="20"/>
        </w:rPr>
        <w:t>英寸及以上液晶显示屏，屏幕分辨率要求为</w:t>
      </w:r>
      <w:r>
        <w:rPr>
          <w:rFonts w:ascii="宋体" w:eastAsia="宋体" w:hAnsi="宋体" w:cs="宋体" w:hint="eastAsia"/>
          <w:color w:val="000000"/>
          <w:sz w:val="20"/>
        </w:rPr>
        <w:t>1920</w:t>
      </w:r>
      <w:r>
        <w:rPr>
          <w:rFonts w:ascii="宋体" w:eastAsia="宋体" w:hAnsi="宋体" w:cs="宋体" w:hint="eastAsia"/>
          <w:color w:val="000000"/>
          <w:sz w:val="20"/>
        </w:rPr>
        <w:t>×</w:t>
      </w:r>
      <w:r>
        <w:rPr>
          <w:rFonts w:ascii="宋体" w:eastAsia="宋体" w:hAnsi="宋体" w:cs="宋体" w:hint="eastAsia"/>
          <w:color w:val="000000"/>
          <w:sz w:val="20"/>
        </w:rPr>
        <w:t>1080</w:t>
      </w:r>
      <w:r>
        <w:rPr>
          <w:rFonts w:ascii="宋体" w:eastAsia="宋体" w:hAnsi="宋体" w:cs="宋体" w:hint="eastAsia"/>
          <w:color w:val="000000"/>
          <w:sz w:val="20"/>
        </w:rPr>
        <w:t>及以上；</w:t>
      </w:r>
    </w:p>
    <w:p w:rsidR="005E3B63" w:rsidRDefault="00AF493B">
      <w:pPr>
        <w:numPr>
          <w:ilvl w:val="0"/>
          <w:numId w:val="22"/>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端口要求支持</w:t>
      </w:r>
      <w:r>
        <w:rPr>
          <w:rFonts w:ascii="宋体" w:eastAsia="宋体" w:hAnsi="宋体" w:cs="宋体" w:hint="eastAsia"/>
          <w:color w:val="000000"/>
          <w:sz w:val="20"/>
        </w:rPr>
        <w:t>USB 2.0</w:t>
      </w:r>
      <w:r>
        <w:rPr>
          <w:rFonts w:ascii="宋体" w:eastAsia="宋体" w:hAnsi="宋体" w:cs="宋体" w:hint="eastAsia"/>
          <w:color w:val="000000"/>
          <w:sz w:val="20"/>
        </w:rPr>
        <w:t>和</w:t>
      </w:r>
      <w:r>
        <w:rPr>
          <w:rFonts w:ascii="宋体" w:eastAsia="宋体" w:hAnsi="宋体" w:cs="宋体" w:hint="eastAsia"/>
          <w:color w:val="000000"/>
          <w:sz w:val="20"/>
        </w:rPr>
        <w:t>3.0</w:t>
      </w:r>
      <w:r>
        <w:rPr>
          <w:rFonts w:ascii="宋体" w:eastAsia="宋体" w:hAnsi="宋体" w:cs="宋体" w:hint="eastAsia"/>
          <w:color w:val="000000"/>
          <w:sz w:val="20"/>
        </w:rPr>
        <w:t>；</w:t>
      </w:r>
    </w:p>
    <w:p w:rsidR="005E3B63" w:rsidRDefault="00AF493B">
      <w:pPr>
        <w:numPr>
          <w:ilvl w:val="0"/>
          <w:numId w:val="22"/>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要求具备语音播报功能。</w:t>
      </w:r>
    </w:p>
    <w:p w:rsidR="005E3B63" w:rsidRDefault="00AF493B">
      <w:pPr>
        <w:numPr>
          <w:ilvl w:val="1"/>
          <w:numId w:val="14"/>
        </w:numPr>
        <w:outlineLvl w:val="1"/>
        <w:rPr>
          <w:rFonts w:ascii="宋体" w:eastAsia="宋体" w:hAnsi="宋体" w:cs="宋体"/>
          <w:b/>
          <w:color w:val="000000"/>
          <w:sz w:val="20"/>
        </w:rPr>
      </w:pPr>
      <w:r>
        <w:rPr>
          <w:rFonts w:ascii="宋体" w:eastAsia="宋体" w:hAnsi="宋体" w:cs="宋体" w:hint="eastAsia"/>
          <w:b/>
          <w:color w:val="000000"/>
          <w:sz w:val="20"/>
        </w:rPr>
        <w:t xml:space="preserve"> IC/ID</w:t>
      </w:r>
      <w:r>
        <w:rPr>
          <w:rFonts w:ascii="宋体" w:eastAsia="宋体" w:hAnsi="宋体" w:cs="宋体" w:hint="eastAsia"/>
          <w:b/>
          <w:color w:val="000000"/>
          <w:sz w:val="20"/>
        </w:rPr>
        <w:t>卡阅读器</w:t>
      </w:r>
    </w:p>
    <w:p w:rsidR="005E3B63" w:rsidRDefault="00AF493B">
      <w:pPr>
        <w:numPr>
          <w:ilvl w:val="0"/>
          <w:numId w:val="23"/>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具备</w:t>
      </w:r>
      <w:r>
        <w:rPr>
          <w:rFonts w:ascii="宋体" w:eastAsia="宋体" w:hAnsi="宋体" w:cs="宋体" w:hint="eastAsia"/>
          <w:color w:val="000000"/>
          <w:sz w:val="20"/>
        </w:rPr>
        <w:t>IC/ID</w:t>
      </w:r>
      <w:r>
        <w:rPr>
          <w:rFonts w:ascii="宋体" w:eastAsia="宋体" w:hAnsi="宋体" w:cs="宋体" w:hint="eastAsia"/>
          <w:color w:val="000000"/>
          <w:sz w:val="20"/>
        </w:rPr>
        <w:t>卡信息读取功能。</w:t>
      </w:r>
    </w:p>
    <w:p w:rsidR="005E3B63" w:rsidRDefault="00AF493B">
      <w:pPr>
        <w:numPr>
          <w:ilvl w:val="1"/>
          <w:numId w:val="14"/>
        </w:numPr>
        <w:outlineLvl w:val="1"/>
        <w:rPr>
          <w:rFonts w:ascii="宋体" w:eastAsia="宋体" w:hAnsi="宋体" w:cs="宋体"/>
          <w:b/>
          <w:color w:val="000000"/>
          <w:sz w:val="20"/>
        </w:rPr>
      </w:pPr>
      <w:r>
        <w:rPr>
          <w:rFonts w:ascii="宋体" w:eastAsia="宋体" w:hAnsi="宋体" w:cs="宋体" w:hint="eastAsia"/>
          <w:b/>
          <w:color w:val="000000"/>
          <w:sz w:val="20"/>
        </w:rPr>
        <w:t xml:space="preserve"> </w:t>
      </w:r>
      <w:r>
        <w:rPr>
          <w:rFonts w:ascii="宋体" w:eastAsia="宋体" w:hAnsi="宋体" w:cs="宋体" w:hint="eastAsia"/>
          <w:b/>
          <w:color w:val="000000"/>
          <w:sz w:val="20"/>
        </w:rPr>
        <w:t>指纹阅读器</w:t>
      </w:r>
    </w:p>
    <w:p w:rsidR="005E3B63" w:rsidRDefault="00AF493B">
      <w:pPr>
        <w:numPr>
          <w:ilvl w:val="0"/>
          <w:numId w:val="24"/>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具备指纹信息读取功能。</w:t>
      </w:r>
    </w:p>
    <w:p w:rsidR="005E3B63" w:rsidRDefault="00AF493B">
      <w:pPr>
        <w:numPr>
          <w:ilvl w:val="1"/>
          <w:numId w:val="14"/>
        </w:numPr>
        <w:outlineLvl w:val="1"/>
        <w:rPr>
          <w:rFonts w:ascii="宋体" w:eastAsia="宋体" w:hAnsi="宋体" w:cs="宋体"/>
          <w:b/>
          <w:color w:val="000000"/>
          <w:sz w:val="20"/>
        </w:rPr>
      </w:pPr>
      <w:r>
        <w:rPr>
          <w:rFonts w:ascii="宋体" w:eastAsia="宋体" w:hAnsi="宋体" w:cs="宋体"/>
          <w:b/>
          <w:color w:val="000000"/>
          <w:sz w:val="20"/>
        </w:rPr>
        <w:t xml:space="preserve"> </w:t>
      </w:r>
      <w:r>
        <w:rPr>
          <w:rFonts w:ascii="宋体" w:eastAsia="宋体" w:hAnsi="宋体" w:cs="宋体" w:hint="eastAsia"/>
          <w:b/>
          <w:color w:val="000000"/>
          <w:sz w:val="20"/>
        </w:rPr>
        <w:t>RFID</w:t>
      </w:r>
      <w:r>
        <w:rPr>
          <w:rFonts w:ascii="宋体" w:eastAsia="宋体" w:hAnsi="宋体" w:cs="宋体" w:hint="eastAsia"/>
          <w:b/>
          <w:color w:val="000000"/>
          <w:sz w:val="20"/>
        </w:rPr>
        <w:t>标签阅读器</w:t>
      </w:r>
    </w:p>
    <w:p w:rsidR="005E3B63" w:rsidRDefault="00AF493B">
      <w:pPr>
        <w:numPr>
          <w:ilvl w:val="0"/>
          <w:numId w:val="25"/>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具备</w:t>
      </w:r>
      <w:r>
        <w:rPr>
          <w:rFonts w:ascii="宋体" w:eastAsia="宋体" w:hAnsi="宋体" w:cs="宋体" w:hint="eastAsia"/>
          <w:color w:val="000000"/>
          <w:sz w:val="20"/>
        </w:rPr>
        <w:t>RFID</w:t>
      </w:r>
      <w:r>
        <w:rPr>
          <w:rFonts w:ascii="宋体" w:eastAsia="宋体" w:hAnsi="宋体" w:cs="宋体" w:hint="eastAsia"/>
          <w:color w:val="000000"/>
          <w:sz w:val="20"/>
        </w:rPr>
        <w:t>标签信息读取功能。</w:t>
      </w:r>
    </w:p>
    <w:p w:rsidR="005E3B63" w:rsidRDefault="00AF493B">
      <w:pPr>
        <w:numPr>
          <w:ilvl w:val="1"/>
          <w:numId w:val="14"/>
        </w:numPr>
        <w:outlineLvl w:val="1"/>
        <w:rPr>
          <w:rFonts w:ascii="宋体" w:eastAsia="宋体" w:hAnsi="宋体" w:cs="宋体"/>
          <w:b/>
          <w:color w:val="000000"/>
          <w:sz w:val="20"/>
        </w:rPr>
      </w:pPr>
      <w:r>
        <w:rPr>
          <w:rFonts w:ascii="宋体" w:eastAsia="宋体" w:hAnsi="宋体" w:cs="宋体"/>
          <w:b/>
          <w:color w:val="000000"/>
          <w:sz w:val="20"/>
        </w:rPr>
        <w:t xml:space="preserve"> </w:t>
      </w:r>
      <w:r>
        <w:rPr>
          <w:rFonts w:ascii="宋体" w:eastAsia="宋体" w:hAnsi="宋体" w:cs="宋体" w:hint="eastAsia"/>
          <w:b/>
          <w:color w:val="000000"/>
          <w:sz w:val="20"/>
        </w:rPr>
        <w:t>IC/ID</w:t>
      </w:r>
      <w:r>
        <w:rPr>
          <w:rFonts w:ascii="宋体" w:eastAsia="宋体" w:hAnsi="宋体" w:cs="宋体" w:hint="eastAsia"/>
          <w:b/>
          <w:color w:val="000000"/>
          <w:sz w:val="20"/>
        </w:rPr>
        <w:t>卡</w:t>
      </w:r>
    </w:p>
    <w:p w:rsidR="005E3B63" w:rsidRDefault="00AF493B">
      <w:pPr>
        <w:numPr>
          <w:ilvl w:val="0"/>
          <w:numId w:val="26"/>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工作频率：</w:t>
      </w:r>
      <w:r>
        <w:rPr>
          <w:rFonts w:ascii="宋体" w:eastAsia="宋体" w:hAnsi="宋体" w:cs="宋体" w:hint="eastAsia"/>
          <w:color w:val="000000"/>
          <w:sz w:val="20"/>
        </w:rPr>
        <w:t>13.56MHz</w:t>
      </w:r>
      <w:r>
        <w:rPr>
          <w:rFonts w:ascii="宋体" w:eastAsia="宋体" w:hAnsi="宋体" w:cs="宋体" w:hint="eastAsia"/>
          <w:color w:val="000000"/>
          <w:sz w:val="20"/>
        </w:rPr>
        <w:t>；</w:t>
      </w:r>
    </w:p>
    <w:p w:rsidR="005E3B63" w:rsidRDefault="00AF493B">
      <w:pPr>
        <w:numPr>
          <w:ilvl w:val="0"/>
          <w:numId w:val="26"/>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协议标准：</w:t>
      </w:r>
      <w:r>
        <w:rPr>
          <w:rFonts w:ascii="宋体" w:eastAsia="宋体" w:hAnsi="宋体" w:cs="宋体" w:hint="eastAsia"/>
          <w:color w:val="000000"/>
          <w:sz w:val="20"/>
        </w:rPr>
        <w:t>ISO</w:t>
      </w:r>
      <w:r>
        <w:rPr>
          <w:rFonts w:ascii="宋体" w:eastAsia="宋体" w:hAnsi="宋体" w:cs="宋体" w:hint="eastAsia"/>
          <w:color w:val="000000"/>
          <w:sz w:val="20"/>
        </w:rPr>
        <w:t>标准协议；</w:t>
      </w:r>
    </w:p>
    <w:p w:rsidR="005E3B63" w:rsidRDefault="00AF493B">
      <w:pPr>
        <w:numPr>
          <w:ilvl w:val="0"/>
          <w:numId w:val="26"/>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材质：</w:t>
      </w:r>
      <w:r>
        <w:rPr>
          <w:rFonts w:ascii="宋体" w:eastAsia="宋体" w:hAnsi="宋体" w:cs="宋体" w:hint="eastAsia"/>
          <w:color w:val="000000"/>
          <w:sz w:val="20"/>
        </w:rPr>
        <w:t>PVC</w:t>
      </w:r>
      <w:r>
        <w:rPr>
          <w:rFonts w:ascii="宋体" w:eastAsia="宋体" w:hAnsi="宋体" w:cs="宋体" w:hint="eastAsia"/>
          <w:color w:val="000000"/>
          <w:sz w:val="20"/>
        </w:rPr>
        <w:t>。</w:t>
      </w:r>
    </w:p>
    <w:p w:rsidR="005E3B63" w:rsidRDefault="00AF493B">
      <w:pPr>
        <w:numPr>
          <w:ilvl w:val="1"/>
          <w:numId w:val="14"/>
        </w:numPr>
        <w:outlineLvl w:val="1"/>
        <w:rPr>
          <w:rFonts w:ascii="宋体" w:eastAsia="宋体" w:hAnsi="宋体" w:cs="宋体"/>
          <w:b/>
          <w:color w:val="000000"/>
          <w:sz w:val="20"/>
        </w:rPr>
      </w:pPr>
      <w:r>
        <w:rPr>
          <w:rFonts w:ascii="宋体" w:eastAsia="宋体" w:hAnsi="宋体" w:cs="宋体" w:hint="eastAsia"/>
          <w:b/>
          <w:color w:val="000000"/>
          <w:sz w:val="20"/>
        </w:rPr>
        <w:t xml:space="preserve"> RFID</w:t>
      </w:r>
      <w:r>
        <w:rPr>
          <w:rFonts w:ascii="宋体" w:eastAsia="宋体" w:hAnsi="宋体" w:cs="宋体" w:hint="eastAsia"/>
          <w:b/>
          <w:color w:val="000000"/>
          <w:sz w:val="20"/>
        </w:rPr>
        <w:t>手持批量扫描仪</w:t>
      </w:r>
    </w:p>
    <w:p w:rsidR="005E3B63" w:rsidRDefault="00AF493B">
      <w:pPr>
        <w:numPr>
          <w:ilvl w:val="0"/>
          <w:numId w:val="27"/>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可识别符合</w:t>
      </w:r>
      <w:r>
        <w:rPr>
          <w:rFonts w:ascii="宋体" w:eastAsia="宋体" w:hAnsi="宋体" w:cs="宋体" w:hint="eastAsia"/>
          <w:color w:val="000000"/>
          <w:sz w:val="20"/>
        </w:rPr>
        <w:t>ISO-18000-6C/</w:t>
      </w:r>
      <w:proofErr w:type="spellStart"/>
      <w:r>
        <w:rPr>
          <w:rFonts w:ascii="宋体" w:eastAsia="宋体" w:hAnsi="宋体" w:cs="宋体" w:hint="eastAsia"/>
          <w:color w:val="000000"/>
          <w:sz w:val="20"/>
        </w:rPr>
        <w:t>EPCGlobal</w:t>
      </w:r>
      <w:proofErr w:type="spellEnd"/>
      <w:r>
        <w:rPr>
          <w:rFonts w:ascii="宋体" w:eastAsia="宋体" w:hAnsi="宋体" w:cs="宋体" w:hint="eastAsia"/>
          <w:color w:val="000000"/>
          <w:sz w:val="20"/>
        </w:rPr>
        <w:t xml:space="preserve"> Class1 Generation2</w:t>
      </w:r>
      <w:r>
        <w:rPr>
          <w:rFonts w:ascii="宋体" w:eastAsia="宋体" w:hAnsi="宋体" w:cs="宋体" w:hint="eastAsia"/>
          <w:color w:val="000000"/>
          <w:sz w:val="20"/>
        </w:rPr>
        <w:t>协议的标签；</w:t>
      </w:r>
    </w:p>
    <w:p w:rsidR="005E3B63" w:rsidRDefault="00AF493B">
      <w:pPr>
        <w:numPr>
          <w:ilvl w:val="0"/>
          <w:numId w:val="27"/>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可通过</w:t>
      </w:r>
      <w:r>
        <w:rPr>
          <w:rFonts w:ascii="宋体" w:eastAsia="宋体" w:hAnsi="宋体" w:cs="宋体" w:hint="eastAsia"/>
          <w:color w:val="000000"/>
          <w:sz w:val="20"/>
        </w:rPr>
        <w:t>USB</w:t>
      </w:r>
      <w:r>
        <w:rPr>
          <w:rFonts w:ascii="宋体" w:eastAsia="宋体" w:hAnsi="宋体" w:cs="宋体" w:hint="eastAsia"/>
          <w:color w:val="000000"/>
          <w:sz w:val="20"/>
        </w:rPr>
        <w:t>、</w:t>
      </w:r>
      <w:proofErr w:type="gramStart"/>
      <w:r>
        <w:rPr>
          <w:rFonts w:ascii="宋体" w:eastAsia="宋体" w:hAnsi="宋体" w:cs="宋体" w:hint="eastAsia"/>
          <w:color w:val="000000"/>
          <w:sz w:val="20"/>
        </w:rPr>
        <w:t>蓝牙进行</w:t>
      </w:r>
      <w:proofErr w:type="gramEnd"/>
      <w:r>
        <w:rPr>
          <w:rFonts w:ascii="宋体" w:eastAsia="宋体" w:hAnsi="宋体" w:cs="宋体" w:hint="eastAsia"/>
          <w:color w:val="000000"/>
          <w:sz w:val="20"/>
        </w:rPr>
        <w:t>数据传输；</w:t>
      </w:r>
    </w:p>
    <w:p w:rsidR="005E3B63" w:rsidRDefault="00AF493B">
      <w:pPr>
        <w:numPr>
          <w:ilvl w:val="0"/>
          <w:numId w:val="27"/>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连续识别时可工作</w:t>
      </w:r>
      <w:r>
        <w:rPr>
          <w:rFonts w:ascii="宋体" w:eastAsia="宋体" w:hAnsi="宋体" w:cs="宋体" w:hint="eastAsia"/>
          <w:color w:val="000000"/>
          <w:sz w:val="20"/>
        </w:rPr>
        <w:t>3</w:t>
      </w:r>
      <w:r>
        <w:rPr>
          <w:rFonts w:ascii="宋体" w:eastAsia="宋体" w:hAnsi="宋体" w:cs="宋体" w:hint="eastAsia"/>
          <w:color w:val="000000"/>
          <w:sz w:val="20"/>
        </w:rPr>
        <w:t>小时以上；</w:t>
      </w:r>
    </w:p>
    <w:p w:rsidR="005E3B63" w:rsidRDefault="00AF493B">
      <w:pPr>
        <w:numPr>
          <w:ilvl w:val="0"/>
          <w:numId w:val="27"/>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支持批量扫描、连续识别功能；</w:t>
      </w:r>
    </w:p>
    <w:p w:rsidR="005E3B63" w:rsidRDefault="00AF493B">
      <w:pPr>
        <w:numPr>
          <w:ilvl w:val="0"/>
          <w:numId w:val="27"/>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扫描距离：</w:t>
      </w:r>
      <w:r>
        <w:rPr>
          <w:rFonts w:ascii="宋体" w:eastAsia="宋体" w:hAnsi="宋体" w:cs="宋体" w:hint="eastAsia"/>
          <w:color w:val="000000"/>
          <w:sz w:val="20"/>
        </w:rPr>
        <w:t>3000mm</w:t>
      </w:r>
      <w:r>
        <w:rPr>
          <w:rFonts w:ascii="宋体" w:eastAsia="宋体" w:hAnsi="宋体" w:cs="宋体" w:hint="eastAsia"/>
          <w:color w:val="000000"/>
          <w:sz w:val="20"/>
        </w:rPr>
        <w:t>以上。</w:t>
      </w:r>
    </w:p>
    <w:p w:rsidR="005E3B63" w:rsidRDefault="00AF493B">
      <w:pPr>
        <w:numPr>
          <w:ilvl w:val="1"/>
          <w:numId w:val="14"/>
        </w:numPr>
        <w:outlineLvl w:val="1"/>
        <w:rPr>
          <w:rFonts w:ascii="宋体" w:eastAsia="宋体" w:hAnsi="宋体" w:cs="宋体"/>
          <w:b/>
          <w:color w:val="000000"/>
          <w:sz w:val="20"/>
        </w:rPr>
      </w:pPr>
      <w:r>
        <w:rPr>
          <w:rFonts w:ascii="宋体" w:eastAsia="宋体" w:hAnsi="宋体" w:cs="宋体" w:hint="eastAsia"/>
          <w:b/>
          <w:color w:val="000000"/>
          <w:sz w:val="20"/>
        </w:rPr>
        <w:t xml:space="preserve"> </w:t>
      </w:r>
      <w:r>
        <w:rPr>
          <w:rFonts w:ascii="宋体" w:eastAsia="宋体" w:hAnsi="宋体" w:cs="宋体" w:hint="eastAsia"/>
          <w:b/>
          <w:color w:val="000000"/>
          <w:sz w:val="20"/>
        </w:rPr>
        <w:t>智能发衣柜（含软件）</w:t>
      </w:r>
    </w:p>
    <w:p w:rsidR="005E3B63" w:rsidRDefault="00AF493B">
      <w:pPr>
        <w:numPr>
          <w:ilvl w:val="0"/>
          <w:numId w:val="28"/>
        </w:numPr>
        <w:ind w:left="825" w:hanging="405"/>
        <w:jc w:val="both"/>
        <w:textAlignment w:val="top"/>
        <w:rPr>
          <w:rFonts w:ascii="宋体" w:eastAsia="宋体" w:hAnsi="宋体" w:cs="宋体"/>
          <w:color w:val="000000"/>
          <w:sz w:val="20"/>
        </w:rPr>
      </w:pPr>
      <w:r>
        <w:rPr>
          <w:rFonts w:ascii="宋体" w:eastAsia="宋体" w:hAnsi="宋体" w:cs="宋体" w:hint="eastAsia"/>
          <w:color w:val="000000"/>
          <w:sz w:val="20"/>
        </w:rPr>
        <w:t>主机性能：</w:t>
      </w:r>
      <w:r>
        <w:rPr>
          <w:rFonts w:ascii="宋体" w:eastAsia="宋体" w:hAnsi="宋体" w:cs="宋体" w:hint="eastAsia"/>
          <w:color w:val="000000"/>
          <w:sz w:val="20"/>
        </w:rPr>
        <w:t>CPU</w:t>
      </w:r>
      <w:r>
        <w:rPr>
          <w:rFonts w:ascii="宋体" w:eastAsia="宋体" w:hAnsi="宋体" w:cs="宋体" w:hint="eastAsia"/>
          <w:color w:val="000000"/>
          <w:sz w:val="20"/>
        </w:rPr>
        <w:t>要求采用</w:t>
      </w:r>
      <w:r>
        <w:rPr>
          <w:rFonts w:ascii="宋体" w:eastAsia="宋体" w:hAnsi="宋体" w:cs="宋体" w:hint="eastAsia"/>
          <w:color w:val="000000"/>
          <w:sz w:val="20"/>
        </w:rPr>
        <w:t>4</w:t>
      </w:r>
      <w:r>
        <w:rPr>
          <w:rFonts w:ascii="宋体" w:eastAsia="宋体" w:hAnsi="宋体" w:cs="宋体" w:hint="eastAsia"/>
          <w:color w:val="000000"/>
          <w:sz w:val="20"/>
        </w:rPr>
        <w:t>核及以上处理器（≥</w:t>
      </w:r>
      <w:r>
        <w:rPr>
          <w:rFonts w:ascii="宋体" w:eastAsia="宋体" w:hAnsi="宋体" w:cs="宋体" w:hint="eastAsia"/>
          <w:color w:val="000000"/>
          <w:sz w:val="20"/>
        </w:rPr>
        <w:t>1.33GHz</w:t>
      </w:r>
      <w:r>
        <w:rPr>
          <w:rFonts w:ascii="宋体" w:eastAsia="宋体" w:hAnsi="宋体" w:cs="宋体" w:hint="eastAsia"/>
          <w:color w:val="000000"/>
          <w:sz w:val="20"/>
        </w:rPr>
        <w:t>），内存要求</w:t>
      </w:r>
      <w:r>
        <w:rPr>
          <w:rFonts w:ascii="宋体" w:eastAsia="宋体" w:hAnsi="宋体" w:cs="宋体" w:hint="eastAsia"/>
          <w:color w:val="000000"/>
          <w:sz w:val="20"/>
        </w:rPr>
        <w:t>2G</w:t>
      </w:r>
      <w:r>
        <w:rPr>
          <w:rFonts w:ascii="宋体" w:eastAsia="宋体" w:hAnsi="宋体" w:cs="宋体" w:hint="eastAsia"/>
          <w:color w:val="000000"/>
          <w:sz w:val="20"/>
        </w:rPr>
        <w:t>及以上，硬盘要求</w:t>
      </w:r>
      <w:r>
        <w:rPr>
          <w:rFonts w:ascii="宋体" w:eastAsia="宋体" w:hAnsi="宋体" w:cs="宋体" w:hint="eastAsia"/>
          <w:color w:val="000000"/>
          <w:sz w:val="20"/>
        </w:rPr>
        <w:t>32G</w:t>
      </w:r>
      <w:r>
        <w:rPr>
          <w:rFonts w:ascii="宋体" w:eastAsia="宋体" w:hAnsi="宋体" w:cs="宋体" w:hint="eastAsia"/>
          <w:color w:val="000000"/>
          <w:sz w:val="20"/>
        </w:rPr>
        <w:t>及以上；</w:t>
      </w:r>
    </w:p>
    <w:p w:rsidR="005E3B63" w:rsidRDefault="00AF493B">
      <w:pPr>
        <w:numPr>
          <w:ilvl w:val="0"/>
          <w:numId w:val="28"/>
        </w:numPr>
        <w:ind w:hanging="5"/>
        <w:jc w:val="both"/>
        <w:textAlignment w:val="top"/>
        <w:rPr>
          <w:rFonts w:ascii="宋体" w:eastAsia="宋体" w:hAnsi="宋体" w:cs="宋体"/>
          <w:color w:val="000000"/>
          <w:sz w:val="20"/>
        </w:rPr>
      </w:pPr>
      <w:r>
        <w:rPr>
          <w:rFonts w:ascii="宋体" w:eastAsia="宋体" w:hAnsi="宋体" w:cs="宋体" w:hint="eastAsia"/>
          <w:color w:val="000000"/>
          <w:sz w:val="20"/>
        </w:rPr>
        <w:t>操作系统要求</w:t>
      </w:r>
      <w:r>
        <w:rPr>
          <w:rFonts w:ascii="宋体" w:eastAsia="宋体" w:hAnsi="宋体" w:cs="宋体" w:hint="eastAsia"/>
          <w:color w:val="000000"/>
          <w:sz w:val="20"/>
        </w:rPr>
        <w:t>Windows 7</w:t>
      </w:r>
      <w:r>
        <w:rPr>
          <w:rFonts w:ascii="宋体" w:eastAsia="宋体" w:hAnsi="宋体" w:cs="宋体" w:hint="eastAsia"/>
          <w:color w:val="000000"/>
          <w:sz w:val="20"/>
        </w:rPr>
        <w:t>及以上；</w:t>
      </w:r>
    </w:p>
    <w:p w:rsidR="005E3B63" w:rsidRDefault="00AF493B">
      <w:pPr>
        <w:numPr>
          <w:ilvl w:val="0"/>
          <w:numId w:val="28"/>
        </w:numPr>
        <w:ind w:hanging="5"/>
        <w:jc w:val="both"/>
        <w:textAlignment w:val="top"/>
        <w:rPr>
          <w:rFonts w:ascii="宋体" w:eastAsia="宋体" w:hAnsi="宋体" w:cs="宋体"/>
          <w:color w:val="000000"/>
          <w:sz w:val="20"/>
        </w:rPr>
      </w:pPr>
      <w:r>
        <w:rPr>
          <w:rFonts w:ascii="宋体" w:eastAsia="宋体" w:hAnsi="宋体" w:cs="宋体" w:hint="eastAsia"/>
          <w:color w:val="000000"/>
          <w:sz w:val="20"/>
        </w:rPr>
        <w:t>屏幕要求使用</w:t>
      </w:r>
      <w:r>
        <w:rPr>
          <w:rFonts w:ascii="宋体" w:eastAsia="宋体" w:hAnsi="宋体" w:cs="宋体" w:hint="eastAsia"/>
          <w:color w:val="000000"/>
          <w:sz w:val="20"/>
        </w:rPr>
        <w:t>10</w:t>
      </w:r>
      <w:r>
        <w:rPr>
          <w:rFonts w:ascii="宋体" w:eastAsia="宋体" w:hAnsi="宋体" w:cs="宋体" w:hint="eastAsia"/>
          <w:color w:val="000000"/>
          <w:sz w:val="20"/>
        </w:rPr>
        <w:t>英寸及以上显示屏，屏幕分辨要求</w:t>
      </w:r>
      <w:r>
        <w:rPr>
          <w:rFonts w:ascii="宋体" w:eastAsia="宋体" w:hAnsi="宋体" w:cs="宋体" w:hint="eastAsia"/>
          <w:color w:val="000000"/>
          <w:sz w:val="20"/>
        </w:rPr>
        <w:t>1280*800</w:t>
      </w:r>
      <w:r>
        <w:rPr>
          <w:rFonts w:ascii="宋体" w:eastAsia="宋体" w:hAnsi="宋体" w:cs="宋体" w:hint="eastAsia"/>
          <w:color w:val="000000"/>
          <w:sz w:val="20"/>
        </w:rPr>
        <w:t>及以上；</w:t>
      </w:r>
    </w:p>
    <w:p w:rsidR="005E3B63" w:rsidRDefault="00AF493B">
      <w:pPr>
        <w:numPr>
          <w:ilvl w:val="0"/>
          <w:numId w:val="28"/>
        </w:numPr>
        <w:ind w:hanging="5"/>
        <w:jc w:val="both"/>
        <w:textAlignment w:val="top"/>
        <w:rPr>
          <w:rFonts w:ascii="宋体" w:eastAsia="宋体" w:hAnsi="宋体" w:cs="宋体"/>
          <w:color w:val="000000"/>
          <w:sz w:val="20"/>
        </w:rPr>
      </w:pPr>
      <w:r>
        <w:rPr>
          <w:rFonts w:ascii="宋体" w:eastAsia="宋体" w:hAnsi="宋体" w:cs="宋体" w:hint="eastAsia"/>
          <w:color w:val="000000"/>
          <w:sz w:val="20"/>
        </w:rPr>
        <w:t>支持使用</w:t>
      </w:r>
      <w:r>
        <w:rPr>
          <w:rFonts w:ascii="宋体" w:eastAsia="宋体" w:hAnsi="宋体" w:cs="宋体" w:hint="eastAsia"/>
          <w:color w:val="000000"/>
          <w:sz w:val="20"/>
        </w:rPr>
        <w:t>IC/</w:t>
      </w:r>
      <w:r>
        <w:rPr>
          <w:rFonts w:ascii="宋体" w:eastAsia="宋体" w:hAnsi="宋体" w:cs="宋体" w:hint="eastAsia"/>
          <w:color w:val="000000"/>
          <w:sz w:val="20"/>
        </w:rPr>
        <w:t>ID</w:t>
      </w:r>
      <w:r>
        <w:rPr>
          <w:rFonts w:ascii="宋体" w:eastAsia="宋体" w:hAnsi="宋体" w:cs="宋体" w:hint="eastAsia"/>
          <w:color w:val="000000"/>
          <w:sz w:val="20"/>
        </w:rPr>
        <w:t>卡、指纹、用户名</w:t>
      </w:r>
      <w:r>
        <w:rPr>
          <w:rFonts w:ascii="宋体" w:eastAsia="宋体" w:hAnsi="宋体" w:cs="宋体" w:hint="eastAsia"/>
          <w:color w:val="000000"/>
          <w:sz w:val="20"/>
        </w:rPr>
        <w:t>&amp;</w:t>
      </w:r>
      <w:r>
        <w:rPr>
          <w:rFonts w:ascii="宋体" w:eastAsia="宋体" w:hAnsi="宋体" w:cs="宋体" w:hint="eastAsia"/>
          <w:color w:val="000000"/>
          <w:sz w:val="20"/>
        </w:rPr>
        <w:t>密码进行身份识别；</w:t>
      </w:r>
    </w:p>
    <w:p w:rsidR="005E3B63" w:rsidRDefault="00AF493B">
      <w:pPr>
        <w:numPr>
          <w:ilvl w:val="0"/>
          <w:numId w:val="28"/>
        </w:numPr>
        <w:ind w:hanging="5"/>
        <w:jc w:val="both"/>
        <w:textAlignment w:val="top"/>
        <w:rPr>
          <w:rFonts w:ascii="宋体" w:eastAsia="宋体" w:hAnsi="宋体" w:cs="宋体"/>
          <w:color w:val="000000"/>
          <w:sz w:val="20"/>
        </w:rPr>
      </w:pPr>
      <w:r>
        <w:rPr>
          <w:rFonts w:ascii="宋体" w:eastAsia="宋体" w:hAnsi="宋体" w:cs="宋体" w:hint="eastAsia"/>
          <w:color w:val="000000"/>
          <w:sz w:val="20"/>
        </w:rPr>
        <w:t>发</w:t>
      </w:r>
      <w:proofErr w:type="gramStart"/>
      <w:r>
        <w:rPr>
          <w:rFonts w:ascii="宋体" w:eastAsia="宋体" w:hAnsi="宋体" w:cs="宋体" w:hint="eastAsia"/>
          <w:color w:val="000000"/>
          <w:sz w:val="20"/>
        </w:rPr>
        <w:t>衣速度</w:t>
      </w:r>
      <w:proofErr w:type="gramEnd"/>
      <w:r>
        <w:rPr>
          <w:rFonts w:ascii="宋体" w:eastAsia="宋体" w:hAnsi="宋体" w:cs="宋体" w:hint="eastAsia"/>
          <w:color w:val="000000"/>
          <w:sz w:val="20"/>
        </w:rPr>
        <w:t>小于</w:t>
      </w:r>
      <w:r>
        <w:rPr>
          <w:rFonts w:ascii="宋体" w:eastAsia="宋体" w:hAnsi="宋体" w:cs="宋体" w:hint="eastAsia"/>
          <w:color w:val="000000"/>
          <w:sz w:val="20"/>
        </w:rPr>
        <w:t>10s</w:t>
      </w:r>
      <w:r>
        <w:rPr>
          <w:rFonts w:ascii="宋体" w:eastAsia="宋体" w:hAnsi="宋体" w:cs="宋体" w:hint="eastAsia"/>
          <w:color w:val="000000"/>
          <w:sz w:val="20"/>
        </w:rPr>
        <w:t>；</w:t>
      </w:r>
    </w:p>
    <w:p w:rsidR="005E3B63" w:rsidRDefault="00AF493B">
      <w:pPr>
        <w:numPr>
          <w:ilvl w:val="0"/>
          <w:numId w:val="28"/>
        </w:numPr>
        <w:ind w:hanging="5"/>
        <w:jc w:val="both"/>
        <w:textAlignment w:val="top"/>
        <w:rPr>
          <w:rFonts w:ascii="宋体" w:eastAsia="宋体" w:hAnsi="宋体" w:cs="宋体"/>
          <w:color w:val="000000"/>
          <w:sz w:val="20"/>
        </w:rPr>
      </w:pPr>
      <w:r>
        <w:rPr>
          <w:rFonts w:ascii="宋体" w:eastAsia="宋体" w:hAnsi="宋体" w:cs="宋体" w:hint="eastAsia"/>
          <w:color w:val="000000"/>
          <w:sz w:val="20"/>
        </w:rPr>
        <w:t xml:space="preserve"> </w:t>
      </w:r>
      <w:r>
        <w:rPr>
          <w:rFonts w:ascii="宋体" w:eastAsia="宋体" w:hAnsi="宋体" w:cs="宋体" w:hint="eastAsia"/>
          <w:color w:val="000000"/>
          <w:sz w:val="20"/>
        </w:rPr>
        <w:t>衣物存储量不低于</w:t>
      </w:r>
      <w:r>
        <w:rPr>
          <w:rFonts w:ascii="宋体" w:eastAsia="宋体" w:hAnsi="宋体" w:cs="宋体" w:hint="eastAsia"/>
          <w:color w:val="000000"/>
          <w:sz w:val="20"/>
        </w:rPr>
        <w:t>115</w:t>
      </w:r>
      <w:r>
        <w:rPr>
          <w:rFonts w:ascii="宋体" w:eastAsia="宋体" w:hAnsi="宋体" w:cs="宋体" w:hint="eastAsia"/>
          <w:color w:val="000000"/>
          <w:sz w:val="20"/>
        </w:rPr>
        <w:t>套</w:t>
      </w:r>
      <w:r>
        <w:rPr>
          <w:rFonts w:ascii="宋体" w:eastAsia="宋体" w:hAnsi="宋体" w:cs="宋体" w:hint="eastAsia"/>
          <w:color w:val="000000"/>
          <w:sz w:val="20"/>
        </w:rPr>
        <w:t>/</w:t>
      </w:r>
      <w:r>
        <w:rPr>
          <w:rFonts w:ascii="宋体" w:eastAsia="宋体" w:hAnsi="宋体" w:cs="宋体" w:hint="eastAsia"/>
          <w:color w:val="000000"/>
          <w:sz w:val="20"/>
        </w:rPr>
        <w:t>台；</w:t>
      </w:r>
    </w:p>
    <w:p w:rsidR="005E3B63" w:rsidRDefault="00AF493B">
      <w:pPr>
        <w:numPr>
          <w:ilvl w:val="0"/>
          <w:numId w:val="28"/>
        </w:numPr>
        <w:ind w:hanging="5"/>
        <w:jc w:val="both"/>
        <w:textAlignment w:val="top"/>
        <w:rPr>
          <w:rFonts w:ascii="宋体" w:eastAsia="宋体" w:hAnsi="宋体" w:cs="宋体"/>
          <w:color w:val="000000"/>
          <w:sz w:val="20"/>
        </w:rPr>
      </w:pPr>
      <w:r>
        <w:rPr>
          <w:rFonts w:ascii="宋体" w:eastAsia="宋体" w:hAnsi="宋体" w:cs="宋体" w:hint="eastAsia"/>
          <w:color w:val="000000"/>
          <w:sz w:val="20"/>
        </w:rPr>
        <w:t>衣物存量比不低于</w:t>
      </w:r>
      <w:r>
        <w:rPr>
          <w:rFonts w:ascii="宋体" w:eastAsia="宋体" w:hAnsi="宋体" w:cs="宋体" w:hint="eastAsia"/>
          <w:color w:val="000000"/>
          <w:sz w:val="20"/>
        </w:rPr>
        <w:t>130</w:t>
      </w:r>
      <w:r>
        <w:rPr>
          <w:rFonts w:ascii="宋体" w:eastAsia="宋体" w:hAnsi="宋体" w:cs="宋体" w:hint="eastAsia"/>
          <w:color w:val="000000"/>
          <w:sz w:val="20"/>
        </w:rPr>
        <w:t>套</w:t>
      </w:r>
      <w:r>
        <w:rPr>
          <w:rFonts w:ascii="宋体" w:eastAsia="宋体" w:hAnsi="宋体" w:cs="宋体" w:hint="eastAsia"/>
          <w:color w:val="000000"/>
          <w:sz w:val="20"/>
        </w:rPr>
        <w:t>/m2</w:t>
      </w:r>
      <w:r>
        <w:rPr>
          <w:rFonts w:ascii="宋体" w:eastAsia="宋体" w:hAnsi="宋体" w:cs="宋体" w:hint="eastAsia"/>
          <w:color w:val="000000"/>
          <w:sz w:val="20"/>
        </w:rPr>
        <w:t>；</w:t>
      </w:r>
    </w:p>
    <w:p w:rsidR="005E3B63" w:rsidRDefault="00AF493B">
      <w:pPr>
        <w:numPr>
          <w:ilvl w:val="0"/>
          <w:numId w:val="28"/>
        </w:numPr>
        <w:ind w:hanging="5"/>
        <w:jc w:val="both"/>
        <w:textAlignment w:val="top"/>
        <w:rPr>
          <w:rFonts w:ascii="宋体" w:eastAsia="宋体" w:hAnsi="宋体" w:cs="宋体"/>
          <w:color w:val="000000"/>
          <w:sz w:val="20"/>
        </w:rPr>
      </w:pPr>
      <w:r>
        <w:rPr>
          <w:rFonts w:ascii="宋体" w:eastAsia="宋体" w:hAnsi="宋体" w:cs="宋体" w:hint="eastAsia"/>
          <w:color w:val="000000"/>
          <w:sz w:val="20"/>
        </w:rPr>
        <w:t xml:space="preserve"> </w:t>
      </w:r>
      <w:r>
        <w:rPr>
          <w:rFonts w:ascii="宋体" w:eastAsia="宋体" w:hAnsi="宋体" w:cs="宋体" w:hint="eastAsia"/>
          <w:color w:val="000000"/>
          <w:sz w:val="20"/>
        </w:rPr>
        <w:t>支持批量补货，补货时无须逐个扫描衣物；</w:t>
      </w:r>
    </w:p>
    <w:p w:rsidR="005E3B63" w:rsidRDefault="00AF493B">
      <w:pPr>
        <w:numPr>
          <w:ilvl w:val="0"/>
          <w:numId w:val="28"/>
        </w:numPr>
        <w:ind w:hanging="5"/>
        <w:jc w:val="both"/>
        <w:textAlignment w:val="top"/>
        <w:rPr>
          <w:rFonts w:ascii="宋体" w:eastAsia="宋体" w:hAnsi="宋体" w:cs="宋体"/>
          <w:color w:val="000000"/>
          <w:sz w:val="20"/>
        </w:rPr>
      </w:pPr>
      <w:r>
        <w:rPr>
          <w:rFonts w:ascii="宋体" w:eastAsia="宋体" w:hAnsi="宋体" w:cs="宋体" w:hint="eastAsia"/>
          <w:color w:val="000000"/>
          <w:sz w:val="20"/>
        </w:rPr>
        <w:t xml:space="preserve"> </w:t>
      </w:r>
      <w:r>
        <w:rPr>
          <w:rFonts w:ascii="宋体" w:eastAsia="宋体" w:hAnsi="宋体" w:cs="宋体" w:hint="eastAsia"/>
          <w:color w:val="000000"/>
          <w:sz w:val="20"/>
        </w:rPr>
        <w:t xml:space="preserve">Reader </w:t>
      </w:r>
      <w:r>
        <w:rPr>
          <w:rFonts w:ascii="宋体" w:eastAsia="宋体" w:hAnsi="宋体" w:cs="宋体" w:hint="eastAsia"/>
          <w:color w:val="000000"/>
          <w:sz w:val="20"/>
        </w:rPr>
        <w:t>天线工作频率要求在</w:t>
      </w:r>
      <w:r>
        <w:rPr>
          <w:rFonts w:ascii="宋体" w:eastAsia="宋体" w:hAnsi="宋体" w:cs="宋体" w:hint="eastAsia"/>
          <w:color w:val="000000"/>
          <w:sz w:val="20"/>
        </w:rPr>
        <w:t>902-928MHZ</w:t>
      </w:r>
      <w:r>
        <w:rPr>
          <w:rFonts w:ascii="宋体" w:eastAsia="宋体" w:hAnsi="宋体" w:cs="宋体" w:hint="eastAsia"/>
          <w:color w:val="000000"/>
          <w:sz w:val="20"/>
        </w:rPr>
        <w:t>之间，读取距离要求</w:t>
      </w:r>
      <w:r>
        <w:rPr>
          <w:rFonts w:ascii="宋体" w:eastAsia="宋体" w:hAnsi="宋体" w:cs="宋体" w:hint="eastAsia"/>
          <w:color w:val="000000"/>
          <w:sz w:val="20"/>
        </w:rPr>
        <w:t>2000mm</w:t>
      </w:r>
      <w:r>
        <w:rPr>
          <w:rFonts w:ascii="宋体" w:eastAsia="宋体" w:hAnsi="宋体" w:cs="宋体" w:hint="eastAsia"/>
          <w:color w:val="000000"/>
          <w:sz w:val="20"/>
        </w:rPr>
        <w:t>以上，支持</w:t>
      </w:r>
    </w:p>
    <w:p w:rsidR="005E3B63" w:rsidRDefault="00AF493B">
      <w:pPr>
        <w:ind w:leftChars="199" w:left="418" w:firstLineChars="210" w:firstLine="420"/>
        <w:jc w:val="both"/>
        <w:textAlignment w:val="top"/>
        <w:rPr>
          <w:rFonts w:ascii="宋体" w:eastAsia="宋体" w:hAnsi="宋体" w:cs="宋体"/>
          <w:color w:val="000000"/>
          <w:sz w:val="20"/>
        </w:rPr>
      </w:pPr>
      <w:r>
        <w:rPr>
          <w:rFonts w:ascii="宋体" w:eastAsia="宋体" w:hAnsi="宋体" w:cs="宋体" w:hint="eastAsia"/>
          <w:color w:val="000000"/>
          <w:sz w:val="20"/>
        </w:rPr>
        <w:t>读取符合</w:t>
      </w:r>
      <w:r>
        <w:rPr>
          <w:rFonts w:ascii="宋体" w:eastAsia="宋体" w:hAnsi="宋体" w:cs="宋体" w:hint="eastAsia"/>
          <w:color w:val="000000"/>
          <w:sz w:val="20"/>
        </w:rPr>
        <w:t>ISO-18000-6C/</w:t>
      </w:r>
      <w:proofErr w:type="spellStart"/>
      <w:r>
        <w:rPr>
          <w:rFonts w:ascii="宋体" w:eastAsia="宋体" w:hAnsi="宋体" w:cs="宋体" w:hint="eastAsia"/>
          <w:color w:val="000000"/>
          <w:sz w:val="20"/>
        </w:rPr>
        <w:t>EPCGlobal</w:t>
      </w:r>
      <w:proofErr w:type="spellEnd"/>
      <w:r>
        <w:rPr>
          <w:rFonts w:ascii="宋体" w:eastAsia="宋体" w:hAnsi="宋体" w:cs="宋体" w:hint="eastAsia"/>
          <w:color w:val="000000"/>
          <w:sz w:val="20"/>
        </w:rPr>
        <w:t xml:space="preserve"> Class1 Generation2</w:t>
      </w:r>
      <w:r>
        <w:rPr>
          <w:rFonts w:ascii="宋体" w:eastAsia="宋体" w:hAnsi="宋体" w:cs="宋体" w:hint="eastAsia"/>
          <w:color w:val="000000"/>
          <w:sz w:val="20"/>
        </w:rPr>
        <w:t>协议的标签；</w:t>
      </w:r>
    </w:p>
    <w:p w:rsidR="005E3B63" w:rsidRDefault="00AF493B">
      <w:pPr>
        <w:numPr>
          <w:ilvl w:val="0"/>
          <w:numId w:val="28"/>
        </w:numPr>
        <w:ind w:hanging="5"/>
        <w:jc w:val="both"/>
        <w:textAlignment w:val="top"/>
        <w:rPr>
          <w:rFonts w:ascii="宋体" w:eastAsia="宋体" w:hAnsi="宋体" w:cs="宋体"/>
          <w:color w:val="000000"/>
          <w:sz w:val="20"/>
        </w:rPr>
      </w:pPr>
      <w:r>
        <w:rPr>
          <w:rFonts w:ascii="宋体" w:eastAsia="宋体" w:hAnsi="宋体" w:cs="宋体" w:hint="eastAsia"/>
          <w:color w:val="000000"/>
          <w:sz w:val="20"/>
        </w:rPr>
        <w:t xml:space="preserve"> </w:t>
      </w:r>
      <w:r>
        <w:rPr>
          <w:rFonts w:ascii="宋体" w:eastAsia="宋体" w:hAnsi="宋体" w:cs="宋体" w:hint="eastAsia"/>
          <w:color w:val="000000"/>
          <w:sz w:val="20"/>
        </w:rPr>
        <w:t>具有消毒功能；</w:t>
      </w:r>
    </w:p>
    <w:p w:rsidR="005E3B63" w:rsidRDefault="00AF493B">
      <w:pPr>
        <w:numPr>
          <w:ilvl w:val="0"/>
          <w:numId w:val="28"/>
        </w:numPr>
        <w:ind w:hanging="5"/>
        <w:jc w:val="both"/>
        <w:textAlignment w:val="top"/>
        <w:rPr>
          <w:rFonts w:ascii="宋体" w:eastAsia="宋体" w:hAnsi="宋体" w:cs="宋体"/>
          <w:color w:val="000000"/>
          <w:sz w:val="20"/>
        </w:rPr>
      </w:pPr>
      <w:r>
        <w:rPr>
          <w:rFonts w:ascii="宋体" w:eastAsia="宋体" w:hAnsi="宋体" w:cs="宋体" w:hint="eastAsia"/>
          <w:color w:val="000000"/>
          <w:sz w:val="20"/>
        </w:rPr>
        <w:lastRenderedPageBreak/>
        <w:t>具备空仓检测功能，设备空仓时可进行空仓报警；</w:t>
      </w:r>
    </w:p>
    <w:p w:rsidR="005E3B63" w:rsidRDefault="00AF493B">
      <w:pPr>
        <w:numPr>
          <w:ilvl w:val="0"/>
          <w:numId w:val="28"/>
        </w:numPr>
        <w:ind w:hanging="5"/>
        <w:jc w:val="both"/>
        <w:textAlignment w:val="top"/>
        <w:rPr>
          <w:rFonts w:ascii="宋体" w:eastAsia="宋体" w:hAnsi="宋体" w:cs="宋体"/>
          <w:color w:val="000000"/>
          <w:sz w:val="20"/>
        </w:rPr>
      </w:pPr>
      <w:r>
        <w:rPr>
          <w:rFonts w:ascii="宋体" w:eastAsia="宋体" w:hAnsi="宋体" w:cs="宋体" w:hint="eastAsia"/>
          <w:color w:val="000000"/>
          <w:sz w:val="20"/>
        </w:rPr>
        <w:t>设备整体尺寸要求高度在</w:t>
      </w:r>
      <w:r>
        <w:rPr>
          <w:rFonts w:ascii="宋体" w:eastAsia="宋体" w:hAnsi="宋体" w:cs="宋体" w:hint="eastAsia"/>
          <w:color w:val="000000"/>
          <w:sz w:val="20"/>
        </w:rPr>
        <w:t>1950-2000</w:t>
      </w:r>
      <w:r>
        <w:rPr>
          <w:rFonts w:ascii="宋体" w:eastAsia="宋体" w:hAnsi="宋体" w:cs="宋体" w:hint="eastAsia"/>
          <w:color w:val="000000"/>
          <w:sz w:val="20"/>
        </w:rPr>
        <w:t>（</w:t>
      </w:r>
      <w:r>
        <w:rPr>
          <w:rFonts w:ascii="宋体" w:eastAsia="宋体" w:hAnsi="宋体" w:cs="宋体" w:hint="eastAsia"/>
          <w:color w:val="000000"/>
          <w:sz w:val="20"/>
        </w:rPr>
        <w:t>mm</w:t>
      </w:r>
      <w:r>
        <w:rPr>
          <w:rFonts w:ascii="宋体" w:eastAsia="宋体" w:hAnsi="宋体" w:cs="宋体" w:hint="eastAsia"/>
          <w:color w:val="000000"/>
          <w:sz w:val="20"/>
        </w:rPr>
        <w:t>）之间，宽度在</w:t>
      </w:r>
      <w:r>
        <w:rPr>
          <w:rFonts w:ascii="宋体" w:eastAsia="宋体" w:hAnsi="宋体" w:cs="宋体" w:hint="eastAsia"/>
          <w:color w:val="000000"/>
          <w:sz w:val="20"/>
        </w:rPr>
        <w:t>950-1000</w:t>
      </w:r>
      <w:r>
        <w:rPr>
          <w:rFonts w:ascii="宋体" w:eastAsia="宋体" w:hAnsi="宋体" w:cs="宋体" w:hint="eastAsia"/>
          <w:color w:val="000000"/>
          <w:sz w:val="20"/>
        </w:rPr>
        <w:t>（</w:t>
      </w:r>
      <w:r>
        <w:rPr>
          <w:rFonts w:ascii="宋体" w:eastAsia="宋体" w:hAnsi="宋体" w:cs="宋体" w:hint="eastAsia"/>
          <w:color w:val="000000"/>
          <w:sz w:val="20"/>
        </w:rPr>
        <w:t>mm</w:t>
      </w:r>
      <w:r>
        <w:rPr>
          <w:rFonts w:ascii="宋体" w:eastAsia="宋体" w:hAnsi="宋体" w:cs="宋体" w:hint="eastAsia"/>
          <w:color w:val="000000"/>
          <w:sz w:val="20"/>
        </w:rPr>
        <w:t>）之间，深度在</w:t>
      </w:r>
      <w:r>
        <w:rPr>
          <w:rFonts w:ascii="宋体" w:eastAsia="宋体" w:hAnsi="宋体" w:cs="宋体" w:hint="eastAsia"/>
          <w:color w:val="000000"/>
          <w:sz w:val="20"/>
        </w:rPr>
        <w:t>900-950</w:t>
      </w:r>
      <w:r>
        <w:rPr>
          <w:rFonts w:ascii="宋体" w:eastAsia="宋体" w:hAnsi="宋体" w:cs="宋体" w:hint="eastAsia"/>
          <w:color w:val="000000"/>
          <w:sz w:val="20"/>
        </w:rPr>
        <w:t>（</w:t>
      </w:r>
      <w:r>
        <w:rPr>
          <w:rFonts w:ascii="宋体" w:eastAsia="宋体" w:hAnsi="宋体" w:cs="宋体" w:hint="eastAsia"/>
          <w:color w:val="000000"/>
          <w:sz w:val="20"/>
        </w:rPr>
        <w:t>mm</w:t>
      </w:r>
      <w:r>
        <w:rPr>
          <w:rFonts w:ascii="宋体" w:eastAsia="宋体" w:hAnsi="宋体" w:cs="宋体" w:hint="eastAsia"/>
          <w:color w:val="000000"/>
          <w:sz w:val="20"/>
        </w:rPr>
        <w:t>）之间；</w:t>
      </w:r>
    </w:p>
    <w:p w:rsidR="005E3B63" w:rsidRDefault="00AF493B">
      <w:pPr>
        <w:numPr>
          <w:ilvl w:val="0"/>
          <w:numId w:val="28"/>
        </w:numPr>
        <w:ind w:hanging="5"/>
        <w:jc w:val="both"/>
        <w:textAlignment w:val="top"/>
        <w:rPr>
          <w:rFonts w:ascii="宋体" w:eastAsia="宋体" w:hAnsi="宋体" w:cs="宋体"/>
          <w:color w:val="000000"/>
          <w:sz w:val="20"/>
        </w:rPr>
      </w:pPr>
      <w:r>
        <w:rPr>
          <w:rFonts w:ascii="宋体" w:eastAsia="宋体" w:hAnsi="宋体" w:cs="宋体" w:hint="eastAsia"/>
          <w:color w:val="000000"/>
          <w:sz w:val="20"/>
        </w:rPr>
        <w:t>功能要求：</w:t>
      </w:r>
    </w:p>
    <w:p w:rsidR="005E3B63" w:rsidRDefault="00AF493B">
      <w:pPr>
        <w:ind w:left="840"/>
        <w:jc w:val="both"/>
        <w:textAlignment w:val="top"/>
        <w:rPr>
          <w:rFonts w:ascii="宋体" w:eastAsia="宋体" w:hAnsi="宋体" w:cs="宋体"/>
          <w:color w:val="000000"/>
          <w:sz w:val="20"/>
        </w:rPr>
      </w:pPr>
      <w:r>
        <w:rPr>
          <w:rFonts w:ascii="宋体" w:eastAsia="宋体" w:hAnsi="宋体" w:cs="宋体" w:hint="eastAsia"/>
          <w:color w:val="000000"/>
          <w:sz w:val="20"/>
        </w:rPr>
        <w:t xml:space="preserve">(1) </w:t>
      </w:r>
      <w:r>
        <w:rPr>
          <w:rFonts w:ascii="宋体" w:eastAsia="宋体" w:hAnsi="宋体" w:cs="宋体" w:hint="eastAsia"/>
          <w:color w:val="000000"/>
          <w:sz w:val="20"/>
        </w:rPr>
        <w:t xml:space="preserve"> </w:t>
      </w:r>
      <w:r>
        <w:rPr>
          <w:rFonts w:ascii="宋体" w:eastAsia="宋体" w:hAnsi="宋体" w:cs="宋体" w:hint="eastAsia"/>
          <w:color w:val="000000"/>
          <w:sz w:val="20"/>
        </w:rPr>
        <w:t>具备衣物领取权限管控功能，要根据不同人员类型、领取数量、手术排班限制人员领取衣物；</w:t>
      </w:r>
    </w:p>
    <w:p w:rsidR="005E3B63" w:rsidRDefault="00AF493B">
      <w:pPr>
        <w:ind w:left="840"/>
        <w:jc w:val="both"/>
        <w:textAlignment w:val="top"/>
        <w:rPr>
          <w:rFonts w:ascii="宋体" w:eastAsia="宋体" w:hAnsi="宋体" w:cs="宋体"/>
          <w:color w:val="000000"/>
          <w:sz w:val="20"/>
        </w:rPr>
      </w:pPr>
      <w:r>
        <w:rPr>
          <w:rFonts w:ascii="宋体" w:eastAsia="宋体" w:hAnsi="宋体" w:cs="宋体" w:hint="eastAsia"/>
          <w:color w:val="000000"/>
          <w:sz w:val="20"/>
        </w:rPr>
        <w:t xml:space="preserve">(2) </w:t>
      </w:r>
      <w:r>
        <w:rPr>
          <w:rFonts w:ascii="宋体" w:eastAsia="宋体" w:hAnsi="宋体" w:cs="宋体" w:hint="eastAsia"/>
          <w:color w:val="000000"/>
          <w:sz w:val="20"/>
        </w:rPr>
        <w:t>具备衣物型号管理功能，对衣物可按照不同的型号进行管理及发放。</w:t>
      </w:r>
    </w:p>
    <w:p w:rsidR="005E3B63" w:rsidRDefault="00AF493B">
      <w:pPr>
        <w:numPr>
          <w:ilvl w:val="1"/>
          <w:numId w:val="14"/>
        </w:numPr>
        <w:outlineLvl w:val="1"/>
        <w:rPr>
          <w:rFonts w:ascii="宋体" w:eastAsia="宋体" w:hAnsi="宋体" w:cs="宋体"/>
          <w:b/>
          <w:color w:val="000000"/>
          <w:sz w:val="20"/>
        </w:rPr>
      </w:pPr>
      <w:r>
        <w:rPr>
          <w:rFonts w:ascii="宋体" w:eastAsia="宋体" w:hAnsi="宋体" w:cs="宋体" w:hint="eastAsia"/>
          <w:b/>
          <w:color w:val="000000"/>
          <w:sz w:val="20"/>
        </w:rPr>
        <w:t xml:space="preserve"> </w:t>
      </w:r>
      <w:r>
        <w:rPr>
          <w:rFonts w:ascii="宋体" w:eastAsia="宋体" w:hAnsi="宋体" w:cs="宋体" w:hint="eastAsia"/>
          <w:b/>
          <w:color w:val="000000"/>
          <w:sz w:val="20"/>
        </w:rPr>
        <w:t>智能收衣柜（含软件）</w:t>
      </w:r>
    </w:p>
    <w:p w:rsidR="005E3B63" w:rsidRDefault="00AF493B">
      <w:pPr>
        <w:numPr>
          <w:ilvl w:val="0"/>
          <w:numId w:val="29"/>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主机性能：</w:t>
      </w:r>
      <w:r>
        <w:rPr>
          <w:rFonts w:ascii="宋体" w:eastAsia="宋体" w:hAnsi="宋体" w:cs="宋体" w:hint="eastAsia"/>
          <w:color w:val="000000"/>
          <w:sz w:val="20"/>
        </w:rPr>
        <w:t>CPU</w:t>
      </w:r>
      <w:r>
        <w:rPr>
          <w:rFonts w:ascii="宋体" w:eastAsia="宋体" w:hAnsi="宋体" w:cs="宋体" w:hint="eastAsia"/>
          <w:color w:val="000000"/>
          <w:sz w:val="20"/>
        </w:rPr>
        <w:t>要求采用</w:t>
      </w:r>
      <w:r>
        <w:rPr>
          <w:rFonts w:ascii="宋体" w:eastAsia="宋体" w:hAnsi="宋体" w:cs="宋体" w:hint="eastAsia"/>
          <w:color w:val="000000"/>
          <w:sz w:val="20"/>
        </w:rPr>
        <w:t>4</w:t>
      </w:r>
      <w:r>
        <w:rPr>
          <w:rFonts w:ascii="宋体" w:eastAsia="宋体" w:hAnsi="宋体" w:cs="宋体" w:hint="eastAsia"/>
          <w:color w:val="000000"/>
          <w:sz w:val="20"/>
        </w:rPr>
        <w:t>核及以上处理器（≥</w:t>
      </w:r>
      <w:r>
        <w:rPr>
          <w:rFonts w:ascii="宋体" w:eastAsia="宋体" w:hAnsi="宋体" w:cs="宋体" w:hint="eastAsia"/>
          <w:color w:val="000000"/>
          <w:sz w:val="20"/>
        </w:rPr>
        <w:t>1.33GHz</w:t>
      </w:r>
      <w:r>
        <w:rPr>
          <w:rFonts w:ascii="宋体" w:eastAsia="宋体" w:hAnsi="宋体" w:cs="宋体" w:hint="eastAsia"/>
          <w:color w:val="000000"/>
          <w:sz w:val="20"/>
        </w:rPr>
        <w:t>），内存要求</w:t>
      </w:r>
      <w:r>
        <w:rPr>
          <w:rFonts w:ascii="宋体" w:eastAsia="宋体" w:hAnsi="宋体" w:cs="宋体" w:hint="eastAsia"/>
          <w:color w:val="000000"/>
          <w:sz w:val="20"/>
        </w:rPr>
        <w:t>2G</w:t>
      </w:r>
      <w:r>
        <w:rPr>
          <w:rFonts w:ascii="宋体" w:eastAsia="宋体" w:hAnsi="宋体" w:cs="宋体" w:hint="eastAsia"/>
          <w:color w:val="000000"/>
          <w:sz w:val="20"/>
        </w:rPr>
        <w:t>及以上，硬盘要求</w:t>
      </w:r>
      <w:r>
        <w:rPr>
          <w:rFonts w:ascii="宋体" w:eastAsia="宋体" w:hAnsi="宋体" w:cs="宋体" w:hint="eastAsia"/>
          <w:color w:val="000000"/>
          <w:sz w:val="20"/>
        </w:rPr>
        <w:t>32G</w:t>
      </w:r>
      <w:r>
        <w:rPr>
          <w:rFonts w:ascii="宋体" w:eastAsia="宋体" w:hAnsi="宋体" w:cs="宋体" w:hint="eastAsia"/>
          <w:color w:val="000000"/>
          <w:sz w:val="20"/>
        </w:rPr>
        <w:t>及以上；</w:t>
      </w:r>
    </w:p>
    <w:p w:rsidR="005E3B63" w:rsidRDefault="00AF493B">
      <w:pPr>
        <w:numPr>
          <w:ilvl w:val="0"/>
          <w:numId w:val="29"/>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操作系统要求</w:t>
      </w:r>
      <w:r>
        <w:rPr>
          <w:rFonts w:ascii="宋体" w:eastAsia="宋体" w:hAnsi="宋体" w:cs="宋体" w:hint="eastAsia"/>
          <w:color w:val="000000"/>
          <w:sz w:val="20"/>
        </w:rPr>
        <w:t>Windows 7</w:t>
      </w:r>
      <w:r>
        <w:rPr>
          <w:rFonts w:ascii="宋体" w:eastAsia="宋体" w:hAnsi="宋体" w:cs="宋体" w:hint="eastAsia"/>
          <w:color w:val="000000"/>
          <w:sz w:val="20"/>
        </w:rPr>
        <w:t>及以上；</w:t>
      </w:r>
    </w:p>
    <w:p w:rsidR="005E3B63" w:rsidRDefault="00AF493B">
      <w:pPr>
        <w:numPr>
          <w:ilvl w:val="0"/>
          <w:numId w:val="29"/>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屏幕要求使用</w:t>
      </w:r>
      <w:r>
        <w:rPr>
          <w:rFonts w:ascii="宋体" w:eastAsia="宋体" w:hAnsi="宋体" w:cs="宋体" w:hint="eastAsia"/>
          <w:color w:val="000000"/>
          <w:sz w:val="20"/>
        </w:rPr>
        <w:t>10</w:t>
      </w:r>
      <w:r>
        <w:rPr>
          <w:rFonts w:ascii="宋体" w:eastAsia="宋体" w:hAnsi="宋体" w:cs="宋体" w:hint="eastAsia"/>
          <w:color w:val="000000"/>
          <w:sz w:val="20"/>
        </w:rPr>
        <w:t>英寸及以上显示屏，屏幕分辨要求</w:t>
      </w:r>
      <w:r>
        <w:rPr>
          <w:rFonts w:ascii="宋体" w:eastAsia="宋体" w:hAnsi="宋体" w:cs="宋体" w:hint="eastAsia"/>
          <w:color w:val="000000"/>
          <w:sz w:val="20"/>
        </w:rPr>
        <w:t>1280*800</w:t>
      </w:r>
      <w:r>
        <w:rPr>
          <w:rFonts w:ascii="宋体" w:eastAsia="宋体" w:hAnsi="宋体" w:cs="宋体" w:hint="eastAsia"/>
          <w:color w:val="000000"/>
          <w:sz w:val="20"/>
        </w:rPr>
        <w:t>及以上；</w:t>
      </w:r>
    </w:p>
    <w:p w:rsidR="005E3B63" w:rsidRDefault="00AF493B">
      <w:pPr>
        <w:numPr>
          <w:ilvl w:val="0"/>
          <w:numId w:val="29"/>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支持使用</w:t>
      </w:r>
      <w:r>
        <w:rPr>
          <w:rFonts w:ascii="宋体" w:eastAsia="宋体" w:hAnsi="宋体" w:cs="宋体" w:hint="eastAsia"/>
          <w:color w:val="000000"/>
          <w:sz w:val="20"/>
        </w:rPr>
        <w:t>IC/ID</w:t>
      </w:r>
      <w:r>
        <w:rPr>
          <w:rFonts w:ascii="宋体" w:eastAsia="宋体" w:hAnsi="宋体" w:cs="宋体" w:hint="eastAsia"/>
          <w:color w:val="000000"/>
          <w:sz w:val="20"/>
        </w:rPr>
        <w:t>卡、指纹、用户名</w:t>
      </w:r>
      <w:r>
        <w:rPr>
          <w:rFonts w:ascii="宋体" w:eastAsia="宋体" w:hAnsi="宋体" w:cs="宋体" w:hint="eastAsia"/>
          <w:color w:val="000000"/>
          <w:sz w:val="20"/>
        </w:rPr>
        <w:t>&amp;</w:t>
      </w:r>
      <w:r>
        <w:rPr>
          <w:rFonts w:ascii="宋体" w:eastAsia="宋体" w:hAnsi="宋体" w:cs="宋体" w:hint="eastAsia"/>
          <w:color w:val="000000"/>
          <w:sz w:val="20"/>
        </w:rPr>
        <w:t>密码进行身份识别；</w:t>
      </w:r>
    </w:p>
    <w:p w:rsidR="005E3B63" w:rsidRDefault="00AF493B">
      <w:pPr>
        <w:numPr>
          <w:ilvl w:val="0"/>
          <w:numId w:val="29"/>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 xml:space="preserve"> </w:t>
      </w:r>
      <w:r>
        <w:rPr>
          <w:rFonts w:ascii="宋体" w:eastAsia="宋体" w:hAnsi="宋体" w:cs="宋体" w:hint="eastAsia"/>
          <w:color w:val="000000"/>
          <w:sz w:val="20"/>
        </w:rPr>
        <w:t>支持快速归还，无需医护人员进行其他操作以及等待即可完成衣物的归还；</w:t>
      </w:r>
    </w:p>
    <w:p w:rsidR="005E3B63" w:rsidRDefault="00AF493B">
      <w:pPr>
        <w:numPr>
          <w:ilvl w:val="0"/>
          <w:numId w:val="29"/>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 xml:space="preserve"> </w:t>
      </w:r>
      <w:r>
        <w:rPr>
          <w:rFonts w:ascii="宋体" w:eastAsia="宋体" w:hAnsi="宋体" w:cs="宋体" w:hint="eastAsia"/>
          <w:color w:val="000000"/>
          <w:sz w:val="20"/>
        </w:rPr>
        <w:t xml:space="preserve">Reader </w:t>
      </w:r>
      <w:r>
        <w:rPr>
          <w:rFonts w:ascii="宋体" w:eastAsia="宋体" w:hAnsi="宋体" w:cs="宋体" w:hint="eastAsia"/>
          <w:color w:val="000000"/>
          <w:sz w:val="20"/>
        </w:rPr>
        <w:t>天线工作频率要求在</w:t>
      </w:r>
      <w:r>
        <w:rPr>
          <w:rFonts w:ascii="宋体" w:eastAsia="宋体" w:hAnsi="宋体" w:cs="宋体" w:hint="eastAsia"/>
          <w:color w:val="000000"/>
          <w:sz w:val="20"/>
        </w:rPr>
        <w:t>902-928MHZ</w:t>
      </w:r>
      <w:r>
        <w:rPr>
          <w:rFonts w:ascii="宋体" w:eastAsia="宋体" w:hAnsi="宋体" w:cs="宋体" w:hint="eastAsia"/>
          <w:color w:val="000000"/>
          <w:sz w:val="20"/>
        </w:rPr>
        <w:t>之间，读取距离要求</w:t>
      </w:r>
      <w:r>
        <w:rPr>
          <w:rFonts w:ascii="宋体" w:eastAsia="宋体" w:hAnsi="宋体" w:cs="宋体" w:hint="eastAsia"/>
          <w:color w:val="000000"/>
          <w:sz w:val="20"/>
        </w:rPr>
        <w:t>2000mm</w:t>
      </w:r>
      <w:r>
        <w:rPr>
          <w:rFonts w:ascii="宋体" w:eastAsia="宋体" w:hAnsi="宋体" w:cs="宋体" w:hint="eastAsia"/>
          <w:color w:val="000000"/>
          <w:sz w:val="20"/>
        </w:rPr>
        <w:t>以上，支持读取符合</w:t>
      </w:r>
      <w:r>
        <w:rPr>
          <w:rFonts w:ascii="宋体" w:eastAsia="宋体" w:hAnsi="宋体" w:cs="宋体" w:hint="eastAsia"/>
          <w:color w:val="000000"/>
          <w:sz w:val="20"/>
        </w:rPr>
        <w:t>ISO-18000-6C/</w:t>
      </w:r>
      <w:proofErr w:type="spellStart"/>
      <w:r>
        <w:rPr>
          <w:rFonts w:ascii="宋体" w:eastAsia="宋体" w:hAnsi="宋体" w:cs="宋体" w:hint="eastAsia"/>
          <w:color w:val="000000"/>
          <w:sz w:val="20"/>
        </w:rPr>
        <w:t>EPCGlobal</w:t>
      </w:r>
      <w:proofErr w:type="spellEnd"/>
      <w:r>
        <w:rPr>
          <w:rFonts w:ascii="宋体" w:eastAsia="宋体" w:hAnsi="宋体" w:cs="宋体" w:hint="eastAsia"/>
          <w:color w:val="000000"/>
          <w:sz w:val="20"/>
        </w:rPr>
        <w:t xml:space="preserve"> Class1 Generation2</w:t>
      </w:r>
      <w:r>
        <w:rPr>
          <w:rFonts w:ascii="宋体" w:eastAsia="宋体" w:hAnsi="宋体" w:cs="宋体" w:hint="eastAsia"/>
          <w:color w:val="000000"/>
          <w:sz w:val="20"/>
        </w:rPr>
        <w:t>协议的标签；</w:t>
      </w:r>
    </w:p>
    <w:p w:rsidR="005E3B63" w:rsidRDefault="00AF493B">
      <w:pPr>
        <w:numPr>
          <w:ilvl w:val="0"/>
          <w:numId w:val="29"/>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设备整体尺寸要求高度在</w:t>
      </w:r>
      <w:r>
        <w:rPr>
          <w:rFonts w:ascii="宋体" w:eastAsia="宋体" w:hAnsi="宋体" w:cs="宋体" w:hint="eastAsia"/>
          <w:color w:val="000000"/>
          <w:sz w:val="20"/>
        </w:rPr>
        <w:t>1800-1850</w:t>
      </w:r>
      <w:r>
        <w:rPr>
          <w:rFonts w:ascii="宋体" w:eastAsia="宋体" w:hAnsi="宋体" w:cs="宋体" w:hint="eastAsia"/>
          <w:color w:val="000000"/>
          <w:sz w:val="20"/>
        </w:rPr>
        <w:t>（</w:t>
      </w:r>
      <w:r>
        <w:rPr>
          <w:rFonts w:ascii="宋体" w:eastAsia="宋体" w:hAnsi="宋体" w:cs="宋体" w:hint="eastAsia"/>
          <w:color w:val="000000"/>
          <w:sz w:val="20"/>
        </w:rPr>
        <w:t>mm</w:t>
      </w:r>
      <w:r>
        <w:rPr>
          <w:rFonts w:ascii="宋体" w:eastAsia="宋体" w:hAnsi="宋体" w:cs="宋体" w:hint="eastAsia"/>
          <w:color w:val="000000"/>
          <w:sz w:val="20"/>
        </w:rPr>
        <w:t>）之间，宽度在</w:t>
      </w:r>
      <w:r>
        <w:rPr>
          <w:rFonts w:ascii="宋体" w:eastAsia="宋体" w:hAnsi="宋体" w:cs="宋体" w:hint="eastAsia"/>
          <w:color w:val="000000"/>
          <w:sz w:val="20"/>
        </w:rPr>
        <w:t>950-1000</w:t>
      </w:r>
      <w:r>
        <w:rPr>
          <w:rFonts w:ascii="宋体" w:eastAsia="宋体" w:hAnsi="宋体" w:cs="宋体" w:hint="eastAsia"/>
          <w:color w:val="000000"/>
          <w:sz w:val="20"/>
        </w:rPr>
        <w:t>（</w:t>
      </w:r>
      <w:r>
        <w:rPr>
          <w:rFonts w:ascii="宋体" w:eastAsia="宋体" w:hAnsi="宋体" w:cs="宋体" w:hint="eastAsia"/>
          <w:color w:val="000000"/>
          <w:sz w:val="20"/>
        </w:rPr>
        <w:t>mm</w:t>
      </w:r>
      <w:r>
        <w:rPr>
          <w:rFonts w:ascii="宋体" w:eastAsia="宋体" w:hAnsi="宋体" w:cs="宋体" w:hint="eastAsia"/>
          <w:color w:val="000000"/>
          <w:sz w:val="20"/>
        </w:rPr>
        <w:t>）之间，深度在</w:t>
      </w:r>
      <w:r>
        <w:rPr>
          <w:rFonts w:ascii="宋体" w:eastAsia="宋体" w:hAnsi="宋体" w:cs="宋体" w:hint="eastAsia"/>
          <w:color w:val="000000"/>
          <w:sz w:val="20"/>
        </w:rPr>
        <w:t>750-800</w:t>
      </w:r>
      <w:r>
        <w:rPr>
          <w:rFonts w:ascii="宋体" w:eastAsia="宋体" w:hAnsi="宋体" w:cs="宋体" w:hint="eastAsia"/>
          <w:color w:val="000000"/>
          <w:sz w:val="20"/>
        </w:rPr>
        <w:t>（</w:t>
      </w:r>
      <w:r>
        <w:rPr>
          <w:rFonts w:ascii="宋体" w:eastAsia="宋体" w:hAnsi="宋体" w:cs="宋体" w:hint="eastAsia"/>
          <w:color w:val="000000"/>
          <w:sz w:val="20"/>
        </w:rPr>
        <w:t>mm</w:t>
      </w:r>
      <w:r>
        <w:rPr>
          <w:rFonts w:ascii="宋体" w:eastAsia="宋体" w:hAnsi="宋体" w:cs="宋体" w:hint="eastAsia"/>
          <w:color w:val="000000"/>
          <w:sz w:val="20"/>
        </w:rPr>
        <w:t>）之间；</w:t>
      </w:r>
    </w:p>
    <w:p w:rsidR="005E3B63" w:rsidRDefault="00AF493B">
      <w:pPr>
        <w:numPr>
          <w:ilvl w:val="0"/>
          <w:numId w:val="29"/>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功能要求：</w:t>
      </w:r>
    </w:p>
    <w:p w:rsidR="005E3B63" w:rsidRDefault="00AF493B">
      <w:pPr>
        <w:ind w:left="840"/>
        <w:jc w:val="both"/>
        <w:textAlignment w:val="top"/>
        <w:rPr>
          <w:rFonts w:ascii="宋体" w:eastAsia="宋体" w:hAnsi="宋体" w:cs="宋体"/>
          <w:color w:val="000000"/>
          <w:sz w:val="20"/>
        </w:rPr>
      </w:pPr>
      <w:r>
        <w:rPr>
          <w:rFonts w:ascii="宋体" w:eastAsia="宋体" w:hAnsi="宋体" w:cs="宋体" w:hint="eastAsia"/>
          <w:color w:val="000000"/>
          <w:sz w:val="20"/>
        </w:rPr>
        <w:t>(1)</w:t>
      </w:r>
      <w:r>
        <w:rPr>
          <w:rFonts w:ascii="宋体" w:eastAsia="宋体" w:hAnsi="宋体" w:cs="宋体" w:hint="eastAsia"/>
          <w:color w:val="000000"/>
          <w:sz w:val="20"/>
        </w:rPr>
        <w:t>衣物自动回收；</w:t>
      </w:r>
    </w:p>
    <w:p w:rsidR="005E3B63" w:rsidRDefault="00AF493B">
      <w:pPr>
        <w:ind w:left="840"/>
        <w:jc w:val="both"/>
        <w:textAlignment w:val="top"/>
        <w:rPr>
          <w:rFonts w:ascii="宋体" w:eastAsia="宋体" w:hAnsi="宋体" w:cs="宋体"/>
          <w:color w:val="000000"/>
          <w:sz w:val="20"/>
        </w:rPr>
      </w:pPr>
      <w:r>
        <w:rPr>
          <w:rFonts w:ascii="宋体" w:eastAsia="宋体" w:hAnsi="宋体" w:cs="宋体" w:hint="eastAsia"/>
          <w:color w:val="000000"/>
          <w:sz w:val="20"/>
        </w:rPr>
        <w:t>(2)</w:t>
      </w:r>
      <w:r>
        <w:rPr>
          <w:rFonts w:ascii="宋体" w:eastAsia="宋体" w:hAnsi="宋体" w:cs="宋体" w:hint="eastAsia"/>
          <w:color w:val="000000"/>
          <w:sz w:val="20"/>
        </w:rPr>
        <w:t>衣物归还记录，全流程追溯；</w:t>
      </w:r>
    </w:p>
    <w:p w:rsidR="005E3B63" w:rsidRDefault="00AF493B">
      <w:pPr>
        <w:ind w:leftChars="199" w:left="418" w:firstLineChars="210" w:firstLine="420"/>
        <w:jc w:val="both"/>
        <w:textAlignment w:val="top"/>
        <w:rPr>
          <w:rFonts w:ascii="宋体" w:eastAsia="宋体" w:hAnsi="宋体" w:cs="宋体"/>
          <w:color w:val="000000"/>
          <w:sz w:val="20"/>
        </w:rPr>
      </w:pPr>
      <w:r>
        <w:rPr>
          <w:rFonts w:ascii="宋体" w:eastAsia="宋体" w:hAnsi="宋体" w:cs="宋体" w:hint="eastAsia"/>
          <w:color w:val="000000"/>
          <w:sz w:val="20"/>
        </w:rPr>
        <w:t>(3)</w:t>
      </w:r>
      <w:r>
        <w:rPr>
          <w:rFonts w:ascii="宋体" w:eastAsia="宋体" w:hAnsi="宋体" w:cs="宋体" w:hint="eastAsia"/>
          <w:color w:val="000000"/>
          <w:sz w:val="20"/>
        </w:rPr>
        <w:t>具备满仓提醒功能。</w:t>
      </w:r>
    </w:p>
    <w:p w:rsidR="005E3B63" w:rsidRDefault="00AF493B">
      <w:pPr>
        <w:numPr>
          <w:ilvl w:val="1"/>
          <w:numId w:val="14"/>
        </w:numPr>
        <w:outlineLvl w:val="1"/>
        <w:rPr>
          <w:rFonts w:ascii="宋体" w:eastAsia="宋体" w:hAnsi="宋体" w:cs="宋体"/>
          <w:bCs/>
          <w:color w:val="000000"/>
          <w:sz w:val="20"/>
        </w:rPr>
      </w:pPr>
      <w:r>
        <w:rPr>
          <w:rFonts w:ascii="宋体" w:eastAsia="宋体" w:hAnsi="宋体" w:cs="宋体"/>
          <w:b/>
          <w:color w:val="000000"/>
          <w:sz w:val="20"/>
        </w:rPr>
        <w:t xml:space="preserve"> </w:t>
      </w:r>
      <w:r>
        <w:rPr>
          <w:rFonts w:ascii="宋体" w:eastAsia="宋体" w:hAnsi="宋体" w:cs="宋体" w:hint="eastAsia"/>
          <w:b/>
          <w:color w:val="000000"/>
          <w:sz w:val="20"/>
        </w:rPr>
        <w:t>RFID</w:t>
      </w:r>
      <w:r>
        <w:rPr>
          <w:rFonts w:ascii="宋体" w:eastAsia="宋体" w:hAnsi="宋体" w:cs="宋体" w:hint="eastAsia"/>
          <w:color w:val="000000"/>
          <w:sz w:val="20"/>
        </w:rPr>
        <w:t>手术衣</w:t>
      </w:r>
      <w:r>
        <w:rPr>
          <w:rFonts w:ascii="宋体" w:eastAsia="宋体" w:hAnsi="宋体" w:cs="宋体" w:hint="eastAsia"/>
          <w:bCs/>
          <w:color w:val="000000"/>
          <w:sz w:val="20"/>
        </w:rPr>
        <w:t>标签</w:t>
      </w:r>
    </w:p>
    <w:p w:rsidR="005E3B63" w:rsidRDefault="00AF493B">
      <w:pPr>
        <w:numPr>
          <w:ilvl w:val="0"/>
          <w:numId w:val="30"/>
        </w:numPr>
        <w:ind w:left="845"/>
        <w:jc w:val="both"/>
        <w:textAlignment w:val="top"/>
        <w:rPr>
          <w:rFonts w:ascii="宋体" w:eastAsia="宋体" w:hAnsi="宋体" w:cs="宋体"/>
          <w:sz w:val="20"/>
        </w:rPr>
      </w:pPr>
      <w:r>
        <w:rPr>
          <w:rFonts w:ascii="宋体" w:eastAsia="宋体" w:hAnsi="宋体" w:cs="宋体" w:hint="eastAsia"/>
          <w:sz w:val="20"/>
        </w:rPr>
        <w:t xml:space="preserve"> </w:t>
      </w:r>
      <w:r>
        <w:rPr>
          <w:rFonts w:ascii="宋体" w:eastAsia="宋体" w:hAnsi="宋体" w:cs="宋体" w:hint="eastAsia"/>
          <w:sz w:val="20"/>
        </w:rPr>
        <w:t>要求为柔性标签，缝制衣物上长期使用</w:t>
      </w:r>
      <w:proofErr w:type="gramStart"/>
      <w:r>
        <w:rPr>
          <w:rFonts w:ascii="宋体" w:eastAsia="宋体" w:hAnsi="宋体" w:cs="宋体" w:hint="eastAsia"/>
          <w:sz w:val="20"/>
        </w:rPr>
        <w:t>不</w:t>
      </w:r>
      <w:proofErr w:type="gramEnd"/>
      <w:r>
        <w:rPr>
          <w:rFonts w:ascii="宋体" w:eastAsia="宋体" w:hAnsi="宋体" w:cs="宋体" w:hint="eastAsia"/>
          <w:sz w:val="20"/>
        </w:rPr>
        <w:t>破损；</w:t>
      </w:r>
    </w:p>
    <w:p w:rsidR="005E3B63" w:rsidRDefault="00AF493B">
      <w:pPr>
        <w:numPr>
          <w:ilvl w:val="0"/>
          <w:numId w:val="30"/>
        </w:numPr>
        <w:ind w:left="845"/>
        <w:jc w:val="both"/>
        <w:textAlignment w:val="top"/>
        <w:rPr>
          <w:rFonts w:ascii="宋体" w:eastAsia="宋体" w:hAnsi="宋体" w:cs="宋体"/>
          <w:sz w:val="20"/>
        </w:rPr>
      </w:pPr>
      <w:r>
        <w:rPr>
          <w:rFonts w:ascii="宋体" w:eastAsia="宋体" w:hAnsi="宋体" w:cs="宋体" w:hint="eastAsia"/>
          <w:sz w:val="20"/>
        </w:rPr>
        <w:t xml:space="preserve"> </w:t>
      </w:r>
      <w:r>
        <w:rPr>
          <w:rFonts w:ascii="宋体" w:eastAsia="宋体" w:hAnsi="宋体" w:cs="宋体" w:hint="eastAsia"/>
          <w:sz w:val="20"/>
        </w:rPr>
        <w:t>符合</w:t>
      </w:r>
      <w:r>
        <w:rPr>
          <w:rFonts w:ascii="宋体" w:eastAsia="宋体" w:hAnsi="宋体" w:cs="宋体" w:hint="eastAsia"/>
          <w:sz w:val="20"/>
        </w:rPr>
        <w:t>ISO-18000-6C/</w:t>
      </w:r>
      <w:proofErr w:type="spellStart"/>
      <w:r>
        <w:rPr>
          <w:rFonts w:ascii="宋体" w:eastAsia="宋体" w:hAnsi="宋体" w:cs="宋体" w:hint="eastAsia"/>
          <w:sz w:val="20"/>
        </w:rPr>
        <w:t>EPCGlobal</w:t>
      </w:r>
      <w:proofErr w:type="spellEnd"/>
      <w:r>
        <w:rPr>
          <w:rFonts w:ascii="宋体" w:eastAsia="宋体" w:hAnsi="宋体" w:cs="宋体" w:hint="eastAsia"/>
          <w:sz w:val="20"/>
        </w:rPr>
        <w:t xml:space="preserve"> Class1 Generation2</w:t>
      </w:r>
      <w:r>
        <w:rPr>
          <w:rFonts w:ascii="宋体" w:eastAsia="宋体" w:hAnsi="宋体" w:cs="宋体" w:hint="eastAsia"/>
          <w:sz w:val="20"/>
        </w:rPr>
        <w:t>协议标准，工作频率要求在</w:t>
      </w:r>
      <w:r>
        <w:rPr>
          <w:rFonts w:ascii="宋体" w:eastAsia="宋体" w:hAnsi="宋体" w:cs="宋体" w:hint="eastAsia"/>
          <w:sz w:val="20"/>
        </w:rPr>
        <w:t>902-928MHZ</w:t>
      </w:r>
      <w:r>
        <w:rPr>
          <w:rFonts w:ascii="宋体" w:eastAsia="宋体" w:hAnsi="宋体" w:cs="宋体" w:hint="eastAsia"/>
          <w:sz w:val="20"/>
        </w:rPr>
        <w:t>之间，感应距离</w:t>
      </w:r>
      <w:r>
        <w:rPr>
          <w:rFonts w:ascii="宋体" w:eastAsia="宋体" w:hAnsi="宋体" w:cs="宋体" w:hint="eastAsia"/>
          <w:sz w:val="20"/>
        </w:rPr>
        <w:t>2000mm</w:t>
      </w:r>
      <w:r>
        <w:rPr>
          <w:rFonts w:ascii="宋体" w:eastAsia="宋体" w:hAnsi="宋体" w:cs="宋体" w:hint="eastAsia"/>
          <w:sz w:val="20"/>
        </w:rPr>
        <w:t>以上；</w:t>
      </w:r>
    </w:p>
    <w:p w:rsidR="005E3B63" w:rsidRDefault="00AF493B">
      <w:pPr>
        <w:numPr>
          <w:ilvl w:val="0"/>
          <w:numId w:val="30"/>
        </w:numPr>
        <w:ind w:left="845"/>
        <w:jc w:val="both"/>
        <w:textAlignment w:val="top"/>
        <w:rPr>
          <w:rFonts w:ascii="宋体" w:eastAsia="宋体" w:hAnsi="宋体" w:cs="宋体"/>
          <w:sz w:val="20"/>
        </w:rPr>
      </w:pPr>
      <w:r>
        <w:rPr>
          <w:rFonts w:ascii="宋体" w:eastAsia="宋体" w:hAnsi="宋体" w:cs="宋体" w:hint="eastAsia"/>
          <w:sz w:val="20"/>
        </w:rPr>
        <w:t>可进行水洗、干洗，耐高温高压。</w:t>
      </w:r>
    </w:p>
    <w:p w:rsidR="005E3B63" w:rsidRDefault="00AF493B">
      <w:pPr>
        <w:numPr>
          <w:ilvl w:val="1"/>
          <w:numId w:val="14"/>
        </w:numPr>
        <w:outlineLvl w:val="1"/>
        <w:rPr>
          <w:rFonts w:ascii="宋体" w:eastAsia="宋体" w:hAnsi="宋体" w:cs="宋体"/>
          <w:b/>
          <w:sz w:val="20"/>
        </w:rPr>
      </w:pPr>
      <w:r>
        <w:rPr>
          <w:rFonts w:ascii="宋体" w:eastAsia="宋体" w:hAnsi="宋体" w:cs="宋体" w:hint="eastAsia"/>
          <w:b/>
          <w:sz w:val="20"/>
        </w:rPr>
        <w:t xml:space="preserve"> </w:t>
      </w:r>
      <w:r>
        <w:rPr>
          <w:rFonts w:ascii="宋体" w:eastAsia="宋体" w:hAnsi="宋体" w:cs="宋体" w:hint="eastAsia"/>
          <w:b/>
          <w:sz w:val="20"/>
        </w:rPr>
        <w:t>智能发鞋柜控制柜</w:t>
      </w:r>
    </w:p>
    <w:p w:rsidR="005E3B63" w:rsidRDefault="00AF493B">
      <w:pPr>
        <w:ind w:leftChars="200" w:left="420"/>
        <w:jc w:val="both"/>
        <w:textAlignment w:val="top"/>
        <w:rPr>
          <w:rFonts w:ascii="宋体" w:eastAsia="宋体" w:hAnsi="宋体" w:cs="宋体"/>
          <w:color w:val="000000"/>
          <w:sz w:val="20"/>
        </w:rPr>
      </w:pPr>
      <w:r>
        <w:rPr>
          <w:rFonts w:ascii="宋体" w:eastAsia="宋体" w:hAnsi="宋体" w:cs="宋体" w:hint="eastAsia"/>
          <w:color w:val="000000"/>
          <w:sz w:val="20"/>
        </w:rPr>
        <w:t xml:space="preserve">1. </w:t>
      </w:r>
      <w:r>
        <w:rPr>
          <w:rFonts w:ascii="宋体" w:eastAsia="宋体" w:hAnsi="宋体" w:cs="宋体" w:hint="eastAsia"/>
          <w:color w:val="000000"/>
          <w:sz w:val="20"/>
        </w:rPr>
        <w:t>主机性能：</w:t>
      </w:r>
      <w:r>
        <w:rPr>
          <w:rFonts w:ascii="宋体" w:eastAsia="宋体" w:hAnsi="宋体" w:cs="宋体" w:hint="eastAsia"/>
          <w:color w:val="000000"/>
          <w:sz w:val="20"/>
        </w:rPr>
        <w:t>CPU</w:t>
      </w:r>
      <w:r>
        <w:rPr>
          <w:rFonts w:ascii="宋体" w:eastAsia="宋体" w:hAnsi="宋体" w:cs="宋体" w:hint="eastAsia"/>
          <w:color w:val="000000"/>
          <w:sz w:val="20"/>
        </w:rPr>
        <w:t>要求采用</w:t>
      </w:r>
      <w:r>
        <w:rPr>
          <w:rFonts w:ascii="宋体" w:eastAsia="宋体" w:hAnsi="宋体" w:cs="宋体" w:hint="eastAsia"/>
          <w:color w:val="000000"/>
          <w:sz w:val="20"/>
        </w:rPr>
        <w:t>4</w:t>
      </w:r>
      <w:r>
        <w:rPr>
          <w:rFonts w:ascii="宋体" w:eastAsia="宋体" w:hAnsi="宋体" w:cs="宋体" w:hint="eastAsia"/>
          <w:color w:val="000000"/>
          <w:sz w:val="20"/>
        </w:rPr>
        <w:t>核及以上处理器（≥</w:t>
      </w:r>
      <w:r>
        <w:rPr>
          <w:rFonts w:ascii="宋体" w:eastAsia="宋体" w:hAnsi="宋体" w:cs="宋体" w:hint="eastAsia"/>
          <w:color w:val="000000"/>
          <w:sz w:val="20"/>
        </w:rPr>
        <w:t>2.0GHz</w:t>
      </w:r>
      <w:r>
        <w:rPr>
          <w:rFonts w:ascii="宋体" w:eastAsia="宋体" w:hAnsi="宋体" w:cs="宋体" w:hint="eastAsia"/>
          <w:color w:val="000000"/>
          <w:sz w:val="20"/>
        </w:rPr>
        <w:t>），内存要求</w:t>
      </w:r>
      <w:r>
        <w:rPr>
          <w:rFonts w:ascii="宋体" w:eastAsia="宋体" w:hAnsi="宋体" w:cs="宋体" w:hint="eastAsia"/>
          <w:color w:val="000000"/>
          <w:sz w:val="20"/>
        </w:rPr>
        <w:t>4GB</w:t>
      </w:r>
      <w:r>
        <w:rPr>
          <w:rFonts w:ascii="宋体" w:eastAsia="宋体" w:hAnsi="宋体" w:cs="宋体" w:hint="eastAsia"/>
          <w:color w:val="000000"/>
          <w:sz w:val="20"/>
        </w:rPr>
        <w:t>及以上，硬盘要求</w:t>
      </w:r>
      <w:r>
        <w:rPr>
          <w:rFonts w:ascii="宋体" w:eastAsia="宋体" w:hAnsi="宋体" w:cs="宋体" w:hint="eastAsia"/>
          <w:color w:val="000000"/>
          <w:sz w:val="20"/>
        </w:rPr>
        <w:t>64GB</w:t>
      </w:r>
      <w:r>
        <w:rPr>
          <w:rFonts w:ascii="宋体" w:eastAsia="宋体" w:hAnsi="宋体" w:cs="宋体" w:hint="eastAsia"/>
          <w:color w:val="000000"/>
          <w:sz w:val="20"/>
        </w:rPr>
        <w:t>及以上；</w:t>
      </w:r>
    </w:p>
    <w:p w:rsidR="005E3B63" w:rsidRDefault="00AF493B">
      <w:pPr>
        <w:ind w:leftChars="200" w:left="420"/>
        <w:jc w:val="both"/>
        <w:textAlignment w:val="top"/>
        <w:rPr>
          <w:rFonts w:ascii="宋体" w:eastAsia="宋体" w:hAnsi="宋体" w:cs="宋体"/>
          <w:color w:val="000000"/>
          <w:sz w:val="20"/>
        </w:rPr>
      </w:pPr>
      <w:r>
        <w:rPr>
          <w:rFonts w:ascii="宋体" w:eastAsia="宋体" w:hAnsi="宋体" w:cs="宋体" w:hint="eastAsia"/>
          <w:color w:val="000000"/>
          <w:sz w:val="20"/>
        </w:rPr>
        <w:t xml:space="preserve">2. </w:t>
      </w:r>
      <w:r>
        <w:rPr>
          <w:rFonts w:ascii="宋体" w:eastAsia="宋体" w:hAnsi="宋体" w:cs="宋体" w:hint="eastAsia"/>
          <w:color w:val="000000"/>
          <w:sz w:val="20"/>
        </w:rPr>
        <w:t>操作系统要求</w:t>
      </w:r>
      <w:r>
        <w:rPr>
          <w:rFonts w:ascii="宋体" w:eastAsia="宋体" w:hAnsi="宋体" w:cs="宋体" w:hint="eastAsia"/>
          <w:color w:val="000000"/>
          <w:sz w:val="20"/>
        </w:rPr>
        <w:t>Windows 7</w:t>
      </w:r>
      <w:r>
        <w:rPr>
          <w:rFonts w:ascii="宋体" w:eastAsia="宋体" w:hAnsi="宋体" w:cs="宋体" w:hint="eastAsia"/>
          <w:color w:val="000000"/>
          <w:sz w:val="20"/>
        </w:rPr>
        <w:t>及以上；</w:t>
      </w:r>
    </w:p>
    <w:p w:rsidR="005E3B63" w:rsidRDefault="00AF493B">
      <w:pPr>
        <w:ind w:leftChars="199" w:left="418"/>
        <w:jc w:val="both"/>
        <w:textAlignment w:val="top"/>
        <w:rPr>
          <w:rFonts w:ascii="宋体" w:eastAsia="宋体" w:hAnsi="宋体" w:cs="宋体"/>
          <w:color w:val="000000"/>
          <w:sz w:val="20"/>
        </w:rPr>
      </w:pPr>
      <w:r>
        <w:rPr>
          <w:rFonts w:ascii="宋体" w:eastAsia="宋体" w:hAnsi="宋体" w:cs="宋体" w:hint="eastAsia"/>
          <w:color w:val="000000"/>
          <w:sz w:val="20"/>
        </w:rPr>
        <w:t xml:space="preserve">3. </w:t>
      </w:r>
      <w:r>
        <w:rPr>
          <w:rFonts w:ascii="宋体" w:eastAsia="宋体" w:hAnsi="宋体" w:cs="宋体" w:hint="eastAsia"/>
          <w:color w:val="000000"/>
          <w:sz w:val="20"/>
        </w:rPr>
        <w:t>屏幕要求使用</w:t>
      </w:r>
      <w:r>
        <w:rPr>
          <w:rFonts w:ascii="宋体" w:eastAsia="宋体" w:hAnsi="宋体" w:cs="宋体" w:hint="eastAsia"/>
          <w:color w:val="000000"/>
          <w:sz w:val="20"/>
        </w:rPr>
        <w:t>7</w:t>
      </w:r>
      <w:r>
        <w:rPr>
          <w:rFonts w:ascii="宋体" w:eastAsia="宋体" w:hAnsi="宋体" w:cs="宋体" w:hint="eastAsia"/>
          <w:color w:val="000000"/>
          <w:sz w:val="20"/>
        </w:rPr>
        <w:t>英寸及以上显示屏，屏幕分辨要求</w:t>
      </w:r>
      <w:r>
        <w:rPr>
          <w:rFonts w:ascii="宋体" w:eastAsia="宋体" w:hAnsi="宋体" w:cs="宋体" w:hint="eastAsia"/>
          <w:color w:val="000000"/>
          <w:sz w:val="20"/>
        </w:rPr>
        <w:t>1024*600</w:t>
      </w:r>
      <w:r>
        <w:rPr>
          <w:rFonts w:ascii="宋体" w:eastAsia="宋体" w:hAnsi="宋体" w:cs="宋体" w:hint="eastAsia"/>
          <w:color w:val="000000"/>
          <w:sz w:val="20"/>
        </w:rPr>
        <w:t>及以上；</w:t>
      </w:r>
    </w:p>
    <w:p w:rsidR="005E3B63" w:rsidRDefault="00AF493B">
      <w:pPr>
        <w:ind w:firstLineChars="209" w:firstLine="418"/>
        <w:jc w:val="both"/>
        <w:textAlignment w:val="top"/>
        <w:rPr>
          <w:rFonts w:ascii="宋体" w:eastAsia="宋体" w:hAnsi="宋体" w:cs="宋体"/>
          <w:color w:val="000000"/>
          <w:sz w:val="20"/>
        </w:rPr>
      </w:pPr>
      <w:r>
        <w:rPr>
          <w:rFonts w:ascii="宋体" w:eastAsia="宋体" w:hAnsi="宋体" w:cs="宋体" w:hint="eastAsia"/>
          <w:color w:val="000000"/>
          <w:sz w:val="20"/>
        </w:rPr>
        <w:t xml:space="preserve">4. </w:t>
      </w:r>
      <w:r>
        <w:rPr>
          <w:rFonts w:ascii="宋体" w:eastAsia="宋体" w:hAnsi="宋体" w:cs="宋体" w:hint="eastAsia"/>
          <w:color w:val="000000"/>
          <w:sz w:val="20"/>
        </w:rPr>
        <w:t>支持使用</w:t>
      </w:r>
      <w:r>
        <w:rPr>
          <w:rFonts w:ascii="宋体" w:eastAsia="宋体" w:hAnsi="宋体" w:cs="宋体" w:hint="eastAsia"/>
          <w:color w:val="000000"/>
          <w:sz w:val="20"/>
        </w:rPr>
        <w:t>IC/ID</w:t>
      </w:r>
      <w:r>
        <w:rPr>
          <w:rFonts w:ascii="宋体" w:eastAsia="宋体" w:hAnsi="宋体" w:cs="宋体" w:hint="eastAsia"/>
          <w:color w:val="000000"/>
          <w:sz w:val="20"/>
        </w:rPr>
        <w:t>卡、指纹、用户名</w:t>
      </w:r>
      <w:r>
        <w:rPr>
          <w:rFonts w:ascii="宋体" w:eastAsia="宋体" w:hAnsi="宋体" w:cs="宋体" w:hint="eastAsia"/>
          <w:color w:val="000000"/>
          <w:sz w:val="20"/>
        </w:rPr>
        <w:t>&amp;</w:t>
      </w:r>
      <w:r>
        <w:rPr>
          <w:rFonts w:ascii="宋体" w:eastAsia="宋体" w:hAnsi="宋体" w:cs="宋体" w:hint="eastAsia"/>
          <w:color w:val="000000"/>
          <w:sz w:val="20"/>
        </w:rPr>
        <w:t>密码进行身份识别；</w:t>
      </w:r>
    </w:p>
    <w:p w:rsidR="005E3B63" w:rsidRDefault="00AF493B">
      <w:pPr>
        <w:ind w:leftChars="200" w:left="420"/>
        <w:jc w:val="both"/>
        <w:textAlignment w:val="top"/>
        <w:rPr>
          <w:rFonts w:ascii="宋体" w:eastAsia="宋体" w:hAnsi="宋体" w:cs="宋体"/>
          <w:color w:val="000000"/>
          <w:sz w:val="20"/>
        </w:rPr>
      </w:pPr>
      <w:r>
        <w:rPr>
          <w:rFonts w:ascii="宋体" w:eastAsia="宋体" w:hAnsi="宋体" w:cs="宋体" w:hint="eastAsia"/>
          <w:color w:val="000000"/>
          <w:sz w:val="20"/>
        </w:rPr>
        <w:t xml:space="preserve">5. </w:t>
      </w:r>
      <w:r>
        <w:rPr>
          <w:rFonts w:ascii="宋体" w:eastAsia="宋体" w:hAnsi="宋体" w:cs="宋体" w:hint="eastAsia"/>
          <w:color w:val="000000"/>
          <w:sz w:val="20"/>
        </w:rPr>
        <w:t>设备整体尺寸要求高度在</w:t>
      </w:r>
      <w:r>
        <w:rPr>
          <w:rFonts w:ascii="宋体" w:eastAsia="宋体" w:hAnsi="宋体" w:cs="宋体" w:hint="eastAsia"/>
          <w:color w:val="000000"/>
          <w:sz w:val="20"/>
        </w:rPr>
        <w:t>1930-1980</w:t>
      </w:r>
      <w:r>
        <w:rPr>
          <w:rFonts w:ascii="宋体" w:eastAsia="宋体" w:hAnsi="宋体" w:cs="宋体" w:hint="eastAsia"/>
          <w:color w:val="000000"/>
          <w:sz w:val="20"/>
        </w:rPr>
        <w:t>（</w:t>
      </w:r>
      <w:r>
        <w:rPr>
          <w:rFonts w:ascii="宋体" w:eastAsia="宋体" w:hAnsi="宋体" w:cs="宋体" w:hint="eastAsia"/>
          <w:color w:val="000000"/>
          <w:sz w:val="20"/>
        </w:rPr>
        <w:t>mm</w:t>
      </w:r>
      <w:r>
        <w:rPr>
          <w:rFonts w:ascii="宋体" w:eastAsia="宋体" w:hAnsi="宋体" w:cs="宋体" w:hint="eastAsia"/>
          <w:color w:val="000000"/>
          <w:sz w:val="20"/>
        </w:rPr>
        <w:t>）之间，宽度在</w:t>
      </w:r>
      <w:r>
        <w:rPr>
          <w:rFonts w:ascii="宋体" w:eastAsia="宋体" w:hAnsi="宋体" w:cs="宋体" w:hint="eastAsia"/>
          <w:color w:val="000000"/>
          <w:sz w:val="20"/>
        </w:rPr>
        <w:t>150-200</w:t>
      </w:r>
      <w:r>
        <w:rPr>
          <w:rFonts w:ascii="宋体" w:eastAsia="宋体" w:hAnsi="宋体" w:cs="宋体" w:hint="eastAsia"/>
          <w:color w:val="000000"/>
          <w:sz w:val="20"/>
        </w:rPr>
        <w:t>（</w:t>
      </w:r>
      <w:r>
        <w:rPr>
          <w:rFonts w:ascii="宋体" w:eastAsia="宋体" w:hAnsi="宋体" w:cs="宋体" w:hint="eastAsia"/>
          <w:color w:val="000000"/>
          <w:sz w:val="20"/>
        </w:rPr>
        <w:t>mm</w:t>
      </w:r>
      <w:r>
        <w:rPr>
          <w:rFonts w:ascii="宋体" w:eastAsia="宋体" w:hAnsi="宋体" w:cs="宋体" w:hint="eastAsia"/>
          <w:color w:val="000000"/>
          <w:sz w:val="20"/>
        </w:rPr>
        <w:t>）之间，深度在</w:t>
      </w:r>
      <w:r>
        <w:rPr>
          <w:rFonts w:ascii="宋体" w:eastAsia="宋体" w:hAnsi="宋体" w:cs="宋体" w:hint="eastAsia"/>
          <w:color w:val="000000"/>
          <w:sz w:val="20"/>
        </w:rPr>
        <w:t>350-400</w:t>
      </w:r>
      <w:r>
        <w:rPr>
          <w:rFonts w:ascii="宋体" w:eastAsia="宋体" w:hAnsi="宋体" w:cs="宋体" w:hint="eastAsia"/>
          <w:color w:val="000000"/>
          <w:sz w:val="20"/>
        </w:rPr>
        <w:t>（</w:t>
      </w:r>
      <w:r>
        <w:rPr>
          <w:rFonts w:ascii="宋体" w:eastAsia="宋体" w:hAnsi="宋体" w:cs="宋体" w:hint="eastAsia"/>
          <w:color w:val="000000"/>
          <w:sz w:val="20"/>
        </w:rPr>
        <w:t>mm</w:t>
      </w:r>
      <w:r>
        <w:rPr>
          <w:rFonts w:ascii="宋体" w:eastAsia="宋体" w:hAnsi="宋体" w:cs="宋体" w:hint="eastAsia"/>
          <w:color w:val="000000"/>
          <w:sz w:val="20"/>
        </w:rPr>
        <w:t>）之间；</w:t>
      </w:r>
    </w:p>
    <w:p w:rsidR="005E3B63" w:rsidRDefault="00AF493B">
      <w:pPr>
        <w:ind w:leftChars="200" w:left="420"/>
        <w:jc w:val="both"/>
        <w:textAlignment w:val="top"/>
        <w:rPr>
          <w:rFonts w:ascii="宋体" w:eastAsia="宋体" w:hAnsi="宋体" w:cs="宋体"/>
          <w:color w:val="000000"/>
          <w:sz w:val="20"/>
        </w:rPr>
      </w:pPr>
      <w:r>
        <w:rPr>
          <w:rFonts w:ascii="宋体" w:eastAsia="宋体" w:hAnsi="宋体" w:cs="宋体" w:hint="eastAsia"/>
          <w:color w:val="000000"/>
          <w:sz w:val="20"/>
        </w:rPr>
        <w:t xml:space="preserve">6. </w:t>
      </w:r>
      <w:r>
        <w:rPr>
          <w:rFonts w:ascii="宋体" w:eastAsia="宋体" w:hAnsi="宋体" w:cs="宋体" w:hint="eastAsia"/>
          <w:color w:val="000000"/>
          <w:sz w:val="20"/>
        </w:rPr>
        <w:t>功能要求：</w:t>
      </w:r>
    </w:p>
    <w:p w:rsidR="005E3B63" w:rsidRDefault="00AF493B">
      <w:pPr>
        <w:ind w:left="840"/>
        <w:jc w:val="both"/>
        <w:textAlignment w:val="top"/>
        <w:rPr>
          <w:rFonts w:ascii="宋体" w:eastAsia="宋体" w:hAnsi="宋体" w:cs="宋体"/>
          <w:color w:val="000000"/>
          <w:sz w:val="20"/>
        </w:rPr>
      </w:pPr>
      <w:r>
        <w:rPr>
          <w:rFonts w:ascii="宋体" w:eastAsia="宋体" w:hAnsi="宋体" w:cs="宋体" w:hint="eastAsia"/>
          <w:color w:val="000000"/>
          <w:sz w:val="20"/>
        </w:rPr>
        <w:t xml:space="preserve">(1) </w:t>
      </w:r>
      <w:r>
        <w:rPr>
          <w:rFonts w:ascii="宋体" w:eastAsia="宋体" w:hAnsi="宋体" w:cs="宋体" w:hint="eastAsia"/>
          <w:color w:val="000000"/>
          <w:sz w:val="20"/>
        </w:rPr>
        <w:t xml:space="preserve"> </w:t>
      </w:r>
      <w:r>
        <w:rPr>
          <w:rFonts w:ascii="宋体" w:eastAsia="宋体" w:hAnsi="宋体" w:cs="宋体" w:hint="eastAsia"/>
          <w:color w:val="000000"/>
          <w:sz w:val="20"/>
        </w:rPr>
        <w:t>具备手术鞋领取权限管控功能，要根据不同人员类型、领取数量、手术排班限制人员领取；</w:t>
      </w:r>
    </w:p>
    <w:p w:rsidR="005E3B63" w:rsidRDefault="00AF493B">
      <w:pPr>
        <w:ind w:left="840"/>
        <w:jc w:val="both"/>
        <w:textAlignment w:val="top"/>
        <w:rPr>
          <w:rFonts w:ascii="宋体" w:eastAsia="宋体" w:hAnsi="宋体" w:cs="宋体"/>
          <w:color w:val="000000"/>
          <w:sz w:val="20"/>
        </w:rPr>
      </w:pPr>
      <w:r>
        <w:rPr>
          <w:rFonts w:ascii="宋体" w:eastAsia="宋体" w:hAnsi="宋体" w:cs="宋体" w:hint="eastAsia"/>
          <w:color w:val="000000"/>
          <w:sz w:val="20"/>
        </w:rPr>
        <w:t xml:space="preserve">(2) </w:t>
      </w:r>
      <w:r>
        <w:rPr>
          <w:rFonts w:ascii="宋体" w:eastAsia="宋体" w:hAnsi="宋体" w:cs="宋体" w:hint="eastAsia"/>
          <w:color w:val="000000"/>
          <w:sz w:val="20"/>
        </w:rPr>
        <w:t>系统支持对未归还手术</w:t>
      </w:r>
      <w:proofErr w:type="gramStart"/>
      <w:r>
        <w:rPr>
          <w:rFonts w:ascii="宋体" w:eastAsia="宋体" w:hAnsi="宋体" w:cs="宋体" w:hint="eastAsia"/>
          <w:color w:val="000000"/>
          <w:sz w:val="20"/>
        </w:rPr>
        <w:t>鞋人员</w:t>
      </w:r>
      <w:proofErr w:type="gramEnd"/>
      <w:r>
        <w:rPr>
          <w:rFonts w:ascii="宋体" w:eastAsia="宋体" w:hAnsi="宋体" w:cs="宋体" w:hint="eastAsia"/>
          <w:color w:val="000000"/>
          <w:sz w:val="20"/>
        </w:rPr>
        <w:t>的领取进行限制；</w:t>
      </w:r>
    </w:p>
    <w:p w:rsidR="005E3B63" w:rsidRDefault="00AF493B">
      <w:pPr>
        <w:ind w:leftChars="200" w:left="420"/>
        <w:jc w:val="both"/>
        <w:textAlignment w:val="top"/>
        <w:rPr>
          <w:rFonts w:ascii="宋体" w:eastAsia="宋体" w:hAnsi="宋体" w:cs="宋体"/>
          <w:color w:val="000000"/>
          <w:sz w:val="20"/>
        </w:rPr>
      </w:pPr>
      <w:r>
        <w:rPr>
          <w:rFonts w:ascii="宋体" w:eastAsia="宋体" w:hAnsi="宋体" w:cs="宋体" w:hint="eastAsia"/>
          <w:color w:val="000000"/>
          <w:sz w:val="20"/>
        </w:rPr>
        <w:t xml:space="preserve">7. </w:t>
      </w:r>
      <w:r>
        <w:rPr>
          <w:rFonts w:ascii="宋体" w:eastAsia="宋体" w:hAnsi="宋体" w:cs="宋体" w:hint="eastAsia"/>
          <w:color w:val="000000"/>
          <w:sz w:val="20"/>
        </w:rPr>
        <w:t>具备手术鞋型号管理功能，对</w:t>
      </w:r>
      <w:proofErr w:type="gramStart"/>
      <w:r>
        <w:rPr>
          <w:rFonts w:ascii="宋体" w:eastAsia="宋体" w:hAnsi="宋体" w:cs="宋体" w:hint="eastAsia"/>
          <w:color w:val="000000"/>
          <w:sz w:val="20"/>
        </w:rPr>
        <w:t>手术鞋可按</w:t>
      </w:r>
      <w:r>
        <w:rPr>
          <w:rFonts w:ascii="宋体" w:eastAsia="宋体" w:hAnsi="宋体" w:cs="宋体" w:hint="eastAsia"/>
          <w:color w:val="000000"/>
          <w:sz w:val="20"/>
        </w:rPr>
        <w:t>照</w:t>
      </w:r>
      <w:proofErr w:type="gramEnd"/>
      <w:r>
        <w:rPr>
          <w:rFonts w:ascii="宋体" w:eastAsia="宋体" w:hAnsi="宋体" w:cs="宋体" w:hint="eastAsia"/>
          <w:color w:val="000000"/>
          <w:sz w:val="20"/>
        </w:rPr>
        <w:t>不同的型号鞋码进行管理及发放。</w:t>
      </w:r>
    </w:p>
    <w:p w:rsidR="005E3B63" w:rsidRDefault="00AF493B">
      <w:pPr>
        <w:numPr>
          <w:ilvl w:val="1"/>
          <w:numId w:val="14"/>
        </w:numPr>
        <w:outlineLvl w:val="1"/>
        <w:rPr>
          <w:rFonts w:ascii="宋体" w:eastAsia="宋体" w:hAnsi="宋体" w:cs="宋体"/>
          <w:b/>
          <w:color w:val="000000"/>
          <w:sz w:val="20"/>
        </w:rPr>
      </w:pPr>
      <w:r>
        <w:rPr>
          <w:rFonts w:ascii="宋体" w:eastAsia="宋体" w:hAnsi="宋体" w:cs="宋体"/>
          <w:b/>
          <w:color w:val="000000"/>
          <w:sz w:val="20"/>
        </w:rPr>
        <w:t xml:space="preserve"> </w:t>
      </w:r>
      <w:r>
        <w:rPr>
          <w:rFonts w:ascii="宋体" w:eastAsia="宋体" w:hAnsi="宋体" w:cs="宋体" w:hint="eastAsia"/>
          <w:b/>
          <w:color w:val="000000"/>
          <w:sz w:val="20"/>
        </w:rPr>
        <w:t>24</w:t>
      </w:r>
      <w:r>
        <w:rPr>
          <w:rFonts w:ascii="宋体" w:eastAsia="宋体" w:hAnsi="宋体" w:cs="宋体" w:hint="eastAsia"/>
          <w:b/>
          <w:color w:val="000000"/>
          <w:sz w:val="20"/>
        </w:rPr>
        <w:t>门电子发鞋柜</w:t>
      </w:r>
    </w:p>
    <w:p w:rsidR="005E3B63" w:rsidRDefault="00AF493B">
      <w:pPr>
        <w:numPr>
          <w:ilvl w:val="0"/>
          <w:numId w:val="31"/>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设备整体要求占用空间小，</w:t>
      </w:r>
      <w:proofErr w:type="gramStart"/>
      <w:r>
        <w:rPr>
          <w:rFonts w:ascii="宋体" w:eastAsia="宋体" w:hAnsi="宋体" w:cs="宋体" w:hint="eastAsia"/>
          <w:color w:val="000000"/>
          <w:sz w:val="20"/>
        </w:rPr>
        <w:t>储鞋量大</w:t>
      </w:r>
      <w:proofErr w:type="gramEnd"/>
      <w:r>
        <w:rPr>
          <w:rFonts w:ascii="宋体" w:eastAsia="宋体" w:hAnsi="宋体" w:cs="宋体" w:hint="eastAsia"/>
          <w:color w:val="000000"/>
          <w:sz w:val="20"/>
        </w:rPr>
        <w:t>，使用方便，易于清洁；</w:t>
      </w:r>
    </w:p>
    <w:p w:rsidR="005E3B63" w:rsidRDefault="00AF493B">
      <w:pPr>
        <w:numPr>
          <w:ilvl w:val="0"/>
          <w:numId w:val="31"/>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设备整体尺寸要求高度在</w:t>
      </w:r>
      <w:r>
        <w:rPr>
          <w:rFonts w:ascii="宋体" w:eastAsia="宋体" w:hAnsi="宋体" w:cs="宋体" w:hint="eastAsia"/>
          <w:color w:val="000000"/>
          <w:sz w:val="20"/>
        </w:rPr>
        <w:t>1930-1980</w:t>
      </w:r>
      <w:r>
        <w:rPr>
          <w:rFonts w:ascii="宋体" w:eastAsia="宋体" w:hAnsi="宋体" w:cs="宋体" w:hint="eastAsia"/>
          <w:color w:val="000000"/>
          <w:sz w:val="20"/>
        </w:rPr>
        <w:t>（</w:t>
      </w:r>
      <w:r>
        <w:rPr>
          <w:rFonts w:ascii="宋体" w:eastAsia="宋体" w:hAnsi="宋体" w:cs="宋体" w:hint="eastAsia"/>
          <w:color w:val="000000"/>
          <w:sz w:val="20"/>
        </w:rPr>
        <w:t>mm</w:t>
      </w:r>
      <w:r>
        <w:rPr>
          <w:rFonts w:ascii="宋体" w:eastAsia="宋体" w:hAnsi="宋体" w:cs="宋体" w:hint="eastAsia"/>
          <w:color w:val="000000"/>
          <w:sz w:val="20"/>
        </w:rPr>
        <w:t>）之间，宽度在</w:t>
      </w:r>
      <w:r>
        <w:rPr>
          <w:rFonts w:ascii="宋体" w:eastAsia="宋体" w:hAnsi="宋体" w:cs="宋体" w:hint="eastAsia"/>
          <w:color w:val="000000"/>
          <w:sz w:val="20"/>
        </w:rPr>
        <w:t>680-730</w:t>
      </w:r>
      <w:r>
        <w:rPr>
          <w:rFonts w:ascii="宋体" w:eastAsia="宋体" w:hAnsi="宋体" w:cs="宋体" w:hint="eastAsia"/>
          <w:color w:val="000000"/>
          <w:sz w:val="20"/>
        </w:rPr>
        <w:t>（</w:t>
      </w:r>
      <w:r>
        <w:rPr>
          <w:rFonts w:ascii="宋体" w:eastAsia="宋体" w:hAnsi="宋体" w:cs="宋体" w:hint="eastAsia"/>
          <w:color w:val="000000"/>
          <w:sz w:val="20"/>
        </w:rPr>
        <w:t>mm</w:t>
      </w:r>
      <w:r>
        <w:rPr>
          <w:rFonts w:ascii="宋体" w:eastAsia="宋体" w:hAnsi="宋体" w:cs="宋体" w:hint="eastAsia"/>
          <w:color w:val="000000"/>
          <w:sz w:val="20"/>
        </w:rPr>
        <w:t>）之间，深度在</w:t>
      </w:r>
      <w:r>
        <w:rPr>
          <w:rFonts w:ascii="宋体" w:eastAsia="宋体" w:hAnsi="宋体" w:cs="宋体" w:hint="eastAsia"/>
          <w:color w:val="000000"/>
          <w:sz w:val="20"/>
        </w:rPr>
        <w:t>350-400</w:t>
      </w:r>
      <w:r>
        <w:rPr>
          <w:rFonts w:ascii="宋体" w:eastAsia="宋体" w:hAnsi="宋体" w:cs="宋体" w:hint="eastAsia"/>
          <w:color w:val="000000"/>
          <w:sz w:val="20"/>
        </w:rPr>
        <w:t>（</w:t>
      </w:r>
      <w:r>
        <w:rPr>
          <w:rFonts w:ascii="宋体" w:eastAsia="宋体" w:hAnsi="宋体" w:cs="宋体" w:hint="eastAsia"/>
          <w:color w:val="000000"/>
          <w:sz w:val="20"/>
        </w:rPr>
        <w:t>mm</w:t>
      </w:r>
      <w:r>
        <w:rPr>
          <w:rFonts w:ascii="宋体" w:eastAsia="宋体" w:hAnsi="宋体" w:cs="宋体" w:hint="eastAsia"/>
          <w:color w:val="000000"/>
          <w:sz w:val="20"/>
        </w:rPr>
        <w:t>）之间；</w:t>
      </w:r>
    </w:p>
    <w:p w:rsidR="005E3B63" w:rsidRDefault="00AF493B">
      <w:pPr>
        <w:numPr>
          <w:ilvl w:val="0"/>
          <w:numId w:val="31"/>
        </w:numPr>
        <w:ind w:left="845"/>
        <w:jc w:val="both"/>
        <w:textAlignment w:val="top"/>
        <w:rPr>
          <w:rFonts w:ascii="宋体" w:eastAsia="宋体" w:hAnsi="宋体" w:cs="宋体"/>
          <w:color w:val="000000"/>
          <w:sz w:val="20"/>
        </w:rPr>
      </w:pPr>
      <w:r>
        <w:rPr>
          <w:rFonts w:ascii="宋体" w:eastAsia="宋体" w:hAnsi="宋体" w:cs="宋体" w:hint="eastAsia"/>
          <w:color w:val="000000"/>
          <w:sz w:val="20"/>
        </w:rPr>
        <w:lastRenderedPageBreak/>
        <w:t>设备单个柜门尺寸要求高度在</w:t>
      </w:r>
      <w:r>
        <w:rPr>
          <w:rFonts w:ascii="宋体" w:eastAsia="宋体" w:hAnsi="宋体" w:cs="宋体" w:hint="eastAsia"/>
          <w:color w:val="000000"/>
          <w:sz w:val="20"/>
        </w:rPr>
        <w:t>135-150</w:t>
      </w:r>
      <w:r>
        <w:rPr>
          <w:rFonts w:ascii="宋体" w:eastAsia="宋体" w:hAnsi="宋体" w:cs="宋体" w:hint="eastAsia"/>
          <w:color w:val="000000"/>
          <w:sz w:val="20"/>
        </w:rPr>
        <w:t>（</w:t>
      </w:r>
      <w:r>
        <w:rPr>
          <w:rFonts w:ascii="宋体" w:eastAsia="宋体" w:hAnsi="宋体" w:cs="宋体" w:hint="eastAsia"/>
          <w:color w:val="000000"/>
          <w:sz w:val="20"/>
        </w:rPr>
        <w:t>mm</w:t>
      </w:r>
      <w:r>
        <w:rPr>
          <w:rFonts w:ascii="宋体" w:eastAsia="宋体" w:hAnsi="宋体" w:cs="宋体" w:hint="eastAsia"/>
          <w:color w:val="000000"/>
          <w:sz w:val="20"/>
        </w:rPr>
        <w:t>）之间，宽度在</w:t>
      </w:r>
      <w:r>
        <w:rPr>
          <w:rFonts w:ascii="宋体" w:eastAsia="宋体" w:hAnsi="宋体" w:cs="宋体" w:hint="eastAsia"/>
          <w:color w:val="000000"/>
          <w:sz w:val="20"/>
        </w:rPr>
        <w:t>250-300</w:t>
      </w:r>
      <w:r>
        <w:rPr>
          <w:rFonts w:ascii="宋体" w:eastAsia="宋体" w:hAnsi="宋体" w:cs="宋体" w:hint="eastAsia"/>
          <w:color w:val="000000"/>
          <w:sz w:val="20"/>
        </w:rPr>
        <w:t>（</w:t>
      </w:r>
      <w:r>
        <w:rPr>
          <w:rFonts w:ascii="宋体" w:eastAsia="宋体" w:hAnsi="宋体" w:cs="宋体" w:hint="eastAsia"/>
          <w:color w:val="000000"/>
          <w:sz w:val="20"/>
        </w:rPr>
        <w:t>mm</w:t>
      </w:r>
      <w:r>
        <w:rPr>
          <w:rFonts w:ascii="宋体" w:eastAsia="宋体" w:hAnsi="宋体" w:cs="宋体" w:hint="eastAsia"/>
          <w:color w:val="000000"/>
          <w:sz w:val="20"/>
        </w:rPr>
        <w:t>）之间；</w:t>
      </w:r>
    </w:p>
    <w:p w:rsidR="005E3B63" w:rsidRDefault="00AF493B">
      <w:pPr>
        <w:numPr>
          <w:ilvl w:val="0"/>
          <w:numId w:val="31"/>
        </w:numPr>
        <w:ind w:left="845"/>
        <w:jc w:val="both"/>
        <w:textAlignment w:val="top"/>
        <w:rPr>
          <w:rFonts w:ascii="宋体" w:eastAsia="宋体" w:hAnsi="宋体" w:cs="宋体"/>
          <w:color w:val="000000"/>
          <w:sz w:val="20"/>
        </w:rPr>
      </w:pPr>
      <w:r>
        <w:rPr>
          <w:rFonts w:ascii="宋体" w:eastAsia="宋体" w:hAnsi="宋体" w:cs="宋体" w:hint="eastAsia"/>
          <w:color w:val="000000"/>
          <w:sz w:val="20"/>
        </w:rPr>
        <w:t>柜门</w:t>
      </w:r>
      <w:proofErr w:type="gramStart"/>
      <w:r>
        <w:rPr>
          <w:rFonts w:ascii="宋体" w:eastAsia="宋体" w:hAnsi="宋体" w:cs="宋体" w:hint="eastAsia"/>
          <w:color w:val="000000"/>
          <w:sz w:val="20"/>
        </w:rPr>
        <w:t>锁支持</w:t>
      </w:r>
      <w:proofErr w:type="gramEnd"/>
      <w:r>
        <w:rPr>
          <w:rFonts w:ascii="宋体" w:eastAsia="宋体" w:hAnsi="宋体" w:cs="宋体" w:hint="eastAsia"/>
          <w:color w:val="000000"/>
          <w:sz w:val="20"/>
        </w:rPr>
        <w:t>机械强开功能。</w:t>
      </w:r>
    </w:p>
    <w:p w:rsidR="005E3B63" w:rsidRDefault="00AF493B">
      <w:pPr>
        <w:numPr>
          <w:ilvl w:val="1"/>
          <w:numId w:val="14"/>
        </w:numPr>
        <w:outlineLvl w:val="1"/>
        <w:rPr>
          <w:rFonts w:ascii="宋体" w:eastAsia="宋体" w:hAnsi="宋体" w:cs="宋体"/>
          <w:b/>
          <w:color w:val="000000"/>
          <w:sz w:val="20"/>
        </w:rPr>
      </w:pPr>
      <w:r>
        <w:rPr>
          <w:rFonts w:ascii="宋体" w:eastAsia="宋体" w:hAnsi="宋体" w:cs="宋体" w:hint="eastAsia"/>
          <w:b/>
          <w:color w:val="000000"/>
          <w:sz w:val="20"/>
        </w:rPr>
        <w:t xml:space="preserve"> </w:t>
      </w:r>
      <w:r>
        <w:rPr>
          <w:rFonts w:ascii="宋体" w:eastAsia="宋体" w:hAnsi="宋体" w:cs="宋体" w:hint="eastAsia"/>
          <w:b/>
          <w:color w:val="000000"/>
          <w:sz w:val="20"/>
        </w:rPr>
        <w:t>手持终端（含软件）</w:t>
      </w:r>
    </w:p>
    <w:p w:rsidR="005E3B63" w:rsidRDefault="00AF493B">
      <w:pPr>
        <w:pStyle w:val="Normal"/>
        <w:numPr>
          <w:ilvl w:val="0"/>
          <w:numId w:val="32"/>
        </w:numPr>
        <w:ind w:left="845" w:hanging="419"/>
        <w:jc w:val="both"/>
        <w:textAlignment w:val="top"/>
        <w:rPr>
          <w:rFonts w:eastAsia="宋体"/>
          <w:sz w:val="20"/>
          <w:szCs w:val="20"/>
          <w:lang w:val="en-US"/>
        </w:rPr>
      </w:pPr>
      <w:r>
        <w:rPr>
          <w:rFonts w:eastAsia="宋体" w:hint="eastAsia"/>
          <w:sz w:val="20"/>
          <w:szCs w:val="20"/>
          <w:lang w:val="en-US"/>
        </w:rPr>
        <w:t>可识别符合</w:t>
      </w:r>
      <w:r>
        <w:rPr>
          <w:rFonts w:eastAsia="宋体" w:hint="eastAsia"/>
          <w:sz w:val="20"/>
          <w:szCs w:val="20"/>
          <w:lang w:val="en-US"/>
        </w:rPr>
        <w:t>ISO-18000-6C/</w:t>
      </w:r>
      <w:proofErr w:type="spellStart"/>
      <w:r>
        <w:rPr>
          <w:rFonts w:eastAsia="宋体" w:hint="eastAsia"/>
          <w:sz w:val="20"/>
          <w:szCs w:val="20"/>
          <w:lang w:val="en-US"/>
        </w:rPr>
        <w:t>EPCGlobal</w:t>
      </w:r>
      <w:proofErr w:type="spellEnd"/>
      <w:r>
        <w:rPr>
          <w:rFonts w:eastAsia="宋体" w:hint="eastAsia"/>
          <w:sz w:val="20"/>
          <w:szCs w:val="20"/>
          <w:lang w:val="en-US"/>
        </w:rPr>
        <w:t xml:space="preserve"> Class1 Generation2</w:t>
      </w:r>
      <w:r>
        <w:rPr>
          <w:rFonts w:eastAsia="宋体" w:hint="eastAsia"/>
          <w:sz w:val="20"/>
          <w:szCs w:val="20"/>
          <w:lang w:val="en-US"/>
        </w:rPr>
        <w:t>协议的标签；</w:t>
      </w:r>
    </w:p>
    <w:p w:rsidR="005E3B63" w:rsidRDefault="00AF493B">
      <w:pPr>
        <w:pStyle w:val="Normal"/>
        <w:numPr>
          <w:ilvl w:val="0"/>
          <w:numId w:val="32"/>
        </w:numPr>
        <w:ind w:left="845" w:hanging="419"/>
        <w:jc w:val="both"/>
        <w:textAlignment w:val="top"/>
        <w:rPr>
          <w:rFonts w:eastAsia="宋体"/>
          <w:sz w:val="20"/>
          <w:szCs w:val="20"/>
          <w:lang w:val="en-US"/>
        </w:rPr>
      </w:pPr>
      <w:r>
        <w:rPr>
          <w:rFonts w:eastAsia="宋体" w:hint="eastAsia"/>
          <w:sz w:val="20"/>
          <w:szCs w:val="20"/>
          <w:lang w:val="en-US"/>
        </w:rPr>
        <w:t>可通过无线、蓝牙、</w:t>
      </w:r>
      <w:r>
        <w:rPr>
          <w:rFonts w:eastAsia="宋体" w:hint="eastAsia"/>
          <w:sz w:val="20"/>
          <w:szCs w:val="20"/>
          <w:lang w:val="en-US"/>
        </w:rPr>
        <w:t>4G</w:t>
      </w:r>
      <w:r>
        <w:rPr>
          <w:rFonts w:eastAsia="宋体" w:hint="eastAsia"/>
          <w:sz w:val="20"/>
          <w:szCs w:val="20"/>
          <w:lang w:val="en-US"/>
        </w:rPr>
        <w:t>等方式进行数据传输；</w:t>
      </w:r>
    </w:p>
    <w:p w:rsidR="005E3B63" w:rsidRDefault="00AF493B">
      <w:pPr>
        <w:pStyle w:val="Normal"/>
        <w:numPr>
          <w:ilvl w:val="0"/>
          <w:numId w:val="32"/>
        </w:numPr>
        <w:ind w:left="845" w:hanging="419"/>
        <w:jc w:val="both"/>
        <w:textAlignment w:val="top"/>
        <w:rPr>
          <w:rFonts w:eastAsia="宋体"/>
          <w:sz w:val="20"/>
          <w:szCs w:val="20"/>
          <w:lang w:val="en-US"/>
        </w:rPr>
      </w:pPr>
      <w:r>
        <w:rPr>
          <w:rFonts w:eastAsia="宋体" w:hint="eastAsia"/>
          <w:sz w:val="20"/>
          <w:szCs w:val="20"/>
          <w:lang w:val="en-US"/>
        </w:rPr>
        <w:t>连续识别时可工作</w:t>
      </w:r>
      <w:r>
        <w:rPr>
          <w:rFonts w:eastAsia="宋体" w:hint="eastAsia"/>
          <w:sz w:val="20"/>
          <w:szCs w:val="20"/>
          <w:lang w:val="en-US"/>
        </w:rPr>
        <w:t>12</w:t>
      </w:r>
      <w:r>
        <w:rPr>
          <w:rFonts w:eastAsia="宋体" w:hint="eastAsia"/>
          <w:sz w:val="20"/>
          <w:szCs w:val="20"/>
          <w:lang w:val="en-US"/>
        </w:rPr>
        <w:t>小时以上；</w:t>
      </w:r>
    </w:p>
    <w:p w:rsidR="005E3B63" w:rsidRDefault="00AF493B">
      <w:pPr>
        <w:pStyle w:val="Normal"/>
        <w:numPr>
          <w:ilvl w:val="0"/>
          <w:numId w:val="32"/>
        </w:numPr>
        <w:ind w:left="845" w:hanging="419"/>
        <w:jc w:val="both"/>
        <w:textAlignment w:val="top"/>
        <w:rPr>
          <w:rFonts w:eastAsia="宋体"/>
          <w:sz w:val="20"/>
          <w:szCs w:val="20"/>
          <w:lang w:val="en-US"/>
        </w:rPr>
      </w:pPr>
      <w:r>
        <w:rPr>
          <w:rFonts w:eastAsia="宋体" w:hint="eastAsia"/>
          <w:sz w:val="20"/>
          <w:szCs w:val="20"/>
          <w:lang w:val="en-US"/>
        </w:rPr>
        <w:t>支持单个、批量识别</w:t>
      </w:r>
      <w:r>
        <w:rPr>
          <w:rFonts w:eastAsia="宋体" w:hint="eastAsia"/>
          <w:sz w:val="20"/>
          <w:szCs w:val="20"/>
          <w:lang w:val="en-US"/>
        </w:rPr>
        <w:t>RFID</w:t>
      </w:r>
      <w:r>
        <w:rPr>
          <w:rFonts w:eastAsia="宋体" w:hint="eastAsia"/>
          <w:sz w:val="20"/>
          <w:szCs w:val="20"/>
          <w:lang w:val="en-US"/>
        </w:rPr>
        <w:t>标签功能；</w:t>
      </w:r>
    </w:p>
    <w:p w:rsidR="005E3B63" w:rsidRDefault="00AF493B">
      <w:pPr>
        <w:pStyle w:val="Normal"/>
        <w:numPr>
          <w:ilvl w:val="0"/>
          <w:numId w:val="32"/>
        </w:numPr>
        <w:ind w:left="845" w:hanging="419"/>
        <w:jc w:val="both"/>
        <w:textAlignment w:val="top"/>
        <w:rPr>
          <w:rFonts w:eastAsia="宋体"/>
          <w:sz w:val="20"/>
          <w:szCs w:val="20"/>
          <w:lang w:val="en-US"/>
        </w:rPr>
      </w:pPr>
      <w:r>
        <w:rPr>
          <w:rFonts w:eastAsia="宋体" w:hint="eastAsia"/>
          <w:sz w:val="20"/>
          <w:szCs w:val="20"/>
          <w:lang w:val="en-US"/>
        </w:rPr>
        <w:t>扫描距离：</w:t>
      </w:r>
      <w:r>
        <w:rPr>
          <w:rFonts w:eastAsia="宋体" w:hint="eastAsia"/>
          <w:sz w:val="20"/>
          <w:szCs w:val="20"/>
          <w:lang w:val="en-US"/>
        </w:rPr>
        <w:t>0mm-10000mm</w:t>
      </w:r>
      <w:r>
        <w:rPr>
          <w:rFonts w:eastAsia="宋体" w:hint="eastAsia"/>
          <w:sz w:val="20"/>
          <w:szCs w:val="20"/>
          <w:lang w:val="en-US"/>
        </w:rPr>
        <w:t>；</w:t>
      </w:r>
    </w:p>
    <w:p w:rsidR="005E3B63" w:rsidRDefault="00AF493B">
      <w:pPr>
        <w:pStyle w:val="Normal"/>
        <w:numPr>
          <w:ilvl w:val="0"/>
          <w:numId w:val="32"/>
        </w:numPr>
        <w:ind w:left="845" w:hanging="419"/>
        <w:jc w:val="both"/>
        <w:textAlignment w:val="top"/>
        <w:rPr>
          <w:rFonts w:eastAsia="宋体"/>
          <w:sz w:val="20"/>
          <w:szCs w:val="20"/>
          <w:lang w:val="en-US"/>
        </w:rPr>
      </w:pPr>
      <w:r>
        <w:rPr>
          <w:rFonts w:eastAsia="宋体" w:hint="eastAsia"/>
          <w:sz w:val="20"/>
          <w:szCs w:val="20"/>
          <w:lang w:val="en-US"/>
        </w:rPr>
        <w:t>配置触控屏幕，支持多点触控，支持手套或湿手操作；</w:t>
      </w:r>
    </w:p>
    <w:p w:rsidR="005E3B63" w:rsidRDefault="00AF493B">
      <w:pPr>
        <w:pStyle w:val="Normal"/>
        <w:numPr>
          <w:ilvl w:val="0"/>
          <w:numId w:val="32"/>
        </w:numPr>
        <w:ind w:left="845" w:hanging="419"/>
        <w:jc w:val="both"/>
        <w:textAlignment w:val="top"/>
        <w:rPr>
          <w:rFonts w:eastAsia="宋体"/>
          <w:sz w:val="20"/>
        </w:rPr>
      </w:pPr>
      <w:r>
        <w:rPr>
          <w:rFonts w:eastAsia="宋体" w:hint="eastAsia"/>
          <w:sz w:val="20"/>
          <w:szCs w:val="20"/>
          <w:lang w:val="en-US"/>
        </w:rPr>
        <w:t>功能要求：支持对</w:t>
      </w:r>
      <w:r>
        <w:rPr>
          <w:rFonts w:eastAsia="宋体" w:hint="eastAsia"/>
          <w:sz w:val="20"/>
          <w:szCs w:val="20"/>
          <w:lang w:val="en-US"/>
        </w:rPr>
        <w:t>RFID</w:t>
      </w:r>
      <w:r>
        <w:rPr>
          <w:rFonts w:eastAsia="宋体" w:hint="eastAsia"/>
          <w:sz w:val="20"/>
          <w:szCs w:val="20"/>
          <w:lang w:val="en-US"/>
        </w:rPr>
        <w:t>标签进行读取。</w:t>
      </w:r>
    </w:p>
    <w:p w:rsidR="005E3B63" w:rsidRDefault="00AF493B">
      <w:pPr>
        <w:numPr>
          <w:ilvl w:val="1"/>
          <w:numId w:val="14"/>
        </w:numPr>
        <w:outlineLvl w:val="1"/>
        <w:rPr>
          <w:rFonts w:ascii="宋体" w:eastAsia="宋体" w:hAnsi="宋体" w:cs="宋体"/>
          <w:b/>
          <w:color w:val="000000"/>
          <w:sz w:val="20"/>
        </w:rPr>
      </w:pPr>
      <w:r>
        <w:rPr>
          <w:rFonts w:ascii="宋体" w:eastAsia="宋体" w:hAnsi="宋体" w:cs="宋体" w:hint="eastAsia"/>
          <w:b/>
          <w:color w:val="000000"/>
          <w:sz w:val="20"/>
        </w:rPr>
        <w:t xml:space="preserve"> </w:t>
      </w:r>
      <w:r>
        <w:rPr>
          <w:rFonts w:ascii="宋体" w:eastAsia="宋体" w:hAnsi="宋体" w:cs="宋体" w:hint="eastAsia"/>
          <w:b/>
          <w:color w:val="000000"/>
          <w:sz w:val="20"/>
        </w:rPr>
        <w:t>智能收鞋柜（含软件）</w:t>
      </w:r>
    </w:p>
    <w:p w:rsidR="005E3B63" w:rsidRDefault="00AF493B">
      <w:pPr>
        <w:pStyle w:val="1"/>
        <w:widowControl w:val="0"/>
        <w:numPr>
          <w:ilvl w:val="0"/>
          <w:numId w:val="33"/>
        </w:numPr>
        <w:ind w:left="845" w:firstLineChars="0" w:hanging="419"/>
        <w:jc w:val="both"/>
        <w:textAlignment w:val="top"/>
        <w:rPr>
          <w:rFonts w:ascii="宋体" w:eastAsia="宋体" w:hAnsi="宋体" w:cs="宋体"/>
          <w:bCs/>
          <w:color w:val="000000"/>
          <w:sz w:val="20"/>
          <w:szCs w:val="20"/>
        </w:rPr>
      </w:pPr>
      <w:r>
        <w:rPr>
          <w:rFonts w:ascii="宋体" w:eastAsia="宋体" w:hAnsi="宋体" w:cs="宋体" w:hint="eastAsia"/>
          <w:bCs/>
          <w:color w:val="000000"/>
          <w:sz w:val="20"/>
          <w:szCs w:val="20"/>
        </w:rPr>
        <w:t>主机性能：</w:t>
      </w:r>
      <w:r>
        <w:rPr>
          <w:rFonts w:ascii="宋体" w:eastAsia="宋体" w:hAnsi="宋体" w:cs="宋体" w:hint="eastAsia"/>
          <w:bCs/>
          <w:color w:val="000000"/>
          <w:sz w:val="20"/>
          <w:szCs w:val="20"/>
        </w:rPr>
        <w:t>CPU</w:t>
      </w:r>
      <w:r>
        <w:rPr>
          <w:rFonts w:ascii="宋体" w:eastAsia="宋体" w:hAnsi="宋体" w:cs="宋体" w:hint="eastAsia"/>
          <w:bCs/>
          <w:color w:val="000000"/>
          <w:sz w:val="20"/>
          <w:szCs w:val="20"/>
        </w:rPr>
        <w:t>要求采用</w:t>
      </w:r>
      <w:r>
        <w:rPr>
          <w:rFonts w:ascii="宋体" w:eastAsia="宋体" w:hAnsi="宋体" w:cs="宋体" w:hint="eastAsia"/>
          <w:bCs/>
          <w:color w:val="000000"/>
          <w:sz w:val="20"/>
          <w:szCs w:val="20"/>
        </w:rPr>
        <w:t>4</w:t>
      </w:r>
      <w:r>
        <w:rPr>
          <w:rFonts w:ascii="宋体" w:eastAsia="宋体" w:hAnsi="宋体" w:cs="宋体" w:hint="eastAsia"/>
          <w:bCs/>
          <w:color w:val="000000"/>
          <w:sz w:val="20"/>
          <w:szCs w:val="20"/>
        </w:rPr>
        <w:t>核及以上处理器（≥</w:t>
      </w:r>
      <w:r>
        <w:rPr>
          <w:rFonts w:ascii="宋体" w:eastAsia="宋体" w:hAnsi="宋体" w:cs="宋体" w:hint="eastAsia"/>
          <w:bCs/>
          <w:color w:val="000000"/>
          <w:sz w:val="20"/>
          <w:szCs w:val="20"/>
        </w:rPr>
        <w:t>1.33GHz</w:t>
      </w:r>
      <w:r>
        <w:rPr>
          <w:rFonts w:ascii="宋体" w:eastAsia="宋体" w:hAnsi="宋体" w:cs="宋体" w:hint="eastAsia"/>
          <w:bCs/>
          <w:color w:val="000000"/>
          <w:sz w:val="20"/>
          <w:szCs w:val="20"/>
        </w:rPr>
        <w:t>），内存要求</w:t>
      </w:r>
      <w:r>
        <w:rPr>
          <w:rFonts w:ascii="宋体" w:eastAsia="宋体" w:hAnsi="宋体" w:cs="宋体" w:hint="eastAsia"/>
          <w:bCs/>
          <w:color w:val="000000"/>
          <w:sz w:val="20"/>
          <w:szCs w:val="20"/>
        </w:rPr>
        <w:t>2G</w:t>
      </w:r>
      <w:r>
        <w:rPr>
          <w:rFonts w:ascii="宋体" w:eastAsia="宋体" w:hAnsi="宋体" w:cs="宋体" w:hint="eastAsia"/>
          <w:bCs/>
          <w:color w:val="000000"/>
          <w:sz w:val="20"/>
          <w:szCs w:val="20"/>
        </w:rPr>
        <w:t>及以上，硬盘要求</w:t>
      </w:r>
      <w:r>
        <w:rPr>
          <w:rFonts w:ascii="宋体" w:eastAsia="宋体" w:hAnsi="宋体" w:cs="宋体" w:hint="eastAsia"/>
          <w:bCs/>
          <w:color w:val="000000"/>
          <w:sz w:val="20"/>
          <w:szCs w:val="20"/>
        </w:rPr>
        <w:t>32G</w:t>
      </w:r>
      <w:r>
        <w:rPr>
          <w:rFonts w:ascii="宋体" w:eastAsia="宋体" w:hAnsi="宋体" w:cs="宋体" w:hint="eastAsia"/>
          <w:bCs/>
          <w:color w:val="000000"/>
          <w:sz w:val="20"/>
          <w:szCs w:val="20"/>
        </w:rPr>
        <w:t>及以上</w:t>
      </w:r>
      <w:r>
        <w:rPr>
          <w:rFonts w:ascii="宋体" w:eastAsia="宋体" w:hAnsi="宋体" w:cs="宋体" w:hint="eastAsia"/>
          <w:bCs/>
          <w:color w:val="000000"/>
          <w:sz w:val="20"/>
          <w:szCs w:val="20"/>
        </w:rPr>
        <w:t>;</w:t>
      </w:r>
    </w:p>
    <w:p w:rsidR="005E3B63" w:rsidRDefault="00AF493B">
      <w:pPr>
        <w:pStyle w:val="1"/>
        <w:widowControl w:val="0"/>
        <w:numPr>
          <w:ilvl w:val="0"/>
          <w:numId w:val="33"/>
        </w:numPr>
        <w:ind w:left="845" w:firstLineChars="0" w:hanging="419"/>
        <w:jc w:val="both"/>
        <w:textAlignment w:val="top"/>
        <w:rPr>
          <w:rFonts w:ascii="宋体" w:eastAsia="宋体" w:hAnsi="宋体" w:cs="宋体"/>
          <w:bCs/>
          <w:color w:val="000000"/>
          <w:sz w:val="20"/>
          <w:szCs w:val="20"/>
        </w:rPr>
      </w:pPr>
      <w:r>
        <w:rPr>
          <w:rFonts w:ascii="宋体" w:eastAsia="宋体" w:hAnsi="宋体" w:cs="宋体" w:hint="eastAsia"/>
          <w:bCs/>
          <w:color w:val="000000"/>
          <w:sz w:val="20"/>
          <w:szCs w:val="20"/>
        </w:rPr>
        <w:t>操作系统要求</w:t>
      </w:r>
      <w:r>
        <w:rPr>
          <w:rFonts w:ascii="宋体" w:eastAsia="宋体" w:hAnsi="宋体" w:cs="宋体" w:hint="eastAsia"/>
          <w:bCs/>
          <w:color w:val="000000"/>
          <w:sz w:val="20"/>
          <w:szCs w:val="20"/>
        </w:rPr>
        <w:t>Windows 7</w:t>
      </w:r>
      <w:r>
        <w:rPr>
          <w:rFonts w:ascii="宋体" w:eastAsia="宋体" w:hAnsi="宋体" w:cs="宋体" w:hint="eastAsia"/>
          <w:bCs/>
          <w:color w:val="000000"/>
          <w:sz w:val="20"/>
          <w:szCs w:val="20"/>
        </w:rPr>
        <w:t>及以上；</w:t>
      </w:r>
    </w:p>
    <w:p w:rsidR="005E3B63" w:rsidRDefault="00AF493B">
      <w:pPr>
        <w:pStyle w:val="1"/>
        <w:widowControl w:val="0"/>
        <w:numPr>
          <w:ilvl w:val="0"/>
          <w:numId w:val="33"/>
        </w:numPr>
        <w:ind w:left="845" w:firstLineChars="0" w:hanging="419"/>
        <w:jc w:val="both"/>
        <w:textAlignment w:val="top"/>
        <w:rPr>
          <w:rFonts w:ascii="宋体" w:eastAsia="宋体" w:hAnsi="宋体" w:cs="宋体"/>
          <w:bCs/>
          <w:color w:val="000000"/>
          <w:sz w:val="20"/>
          <w:szCs w:val="20"/>
        </w:rPr>
      </w:pPr>
      <w:r>
        <w:rPr>
          <w:rFonts w:ascii="宋体" w:eastAsia="宋体" w:hAnsi="宋体" w:cs="宋体" w:hint="eastAsia"/>
          <w:bCs/>
          <w:color w:val="000000"/>
          <w:sz w:val="20"/>
          <w:szCs w:val="20"/>
        </w:rPr>
        <w:t>屏幕要求使用</w:t>
      </w:r>
      <w:r>
        <w:rPr>
          <w:rFonts w:ascii="宋体" w:eastAsia="宋体" w:hAnsi="宋体" w:cs="宋体" w:hint="eastAsia"/>
          <w:bCs/>
          <w:color w:val="000000"/>
          <w:sz w:val="20"/>
          <w:szCs w:val="20"/>
        </w:rPr>
        <w:t>10</w:t>
      </w:r>
      <w:r>
        <w:rPr>
          <w:rFonts w:ascii="宋体" w:eastAsia="宋体" w:hAnsi="宋体" w:cs="宋体" w:hint="eastAsia"/>
          <w:bCs/>
          <w:color w:val="000000"/>
          <w:sz w:val="20"/>
          <w:szCs w:val="20"/>
        </w:rPr>
        <w:t>英寸及以上显示屏，屏幕分辨要求</w:t>
      </w:r>
      <w:r>
        <w:rPr>
          <w:rFonts w:ascii="宋体" w:eastAsia="宋体" w:hAnsi="宋体" w:cs="宋体" w:hint="eastAsia"/>
          <w:bCs/>
          <w:color w:val="000000"/>
          <w:sz w:val="20"/>
          <w:szCs w:val="20"/>
        </w:rPr>
        <w:t>1280*800</w:t>
      </w:r>
      <w:r>
        <w:rPr>
          <w:rFonts w:ascii="宋体" w:eastAsia="宋体" w:hAnsi="宋体" w:cs="宋体" w:hint="eastAsia"/>
          <w:bCs/>
          <w:color w:val="000000"/>
          <w:sz w:val="20"/>
          <w:szCs w:val="20"/>
        </w:rPr>
        <w:t>及以上；</w:t>
      </w:r>
    </w:p>
    <w:p w:rsidR="005E3B63" w:rsidRDefault="00AF493B">
      <w:pPr>
        <w:pStyle w:val="1"/>
        <w:widowControl w:val="0"/>
        <w:numPr>
          <w:ilvl w:val="0"/>
          <w:numId w:val="33"/>
        </w:numPr>
        <w:ind w:left="845" w:firstLineChars="0" w:hanging="419"/>
        <w:jc w:val="both"/>
        <w:textAlignment w:val="top"/>
        <w:rPr>
          <w:rFonts w:ascii="宋体" w:eastAsia="宋体" w:hAnsi="宋体" w:cs="宋体"/>
          <w:bCs/>
          <w:color w:val="000000"/>
          <w:sz w:val="20"/>
          <w:szCs w:val="20"/>
        </w:rPr>
      </w:pPr>
      <w:r>
        <w:rPr>
          <w:rFonts w:ascii="宋体" w:eastAsia="宋体" w:hAnsi="宋体" w:cs="宋体" w:hint="eastAsia"/>
          <w:bCs/>
          <w:color w:val="000000"/>
          <w:sz w:val="20"/>
          <w:szCs w:val="20"/>
        </w:rPr>
        <w:t>支持使用</w:t>
      </w:r>
      <w:r>
        <w:rPr>
          <w:rFonts w:ascii="宋体" w:eastAsia="宋体" w:hAnsi="宋体" w:cs="宋体" w:hint="eastAsia"/>
          <w:bCs/>
          <w:color w:val="000000"/>
          <w:sz w:val="20"/>
          <w:szCs w:val="20"/>
        </w:rPr>
        <w:t>IC/ID</w:t>
      </w:r>
      <w:r>
        <w:rPr>
          <w:rFonts w:ascii="宋体" w:eastAsia="宋体" w:hAnsi="宋体" w:cs="宋体" w:hint="eastAsia"/>
          <w:bCs/>
          <w:color w:val="000000"/>
          <w:sz w:val="20"/>
          <w:szCs w:val="20"/>
        </w:rPr>
        <w:t>卡、指纹、用</w:t>
      </w:r>
      <w:r>
        <w:rPr>
          <w:rFonts w:ascii="宋体" w:eastAsia="宋体" w:hAnsi="宋体" w:cs="宋体" w:hint="eastAsia"/>
          <w:bCs/>
          <w:color w:val="000000"/>
          <w:sz w:val="20"/>
          <w:szCs w:val="20"/>
        </w:rPr>
        <w:t>户名</w:t>
      </w:r>
      <w:r>
        <w:rPr>
          <w:rFonts w:ascii="宋体" w:eastAsia="宋体" w:hAnsi="宋体" w:cs="宋体" w:hint="eastAsia"/>
          <w:bCs/>
          <w:color w:val="000000"/>
          <w:sz w:val="20"/>
          <w:szCs w:val="20"/>
        </w:rPr>
        <w:t>&amp;</w:t>
      </w:r>
      <w:r>
        <w:rPr>
          <w:rFonts w:ascii="宋体" w:eastAsia="宋体" w:hAnsi="宋体" w:cs="宋体" w:hint="eastAsia"/>
          <w:bCs/>
          <w:color w:val="000000"/>
          <w:sz w:val="20"/>
          <w:szCs w:val="20"/>
        </w:rPr>
        <w:t>密码进行身份识别；</w:t>
      </w:r>
    </w:p>
    <w:p w:rsidR="005E3B63" w:rsidRDefault="00AF493B">
      <w:pPr>
        <w:pStyle w:val="1"/>
        <w:widowControl w:val="0"/>
        <w:numPr>
          <w:ilvl w:val="0"/>
          <w:numId w:val="33"/>
        </w:numPr>
        <w:ind w:left="845" w:firstLineChars="0" w:hanging="419"/>
        <w:jc w:val="both"/>
        <w:textAlignment w:val="top"/>
        <w:rPr>
          <w:rFonts w:ascii="宋体" w:eastAsia="宋体" w:hAnsi="宋体" w:cs="宋体"/>
          <w:bCs/>
          <w:color w:val="000000"/>
          <w:sz w:val="20"/>
          <w:szCs w:val="20"/>
        </w:rPr>
      </w:pPr>
      <w:r>
        <w:rPr>
          <w:rFonts w:ascii="宋体" w:eastAsia="宋体" w:hAnsi="宋体" w:cs="宋体" w:hint="eastAsia"/>
          <w:bCs/>
          <w:color w:val="000000"/>
          <w:sz w:val="20"/>
          <w:szCs w:val="20"/>
        </w:rPr>
        <w:t xml:space="preserve"> </w:t>
      </w:r>
      <w:r>
        <w:rPr>
          <w:rFonts w:ascii="宋体" w:eastAsia="宋体" w:hAnsi="宋体" w:cs="宋体" w:hint="eastAsia"/>
          <w:bCs/>
          <w:color w:val="000000"/>
          <w:sz w:val="20"/>
          <w:szCs w:val="20"/>
        </w:rPr>
        <w:t>支持快速归还，无需医护人员多余操作即可完成手术鞋的归还；</w:t>
      </w:r>
    </w:p>
    <w:p w:rsidR="005E3B63" w:rsidRDefault="00AF493B">
      <w:pPr>
        <w:pStyle w:val="1"/>
        <w:widowControl w:val="0"/>
        <w:numPr>
          <w:ilvl w:val="0"/>
          <w:numId w:val="33"/>
        </w:numPr>
        <w:ind w:left="845" w:firstLineChars="0" w:hanging="419"/>
        <w:jc w:val="both"/>
        <w:textAlignment w:val="top"/>
        <w:rPr>
          <w:rFonts w:ascii="宋体" w:eastAsia="宋体" w:hAnsi="宋体" w:cs="宋体"/>
          <w:bCs/>
          <w:color w:val="000000"/>
          <w:sz w:val="20"/>
          <w:szCs w:val="20"/>
        </w:rPr>
      </w:pPr>
      <w:r>
        <w:rPr>
          <w:rFonts w:ascii="宋体" w:eastAsia="宋体" w:hAnsi="宋体" w:cs="宋体" w:hint="eastAsia"/>
          <w:bCs/>
          <w:color w:val="000000"/>
          <w:sz w:val="20"/>
          <w:szCs w:val="20"/>
        </w:rPr>
        <w:t xml:space="preserve"> </w:t>
      </w:r>
      <w:r>
        <w:rPr>
          <w:rFonts w:ascii="宋体" w:eastAsia="宋体" w:hAnsi="宋体" w:cs="宋体" w:hint="eastAsia"/>
          <w:bCs/>
          <w:color w:val="000000"/>
          <w:sz w:val="20"/>
          <w:szCs w:val="20"/>
        </w:rPr>
        <w:t xml:space="preserve">Reader </w:t>
      </w:r>
      <w:r>
        <w:rPr>
          <w:rFonts w:ascii="宋体" w:eastAsia="宋体" w:hAnsi="宋体" w:cs="宋体" w:hint="eastAsia"/>
          <w:bCs/>
          <w:color w:val="000000"/>
          <w:sz w:val="20"/>
          <w:szCs w:val="20"/>
        </w:rPr>
        <w:t>天线工作频率要求在</w:t>
      </w:r>
      <w:r>
        <w:rPr>
          <w:rFonts w:ascii="宋体" w:eastAsia="宋体" w:hAnsi="宋体" w:cs="宋体" w:hint="eastAsia"/>
          <w:bCs/>
          <w:color w:val="000000"/>
          <w:sz w:val="20"/>
          <w:szCs w:val="20"/>
        </w:rPr>
        <w:t>902-928MHZ</w:t>
      </w:r>
      <w:r>
        <w:rPr>
          <w:rFonts w:ascii="宋体" w:eastAsia="宋体" w:hAnsi="宋体" w:cs="宋体" w:hint="eastAsia"/>
          <w:bCs/>
          <w:color w:val="000000"/>
          <w:sz w:val="20"/>
          <w:szCs w:val="20"/>
        </w:rPr>
        <w:t>之间，读取距离要求</w:t>
      </w:r>
      <w:r>
        <w:rPr>
          <w:rFonts w:ascii="宋体" w:eastAsia="宋体" w:hAnsi="宋体" w:cs="宋体" w:hint="eastAsia"/>
          <w:bCs/>
          <w:color w:val="000000"/>
          <w:sz w:val="20"/>
          <w:szCs w:val="20"/>
        </w:rPr>
        <w:t>2000mm</w:t>
      </w:r>
      <w:r>
        <w:rPr>
          <w:rFonts w:ascii="宋体" w:eastAsia="宋体" w:hAnsi="宋体" w:cs="宋体" w:hint="eastAsia"/>
          <w:bCs/>
          <w:color w:val="000000"/>
          <w:sz w:val="20"/>
          <w:szCs w:val="20"/>
        </w:rPr>
        <w:t>以上，支持读取符合</w:t>
      </w:r>
      <w:r>
        <w:rPr>
          <w:rFonts w:ascii="宋体" w:eastAsia="宋体" w:hAnsi="宋体" w:cs="宋体" w:hint="eastAsia"/>
          <w:bCs/>
          <w:color w:val="000000"/>
          <w:sz w:val="20"/>
          <w:szCs w:val="20"/>
        </w:rPr>
        <w:t>ISO-18000-6C/</w:t>
      </w:r>
      <w:proofErr w:type="spellStart"/>
      <w:r>
        <w:rPr>
          <w:rFonts w:ascii="宋体" w:eastAsia="宋体" w:hAnsi="宋体" w:cs="宋体" w:hint="eastAsia"/>
          <w:bCs/>
          <w:color w:val="000000"/>
          <w:sz w:val="20"/>
          <w:szCs w:val="20"/>
        </w:rPr>
        <w:t>EPCGlobal</w:t>
      </w:r>
      <w:proofErr w:type="spellEnd"/>
      <w:r>
        <w:rPr>
          <w:rFonts w:ascii="宋体" w:eastAsia="宋体" w:hAnsi="宋体" w:cs="宋体" w:hint="eastAsia"/>
          <w:bCs/>
          <w:color w:val="000000"/>
          <w:sz w:val="20"/>
          <w:szCs w:val="20"/>
        </w:rPr>
        <w:t xml:space="preserve"> Class1 Generation2</w:t>
      </w:r>
      <w:r>
        <w:rPr>
          <w:rFonts w:ascii="宋体" w:eastAsia="宋体" w:hAnsi="宋体" w:cs="宋体" w:hint="eastAsia"/>
          <w:bCs/>
          <w:color w:val="000000"/>
          <w:sz w:val="20"/>
          <w:szCs w:val="20"/>
        </w:rPr>
        <w:t>协议的标签；</w:t>
      </w:r>
    </w:p>
    <w:p w:rsidR="005E3B63" w:rsidRDefault="00AF493B">
      <w:pPr>
        <w:pStyle w:val="1"/>
        <w:widowControl w:val="0"/>
        <w:numPr>
          <w:ilvl w:val="0"/>
          <w:numId w:val="33"/>
        </w:numPr>
        <w:ind w:left="845" w:firstLineChars="0" w:hanging="419"/>
        <w:jc w:val="both"/>
        <w:textAlignment w:val="top"/>
        <w:rPr>
          <w:rFonts w:ascii="宋体" w:eastAsia="宋体" w:hAnsi="宋体" w:cs="宋体"/>
          <w:bCs/>
          <w:color w:val="000000"/>
          <w:sz w:val="20"/>
          <w:szCs w:val="20"/>
        </w:rPr>
      </w:pPr>
      <w:r>
        <w:rPr>
          <w:rFonts w:ascii="宋体" w:eastAsia="宋体" w:hAnsi="宋体" w:cs="宋体" w:hint="eastAsia"/>
          <w:bCs/>
          <w:color w:val="000000"/>
          <w:sz w:val="20"/>
          <w:szCs w:val="20"/>
        </w:rPr>
        <w:t>设备整体尺寸要求高度在</w:t>
      </w:r>
      <w:r>
        <w:rPr>
          <w:rFonts w:ascii="宋体" w:eastAsia="宋体" w:hAnsi="宋体" w:cs="宋体" w:hint="eastAsia"/>
          <w:bCs/>
          <w:color w:val="000000"/>
          <w:sz w:val="20"/>
          <w:szCs w:val="20"/>
        </w:rPr>
        <w:t>1800-1850</w:t>
      </w:r>
      <w:r>
        <w:rPr>
          <w:rFonts w:ascii="宋体" w:eastAsia="宋体" w:hAnsi="宋体" w:cs="宋体" w:hint="eastAsia"/>
          <w:bCs/>
          <w:color w:val="000000"/>
          <w:sz w:val="20"/>
          <w:szCs w:val="20"/>
        </w:rPr>
        <w:t>（</w:t>
      </w:r>
      <w:r>
        <w:rPr>
          <w:rFonts w:ascii="宋体" w:eastAsia="宋体" w:hAnsi="宋体" w:cs="宋体" w:hint="eastAsia"/>
          <w:bCs/>
          <w:color w:val="000000"/>
          <w:sz w:val="20"/>
          <w:szCs w:val="20"/>
        </w:rPr>
        <w:t>mm</w:t>
      </w:r>
      <w:r>
        <w:rPr>
          <w:rFonts w:ascii="宋体" w:eastAsia="宋体" w:hAnsi="宋体" w:cs="宋体" w:hint="eastAsia"/>
          <w:bCs/>
          <w:color w:val="000000"/>
          <w:sz w:val="20"/>
          <w:szCs w:val="20"/>
        </w:rPr>
        <w:t>）之间，宽度在</w:t>
      </w:r>
      <w:r>
        <w:rPr>
          <w:rFonts w:ascii="宋体" w:eastAsia="宋体" w:hAnsi="宋体" w:cs="宋体" w:hint="eastAsia"/>
          <w:bCs/>
          <w:color w:val="000000"/>
          <w:sz w:val="20"/>
          <w:szCs w:val="20"/>
        </w:rPr>
        <w:t>950-1000</w:t>
      </w:r>
      <w:r>
        <w:rPr>
          <w:rFonts w:ascii="宋体" w:eastAsia="宋体" w:hAnsi="宋体" w:cs="宋体" w:hint="eastAsia"/>
          <w:bCs/>
          <w:color w:val="000000"/>
          <w:sz w:val="20"/>
          <w:szCs w:val="20"/>
        </w:rPr>
        <w:t>（</w:t>
      </w:r>
      <w:r>
        <w:rPr>
          <w:rFonts w:ascii="宋体" w:eastAsia="宋体" w:hAnsi="宋体" w:cs="宋体" w:hint="eastAsia"/>
          <w:bCs/>
          <w:color w:val="000000"/>
          <w:sz w:val="20"/>
          <w:szCs w:val="20"/>
        </w:rPr>
        <w:t>mm</w:t>
      </w:r>
      <w:r>
        <w:rPr>
          <w:rFonts w:ascii="宋体" w:eastAsia="宋体" w:hAnsi="宋体" w:cs="宋体" w:hint="eastAsia"/>
          <w:bCs/>
          <w:color w:val="000000"/>
          <w:sz w:val="20"/>
          <w:szCs w:val="20"/>
        </w:rPr>
        <w:t>）之间，深度在</w:t>
      </w:r>
      <w:r>
        <w:rPr>
          <w:rFonts w:ascii="宋体" w:eastAsia="宋体" w:hAnsi="宋体" w:cs="宋体" w:hint="eastAsia"/>
          <w:bCs/>
          <w:color w:val="000000"/>
          <w:sz w:val="20"/>
          <w:szCs w:val="20"/>
        </w:rPr>
        <w:t>750-800</w:t>
      </w:r>
      <w:r>
        <w:rPr>
          <w:rFonts w:ascii="宋体" w:eastAsia="宋体" w:hAnsi="宋体" w:cs="宋体" w:hint="eastAsia"/>
          <w:bCs/>
          <w:color w:val="000000"/>
          <w:sz w:val="20"/>
          <w:szCs w:val="20"/>
        </w:rPr>
        <w:t>（</w:t>
      </w:r>
      <w:r>
        <w:rPr>
          <w:rFonts w:ascii="宋体" w:eastAsia="宋体" w:hAnsi="宋体" w:cs="宋体" w:hint="eastAsia"/>
          <w:bCs/>
          <w:color w:val="000000"/>
          <w:sz w:val="20"/>
          <w:szCs w:val="20"/>
        </w:rPr>
        <w:t>mm</w:t>
      </w:r>
      <w:r>
        <w:rPr>
          <w:rFonts w:ascii="宋体" w:eastAsia="宋体" w:hAnsi="宋体" w:cs="宋体" w:hint="eastAsia"/>
          <w:bCs/>
          <w:color w:val="000000"/>
          <w:sz w:val="20"/>
          <w:szCs w:val="20"/>
        </w:rPr>
        <w:t>）之间；</w:t>
      </w:r>
    </w:p>
    <w:p w:rsidR="005E3B63" w:rsidRDefault="00AF493B">
      <w:pPr>
        <w:pStyle w:val="1"/>
        <w:widowControl w:val="0"/>
        <w:numPr>
          <w:ilvl w:val="0"/>
          <w:numId w:val="33"/>
        </w:numPr>
        <w:ind w:left="845" w:firstLineChars="0" w:hanging="419"/>
        <w:jc w:val="both"/>
        <w:textAlignment w:val="top"/>
        <w:rPr>
          <w:rFonts w:ascii="宋体" w:eastAsia="宋体" w:hAnsi="宋体" w:cs="宋体"/>
          <w:bCs/>
          <w:color w:val="000000"/>
          <w:sz w:val="20"/>
        </w:rPr>
      </w:pPr>
      <w:r>
        <w:rPr>
          <w:rFonts w:ascii="宋体" w:eastAsia="宋体" w:hAnsi="宋体" w:cs="宋体" w:hint="eastAsia"/>
          <w:bCs/>
          <w:color w:val="000000"/>
          <w:sz w:val="20"/>
          <w:szCs w:val="20"/>
        </w:rPr>
        <w:t>功能要求：具备满仓提醒功能。</w:t>
      </w:r>
    </w:p>
    <w:p w:rsidR="005E3B63" w:rsidRDefault="00AF493B">
      <w:pPr>
        <w:numPr>
          <w:ilvl w:val="1"/>
          <w:numId w:val="14"/>
        </w:numPr>
        <w:outlineLvl w:val="1"/>
        <w:rPr>
          <w:rFonts w:ascii="宋体" w:eastAsia="宋体" w:hAnsi="宋体" w:cs="宋体"/>
          <w:b/>
          <w:color w:val="000000"/>
          <w:sz w:val="20"/>
        </w:rPr>
      </w:pPr>
      <w:r>
        <w:rPr>
          <w:rFonts w:ascii="宋体" w:eastAsia="宋体" w:hAnsi="宋体" w:cs="宋体" w:hint="eastAsia"/>
          <w:b/>
          <w:color w:val="000000"/>
          <w:sz w:val="20"/>
        </w:rPr>
        <w:t xml:space="preserve"> </w:t>
      </w:r>
      <w:r>
        <w:rPr>
          <w:rFonts w:ascii="宋体" w:eastAsia="宋体" w:hAnsi="宋体" w:cs="宋体" w:hint="eastAsia"/>
          <w:b/>
          <w:color w:val="000000"/>
          <w:sz w:val="20"/>
        </w:rPr>
        <w:t>电子更衣柜控制柜</w:t>
      </w:r>
    </w:p>
    <w:p w:rsidR="005E3B63" w:rsidRDefault="00AF493B">
      <w:pPr>
        <w:pStyle w:val="Normal"/>
        <w:numPr>
          <w:ilvl w:val="0"/>
          <w:numId w:val="34"/>
        </w:numPr>
        <w:ind w:left="840" w:hanging="420"/>
        <w:rPr>
          <w:rFonts w:eastAsia="宋体"/>
          <w:color w:val="000000"/>
          <w:sz w:val="20"/>
          <w:szCs w:val="20"/>
          <w:lang w:val="en-US"/>
        </w:rPr>
      </w:pPr>
      <w:r>
        <w:rPr>
          <w:rFonts w:eastAsia="宋体" w:hint="eastAsia"/>
          <w:color w:val="000000"/>
          <w:sz w:val="20"/>
          <w:szCs w:val="20"/>
          <w:lang w:val="en-US"/>
        </w:rPr>
        <w:t>主机性能：</w:t>
      </w:r>
      <w:r>
        <w:rPr>
          <w:rFonts w:eastAsia="宋体" w:hint="eastAsia"/>
          <w:color w:val="000000"/>
          <w:sz w:val="20"/>
          <w:szCs w:val="20"/>
          <w:lang w:val="en-US"/>
        </w:rPr>
        <w:t>CPU</w:t>
      </w:r>
      <w:r>
        <w:rPr>
          <w:rFonts w:eastAsia="宋体" w:hint="eastAsia"/>
          <w:color w:val="000000"/>
          <w:sz w:val="20"/>
          <w:szCs w:val="20"/>
          <w:lang w:val="en-US"/>
        </w:rPr>
        <w:t>要求采用</w:t>
      </w:r>
      <w:r>
        <w:rPr>
          <w:rFonts w:eastAsia="宋体" w:hint="eastAsia"/>
          <w:color w:val="000000"/>
          <w:sz w:val="20"/>
          <w:szCs w:val="20"/>
          <w:lang w:val="en-US"/>
        </w:rPr>
        <w:t>4</w:t>
      </w:r>
      <w:r>
        <w:rPr>
          <w:rFonts w:eastAsia="宋体" w:hint="eastAsia"/>
          <w:color w:val="000000"/>
          <w:sz w:val="20"/>
          <w:szCs w:val="20"/>
          <w:lang w:val="en-US"/>
        </w:rPr>
        <w:t>核及以上处理器（≥</w:t>
      </w:r>
      <w:r>
        <w:rPr>
          <w:rFonts w:eastAsia="宋体" w:hint="eastAsia"/>
          <w:color w:val="000000"/>
          <w:sz w:val="20"/>
          <w:szCs w:val="20"/>
          <w:lang w:val="en-US"/>
        </w:rPr>
        <w:t>2.0GHz</w:t>
      </w:r>
      <w:r>
        <w:rPr>
          <w:rFonts w:eastAsia="宋体" w:hint="eastAsia"/>
          <w:color w:val="000000"/>
          <w:sz w:val="20"/>
          <w:szCs w:val="20"/>
          <w:lang w:val="en-US"/>
        </w:rPr>
        <w:t>），内存要求</w:t>
      </w:r>
      <w:r>
        <w:rPr>
          <w:rFonts w:eastAsia="宋体" w:hint="eastAsia"/>
          <w:color w:val="000000"/>
          <w:sz w:val="20"/>
          <w:szCs w:val="20"/>
          <w:lang w:val="en-US"/>
        </w:rPr>
        <w:t>4GB</w:t>
      </w:r>
      <w:r>
        <w:rPr>
          <w:rFonts w:eastAsia="宋体" w:hint="eastAsia"/>
          <w:color w:val="000000"/>
          <w:sz w:val="20"/>
          <w:szCs w:val="20"/>
          <w:lang w:val="en-US"/>
        </w:rPr>
        <w:t>及以上，硬盘要求</w:t>
      </w:r>
      <w:r>
        <w:rPr>
          <w:rFonts w:eastAsia="宋体" w:hint="eastAsia"/>
          <w:color w:val="000000"/>
          <w:sz w:val="20"/>
          <w:szCs w:val="20"/>
          <w:lang w:val="en-US"/>
        </w:rPr>
        <w:t>64GB</w:t>
      </w:r>
      <w:r>
        <w:rPr>
          <w:rFonts w:eastAsia="宋体" w:hint="eastAsia"/>
          <w:color w:val="000000"/>
          <w:sz w:val="20"/>
          <w:szCs w:val="20"/>
          <w:lang w:val="en-US"/>
        </w:rPr>
        <w:t>及以上；</w:t>
      </w:r>
    </w:p>
    <w:p w:rsidR="005E3B63" w:rsidRDefault="00AF493B">
      <w:pPr>
        <w:pStyle w:val="Normal"/>
        <w:numPr>
          <w:ilvl w:val="0"/>
          <w:numId w:val="34"/>
        </w:numPr>
        <w:ind w:left="840" w:hanging="420"/>
        <w:rPr>
          <w:rFonts w:eastAsia="宋体"/>
          <w:color w:val="000000"/>
          <w:sz w:val="20"/>
          <w:szCs w:val="20"/>
          <w:lang w:val="en-US"/>
        </w:rPr>
      </w:pPr>
      <w:r>
        <w:rPr>
          <w:rFonts w:eastAsia="宋体" w:hint="eastAsia"/>
          <w:color w:val="000000"/>
          <w:sz w:val="20"/>
          <w:szCs w:val="20"/>
          <w:lang w:val="en-US"/>
        </w:rPr>
        <w:t>操作系统要求</w:t>
      </w:r>
      <w:r>
        <w:rPr>
          <w:rFonts w:eastAsia="宋体" w:hint="eastAsia"/>
          <w:color w:val="000000"/>
          <w:sz w:val="20"/>
          <w:szCs w:val="20"/>
          <w:lang w:val="en-US"/>
        </w:rPr>
        <w:t>Windows 7</w:t>
      </w:r>
      <w:r>
        <w:rPr>
          <w:rFonts w:eastAsia="宋体" w:hint="eastAsia"/>
          <w:color w:val="000000"/>
          <w:sz w:val="20"/>
          <w:szCs w:val="20"/>
          <w:lang w:val="en-US"/>
        </w:rPr>
        <w:t>及以上；</w:t>
      </w:r>
    </w:p>
    <w:p w:rsidR="005E3B63" w:rsidRDefault="00AF493B">
      <w:pPr>
        <w:pStyle w:val="Normal"/>
        <w:numPr>
          <w:ilvl w:val="0"/>
          <w:numId w:val="34"/>
        </w:numPr>
        <w:ind w:left="840" w:hanging="420"/>
        <w:rPr>
          <w:rFonts w:eastAsia="宋体"/>
          <w:color w:val="000000"/>
          <w:sz w:val="20"/>
          <w:szCs w:val="20"/>
          <w:lang w:val="en-US"/>
        </w:rPr>
      </w:pPr>
      <w:r>
        <w:rPr>
          <w:rFonts w:eastAsia="宋体" w:hint="eastAsia"/>
          <w:color w:val="000000"/>
          <w:sz w:val="20"/>
          <w:szCs w:val="20"/>
          <w:lang w:val="en-US"/>
        </w:rPr>
        <w:t>屏幕要求使用</w:t>
      </w:r>
      <w:r>
        <w:rPr>
          <w:rFonts w:eastAsia="宋体" w:hint="eastAsia"/>
          <w:color w:val="000000"/>
          <w:sz w:val="20"/>
          <w:szCs w:val="20"/>
          <w:lang w:val="en-US"/>
        </w:rPr>
        <w:t>7</w:t>
      </w:r>
      <w:r>
        <w:rPr>
          <w:rFonts w:eastAsia="宋体" w:hint="eastAsia"/>
          <w:color w:val="000000"/>
          <w:sz w:val="20"/>
          <w:szCs w:val="20"/>
          <w:lang w:val="en-US"/>
        </w:rPr>
        <w:t>英寸及以上显示屏，屏幕分辨要求</w:t>
      </w:r>
      <w:r>
        <w:rPr>
          <w:rFonts w:eastAsia="宋体" w:hint="eastAsia"/>
          <w:color w:val="000000"/>
          <w:sz w:val="20"/>
          <w:szCs w:val="20"/>
          <w:lang w:val="en-US"/>
        </w:rPr>
        <w:t>1024*600</w:t>
      </w:r>
      <w:r>
        <w:rPr>
          <w:rFonts w:eastAsia="宋体" w:hint="eastAsia"/>
          <w:color w:val="000000"/>
          <w:sz w:val="20"/>
          <w:szCs w:val="20"/>
          <w:lang w:val="en-US"/>
        </w:rPr>
        <w:t>及以上；</w:t>
      </w:r>
    </w:p>
    <w:p w:rsidR="005E3B63" w:rsidRDefault="00AF493B">
      <w:pPr>
        <w:pStyle w:val="Normal"/>
        <w:numPr>
          <w:ilvl w:val="0"/>
          <w:numId w:val="34"/>
        </w:numPr>
        <w:ind w:left="840" w:hanging="420"/>
        <w:rPr>
          <w:rFonts w:eastAsia="宋体"/>
          <w:color w:val="000000"/>
          <w:sz w:val="20"/>
          <w:szCs w:val="20"/>
          <w:lang w:val="en-US"/>
        </w:rPr>
      </w:pPr>
      <w:r>
        <w:rPr>
          <w:rFonts w:eastAsia="宋体" w:hint="eastAsia"/>
          <w:color w:val="000000"/>
          <w:sz w:val="20"/>
          <w:szCs w:val="20"/>
          <w:lang w:val="en-US"/>
        </w:rPr>
        <w:t>支持使用</w:t>
      </w:r>
      <w:r>
        <w:rPr>
          <w:rFonts w:eastAsia="宋体" w:hint="eastAsia"/>
          <w:color w:val="000000"/>
          <w:sz w:val="20"/>
          <w:szCs w:val="20"/>
          <w:lang w:val="en-US"/>
        </w:rPr>
        <w:t>IC/ID</w:t>
      </w:r>
      <w:r>
        <w:rPr>
          <w:rFonts w:eastAsia="宋体" w:hint="eastAsia"/>
          <w:color w:val="000000"/>
          <w:sz w:val="20"/>
          <w:szCs w:val="20"/>
          <w:lang w:val="en-US"/>
        </w:rPr>
        <w:t>卡、指纹、用户名</w:t>
      </w:r>
      <w:r>
        <w:rPr>
          <w:rFonts w:eastAsia="宋体" w:hint="eastAsia"/>
          <w:color w:val="000000"/>
          <w:sz w:val="20"/>
          <w:szCs w:val="20"/>
          <w:lang w:val="en-US"/>
        </w:rPr>
        <w:t>&amp;</w:t>
      </w:r>
      <w:r>
        <w:rPr>
          <w:rFonts w:eastAsia="宋体" w:hint="eastAsia"/>
          <w:color w:val="000000"/>
          <w:sz w:val="20"/>
          <w:szCs w:val="20"/>
          <w:lang w:val="en-US"/>
        </w:rPr>
        <w:t>密码进行身份识别；</w:t>
      </w:r>
    </w:p>
    <w:p w:rsidR="005E3B63" w:rsidRDefault="00AF493B">
      <w:pPr>
        <w:pStyle w:val="Normal"/>
        <w:numPr>
          <w:ilvl w:val="0"/>
          <w:numId w:val="34"/>
        </w:numPr>
        <w:ind w:left="840" w:hanging="420"/>
        <w:rPr>
          <w:rFonts w:eastAsia="宋体"/>
          <w:color w:val="000000"/>
          <w:sz w:val="20"/>
          <w:szCs w:val="20"/>
          <w:lang w:val="en-US"/>
        </w:rPr>
      </w:pPr>
      <w:r>
        <w:rPr>
          <w:rFonts w:eastAsia="宋体" w:hint="eastAsia"/>
          <w:color w:val="000000"/>
          <w:sz w:val="20"/>
          <w:szCs w:val="20"/>
          <w:lang w:val="en-US"/>
        </w:rPr>
        <w:t>设备整体尺寸要求高度在</w:t>
      </w:r>
      <w:r>
        <w:rPr>
          <w:rFonts w:eastAsia="宋体" w:hint="eastAsia"/>
          <w:color w:val="000000"/>
          <w:sz w:val="20"/>
          <w:szCs w:val="20"/>
          <w:lang w:val="en-US"/>
        </w:rPr>
        <w:t>1930-1980</w:t>
      </w:r>
      <w:r>
        <w:rPr>
          <w:rFonts w:eastAsia="宋体" w:hint="eastAsia"/>
          <w:color w:val="000000"/>
          <w:sz w:val="20"/>
          <w:szCs w:val="20"/>
          <w:lang w:val="en-US"/>
        </w:rPr>
        <w:t>（</w:t>
      </w:r>
      <w:r>
        <w:rPr>
          <w:rFonts w:eastAsia="宋体" w:hint="eastAsia"/>
          <w:color w:val="000000"/>
          <w:sz w:val="20"/>
          <w:szCs w:val="20"/>
          <w:lang w:val="en-US"/>
        </w:rPr>
        <w:t>mm</w:t>
      </w:r>
      <w:r>
        <w:rPr>
          <w:rFonts w:eastAsia="宋体" w:hint="eastAsia"/>
          <w:color w:val="000000"/>
          <w:sz w:val="20"/>
          <w:szCs w:val="20"/>
          <w:lang w:val="en-US"/>
        </w:rPr>
        <w:t>）之间，宽度在</w:t>
      </w:r>
      <w:r>
        <w:rPr>
          <w:rFonts w:eastAsia="宋体" w:hint="eastAsia"/>
          <w:color w:val="000000"/>
          <w:sz w:val="20"/>
          <w:szCs w:val="20"/>
          <w:lang w:val="en-US"/>
        </w:rPr>
        <w:t>150-200</w:t>
      </w:r>
      <w:r>
        <w:rPr>
          <w:rFonts w:eastAsia="宋体" w:hint="eastAsia"/>
          <w:color w:val="000000"/>
          <w:sz w:val="20"/>
          <w:szCs w:val="20"/>
          <w:lang w:val="en-US"/>
        </w:rPr>
        <w:t>（</w:t>
      </w:r>
      <w:r>
        <w:rPr>
          <w:rFonts w:eastAsia="宋体" w:hint="eastAsia"/>
          <w:color w:val="000000"/>
          <w:sz w:val="20"/>
          <w:szCs w:val="20"/>
          <w:lang w:val="en-US"/>
        </w:rPr>
        <w:t>mm</w:t>
      </w:r>
      <w:r>
        <w:rPr>
          <w:rFonts w:eastAsia="宋体" w:hint="eastAsia"/>
          <w:color w:val="000000"/>
          <w:sz w:val="20"/>
          <w:szCs w:val="20"/>
          <w:lang w:val="en-US"/>
        </w:rPr>
        <w:t>）之间，深度在</w:t>
      </w:r>
      <w:r>
        <w:rPr>
          <w:rFonts w:eastAsia="宋体" w:hint="eastAsia"/>
          <w:color w:val="000000"/>
          <w:sz w:val="20"/>
          <w:szCs w:val="20"/>
          <w:lang w:val="en-US"/>
        </w:rPr>
        <w:t>470-520</w:t>
      </w:r>
      <w:r>
        <w:rPr>
          <w:rFonts w:eastAsia="宋体" w:hint="eastAsia"/>
          <w:color w:val="000000"/>
          <w:sz w:val="20"/>
          <w:szCs w:val="20"/>
          <w:lang w:val="en-US"/>
        </w:rPr>
        <w:t>（</w:t>
      </w:r>
      <w:r>
        <w:rPr>
          <w:rFonts w:eastAsia="宋体" w:hint="eastAsia"/>
          <w:color w:val="000000"/>
          <w:sz w:val="20"/>
          <w:szCs w:val="20"/>
          <w:lang w:val="en-US"/>
        </w:rPr>
        <w:t>mm</w:t>
      </w:r>
      <w:r>
        <w:rPr>
          <w:rFonts w:eastAsia="宋体" w:hint="eastAsia"/>
          <w:color w:val="000000"/>
          <w:sz w:val="20"/>
          <w:szCs w:val="20"/>
          <w:lang w:val="en-US"/>
        </w:rPr>
        <w:t>）之间；</w:t>
      </w:r>
    </w:p>
    <w:p w:rsidR="005E3B63" w:rsidRDefault="00AF493B">
      <w:pPr>
        <w:pStyle w:val="Normal"/>
        <w:numPr>
          <w:ilvl w:val="0"/>
          <w:numId w:val="34"/>
        </w:numPr>
        <w:ind w:left="840" w:hanging="420"/>
        <w:rPr>
          <w:rFonts w:eastAsia="宋体"/>
          <w:color w:val="000000"/>
          <w:sz w:val="20"/>
          <w:szCs w:val="20"/>
          <w:lang w:val="en-US"/>
        </w:rPr>
      </w:pPr>
      <w:r>
        <w:rPr>
          <w:rFonts w:eastAsia="宋体" w:hint="eastAsia"/>
          <w:color w:val="000000"/>
          <w:sz w:val="20"/>
          <w:szCs w:val="20"/>
          <w:lang w:val="en-US"/>
        </w:rPr>
        <w:t>功能要求：</w:t>
      </w:r>
    </w:p>
    <w:p w:rsidR="005E3B63" w:rsidRDefault="00AF493B">
      <w:pPr>
        <w:pStyle w:val="Normal"/>
        <w:ind w:left="829"/>
        <w:rPr>
          <w:rFonts w:eastAsia="宋体"/>
          <w:color w:val="000000"/>
          <w:sz w:val="20"/>
          <w:szCs w:val="20"/>
          <w:lang w:val="en-US"/>
        </w:rPr>
      </w:pPr>
      <w:r>
        <w:rPr>
          <w:rFonts w:eastAsia="宋体" w:hint="eastAsia"/>
          <w:color w:val="000000"/>
          <w:sz w:val="20"/>
          <w:szCs w:val="20"/>
          <w:lang w:val="en-US"/>
        </w:rPr>
        <w:t xml:space="preserve">(1) </w:t>
      </w:r>
      <w:r>
        <w:rPr>
          <w:rFonts w:eastAsia="宋体" w:hint="eastAsia"/>
          <w:color w:val="000000"/>
          <w:sz w:val="20"/>
          <w:szCs w:val="20"/>
          <w:lang w:val="en-US"/>
        </w:rPr>
        <w:t>系统支持更衣柜自动分配功能，无须人工参与，无须等待；支持对更衣柜按照不同的分配规则进行自动分配、并进行分配信息提示；</w:t>
      </w:r>
    </w:p>
    <w:p w:rsidR="005E3B63" w:rsidRDefault="00AF493B">
      <w:pPr>
        <w:pStyle w:val="Normal"/>
        <w:ind w:left="829"/>
        <w:rPr>
          <w:rFonts w:eastAsia="宋体"/>
          <w:color w:val="000000"/>
          <w:sz w:val="20"/>
          <w:szCs w:val="20"/>
          <w:lang w:val="en-US"/>
        </w:rPr>
      </w:pPr>
      <w:r>
        <w:rPr>
          <w:rFonts w:eastAsia="宋体" w:hint="eastAsia"/>
          <w:color w:val="000000"/>
          <w:sz w:val="20"/>
          <w:szCs w:val="20"/>
          <w:lang w:val="en-US"/>
        </w:rPr>
        <w:t xml:space="preserve">(2) </w:t>
      </w:r>
      <w:r>
        <w:rPr>
          <w:rFonts w:eastAsia="宋体" w:hint="eastAsia"/>
          <w:color w:val="000000"/>
          <w:sz w:val="20"/>
          <w:szCs w:val="20"/>
          <w:lang w:val="en-US"/>
        </w:rPr>
        <w:t>系统支持更衣柜自动释放功能，无须人工参与，无须等待；支持对更衣柜根据不同的释放规则自动释放；</w:t>
      </w:r>
    </w:p>
    <w:p w:rsidR="005E3B63" w:rsidRDefault="00AF493B">
      <w:pPr>
        <w:pStyle w:val="Normal"/>
        <w:ind w:left="829"/>
        <w:rPr>
          <w:rFonts w:eastAsia="宋体"/>
          <w:color w:val="000000"/>
          <w:sz w:val="20"/>
          <w:szCs w:val="20"/>
          <w:lang w:val="en-US"/>
        </w:rPr>
      </w:pPr>
      <w:r>
        <w:rPr>
          <w:rFonts w:eastAsia="宋体" w:hint="eastAsia"/>
          <w:color w:val="000000"/>
          <w:sz w:val="20"/>
          <w:szCs w:val="20"/>
          <w:lang w:val="en-US"/>
        </w:rPr>
        <w:t>(3)</w:t>
      </w:r>
      <w:proofErr w:type="gramStart"/>
      <w:r>
        <w:rPr>
          <w:rFonts w:eastAsia="宋体" w:hint="eastAsia"/>
          <w:color w:val="000000"/>
          <w:sz w:val="20"/>
          <w:szCs w:val="20"/>
          <w:lang w:val="en-US"/>
        </w:rPr>
        <w:t>系统支持箱格故障</w:t>
      </w:r>
      <w:proofErr w:type="gramEnd"/>
      <w:r>
        <w:rPr>
          <w:rFonts w:eastAsia="宋体" w:hint="eastAsia"/>
          <w:color w:val="000000"/>
          <w:sz w:val="20"/>
          <w:szCs w:val="20"/>
          <w:lang w:val="en-US"/>
        </w:rPr>
        <w:t>处理，</w:t>
      </w:r>
      <w:proofErr w:type="gramStart"/>
      <w:r>
        <w:rPr>
          <w:rFonts w:eastAsia="宋体" w:hint="eastAsia"/>
          <w:color w:val="000000"/>
          <w:sz w:val="20"/>
          <w:szCs w:val="20"/>
          <w:lang w:val="en-US"/>
        </w:rPr>
        <w:t>异常箱格报警</w:t>
      </w:r>
      <w:proofErr w:type="gramEnd"/>
      <w:r>
        <w:rPr>
          <w:rFonts w:eastAsia="宋体" w:hint="eastAsia"/>
          <w:color w:val="000000"/>
          <w:sz w:val="20"/>
          <w:szCs w:val="20"/>
          <w:lang w:val="en-US"/>
        </w:rPr>
        <w:t>提醒，同时支持管理员可对更衣柜特定箱门进行锁定；管理员使用电子密钥（管理</w:t>
      </w:r>
      <w:r>
        <w:rPr>
          <w:rFonts w:eastAsia="宋体" w:hint="eastAsia"/>
          <w:color w:val="000000"/>
          <w:sz w:val="20"/>
          <w:szCs w:val="20"/>
          <w:lang w:val="en-US"/>
        </w:rPr>
        <w:t>IC</w:t>
      </w:r>
      <w:r>
        <w:rPr>
          <w:rFonts w:eastAsia="宋体" w:hint="eastAsia"/>
          <w:color w:val="000000"/>
          <w:sz w:val="20"/>
          <w:szCs w:val="20"/>
          <w:lang w:val="en-US"/>
        </w:rPr>
        <w:t>卡</w:t>
      </w:r>
      <w:r>
        <w:rPr>
          <w:rFonts w:eastAsia="宋体" w:hint="eastAsia"/>
          <w:color w:val="000000"/>
          <w:sz w:val="20"/>
          <w:szCs w:val="20"/>
          <w:lang w:val="en-US"/>
        </w:rPr>
        <w:t>+</w:t>
      </w:r>
      <w:r>
        <w:rPr>
          <w:rFonts w:eastAsia="宋体" w:hint="eastAsia"/>
          <w:color w:val="000000"/>
          <w:sz w:val="20"/>
          <w:szCs w:val="20"/>
          <w:lang w:val="en-US"/>
        </w:rPr>
        <w:t>密码）进入管理界面，可实现应急开箱、锁箱、释放等功能；</w:t>
      </w:r>
    </w:p>
    <w:p w:rsidR="005E3B63" w:rsidRDefault="00AF493B">
      <w:pPr>
        <w:pStyle w:val="Normal"/>
        <w:ind w:left="829"/>
        <w:rPr>
          <w:rFonts w:eastAsia="宋体"/>
          <w:color w:val="000000"/>
          <w:sz w:val="20"/>
          <w:szCs w:val="20"/>
          <w:lang w:val="en-US"/>
        </w:rPr>
      </w:pPr>
      <w:r>
        <w:rPr>
          <w:rFonts w:eastAsia="宋体" w:hint="eastAsia"/>
          <w:color w:val="000000"/>
          <w:sz w:val="20"/>
          <w:szCs w:val="20"/>
          <w:lang w:val="en-US"/>
        </w:rPr>
        <w:t>(4)</w:t>
      </w:r>
      <w:r>
        <w:rPr>
          <w:rFonts w:eastAsia="宋体" w:hint="eastAsia"/>
          <w:color w:val="000000"/>
          <w:sz w:val="20"/>
          <w:szCs w:val="20"/>
          <w:lang w:val="en-US"/>
        </w:rPr>
        <w:t>使用信息留存，使用信息记录均会记录在后台，可对使用情况留痕，统计等。</w:t>
      </w:r>
    </w:p>
    <w:p w:rsidR="005E3B63" w:rsidRDefault="00AF493B">
      <w:pPr>
        <w:numPr>
          <w:ilvl w:val="1"/>
          <w:numId w:val="14"/>
        </w:numPr>
        <w:outlineLvl w:val="1"/>
        <w:rPr>
          <w:rFonts w:ascii="宋体" w:eastAsia="宋体" w:hAnsi="宋体" w:cs="宋体"/>
          <w:b/>
          <w:sz w:val="20"/>
        </w:rPr>
      </w:pPr>
      <w:r>
        <w:rPr>
          <w:rFonts w:ascii="宋体" w:eastAsia="宋体" w:hAnsi="宋体" w:cs="宋体" w:hint="eastAsia"/>
          <w:b/>
          <w:sz w:val="20"/>
        </w:rPr>
        <w:t xml:space="preserve"> </w:t>
      </w:r>
      <w:r>
        <w:rPr>
          <w:rFonts w:ascii="宋体" w:eastAsia="宋体" w:hAnsi="宋体" w:cs="宋体" w:hint="eastAsia"/>
          <w:b/>
          <w:sz w:val="20"/>
        </w:rPr>
        <w:t>电子更衣柜</w:t>
      </w:r>
    </w:p>
    <w:p w:rsidR="005E3B63" w:rsidRDefault="00AF493B">
      <w:pPr>
        <w:numPr>
          <w:ilvl w:val="0"/>
          <w:numId w:val="35"/>
        </w:numPr>
        <w:ind w:left="845"/>
        <w:jc w:val="both"/>
        <w:textAlignment w:val="top"/>
        <w:rPr>
          <w:rFonts w:ascii="宋体" w:eastAsia="宋体" w:hAnsi="宋体" w:cs="宋体"/>
          <w:sz w:val="20"/>
        </w:rPr>
      </w:pPr>
      <w:r>
        <w:rPr>
          <w:rFonts w:ascii="宋体" w:eastAsia="宋体" w:hAnsi="宋体" w:cs="宋体" w:hint="eastAsia"/>
          <w:sz w:val="20"/>
        </w:rPr>
        <w:t>设备整体尺寸要求高度在</w:t>
      </w:r>
      <w:r>
        <w:rPr>
          <w:rFonts w:ascii="宋体" w:eastAsia="宋体" w:hAnsi="宋体" w:cs="宋体" w:hint="eastAsia"/>
          <w:sz w:val="20"/>
        </w:rPr>
        <w:t>1930-1980</w:t>
      </w:r>
      <w:r>
        <w:rPr>
          <w:rFonts w:ascii="宋体" w:eastAsia="宋体" w:hAnsi="宋体" w:cs="宋体" w:hint="eastAsia"/>
          <w:sz w:val="20"/>
        </w:rPr>
        <w:t>（</w:t>
      </w:r>
      <w:r>
        <w:rPr>
          <w:rFonts w:ascii="宋体" w:eastAsia="宋体" w:hAnsi="宋体" w:cs="宋体" w:hint="eastAsia"/>
          <w:sz w:val="20"/>
        </w:rPr>
        <w:t>mm</w:t>
      </w:r>
      <w:r>
        <w:rPr>
          <w:rFonts w:ascii="宋体" w:eastAsia="宋体" w:hAnsi="宋体" w:cs="宋体" w:hint="eastAsia"/>
          <w:sz w:val="20"/>
        </w:rPr>
        <w:t>）之间，宽度在</w:t>
      </w:r>
      <w:r>
        <w:rPr>
          <w:rFonts w:ascii="宋体" w:eastAsia="宋体" w:hAnsi="宋体" w:cs="宋体" w:hint="eastAsia"/>
          <w:sz w:val="20"/>
        </w:rPr>
        <w:t>750-800</w:t>
      </w:r>
      <w:r>
        <w:rPr>
          <w:rFonts w:ascii="宋体" w:eastAsia="宋体" w:hAnsi="宋体" w:cs="宋体" w:hint="eastAsia"/>
          <w:sz w:val="20"/>
        </w:rPr>
        <w:t>（</w:t>
      </w:r>
      <w:r>
        <w:rPr>
          <w:rFonts w:ascii="宋体" w:eastAsia="宋体" w:hAnsi="宋体" w:cs="宋体" w:hint="eastAsia"/>
          <w:sz w:val="20"/>
        </w:rPr>
        <w:t>mm</w:t>
      </w:r>
      <w:r>
        <w:rPr>
          <w:rFonts w:ascii="宋体" w:eastAsia="宋体" w:hAnsi="宋体" w:cs="宋体" w:hint="eastAsia"/>
          <w:sz w:val="20"/>
        </w:rPr>
        <w:t>）之间，深度在</w:t>
      </w:r>
      <w:r>
        <w:rPr>
          <w:rFonts w:ascii="宋体" w:eastAsia="宋体" w:hAnsi="宋体" w:cs="宋体" w:hint="eastAsia"/>
          <w:sz w:val="20"/>
        </w:rPr>
        <w:t>480-520</w:t>
      </w:r>
      <w:r>
        <w:rPr>
          <w:rFonts w:ascii="宋体" w:eastAsia="宋体" w:hAnsi="宋体" w:cs="宋体" w:hint="eastAsia"/>
          <w:sz w:val="20"/>
        </w:rPr>
        <w:t>（</w:t>
      </w:r>
      <w:r>
        <w:rPr>
          <w:rFonts w:ascii="宋体" w:eastAsia="宋体" w:hAnsi="宋体" w:cs="宋体" w:hint="eastAsia"/>
          <w:sz w:val="20"/>
        </w:rPr>
        <w:t>mm</w:t>
      </w:r>
      <w:r>
        <w:rPr>
          <w:rFonts w:ascii="宋体" w:eastAsia="宋体" w:hAnsi="宋体" w:cs="宋体" w:hint="eastAsia"/>
          <w:sz w:val="20"/>
        </w:rPr>
        <w:t>）之间；</w:t>
      </w:r>
    </w:p>
    <w:p w:rsidR="005E3B63" w:rsidRDefault="00AF493B">
      <w:pPr>
        <w:numPr>
          <w:ilvl w:val="0"/>
          <w:numId w:val="35"/>
        </w:numPr>
        <w:ind w:left="845"/>
        <w:jc w:val="both"/>
        <w:textAlignment w:val="top"/>
        <w:rPr>
          <w:rFonts w:ascii="宋体" w:eastAsia="宋体" w:hAnsi="宋体" w:cs="宋体"/>
          <w:sz w:val="20"/>
        </w:rPr>
      </w:pPr>
      <w:r>
        <w:rPr>
          <w:rFonts w:ascii="宋体" w:eastAsia="宋体" w:hAnsi="宋体" w:cs="宋体" w:hint="eastAsia"/>
          <w:sz w:val="20"/>
        </w:rPr>
        <w:t>可满足</w:t>
      </w:r>
      <w:r>
        <w:rPr>
          <w:rFonts w:ascii="宋体" w:eastAsia="宋体" w:hAnsi="宋体" w:cs="宋体" w:hint="eastAsia"/>
          <w:sz w:val="20"/>
        </w:rPr>
        <w:t>2</w:t>
      </w:r>
      <w:r>
        <w:rPr>
          <w:rFonts w:ascii="宋体" w:eastAsia="宋体" w:hAnsi="宋体" w:cs="宋体" w:hint="eastAsia"/>
          <w:sz w:val="20"/>
        </w:rPr>
        <w:t>门、</w:t>
      </w:r>
      <w:r>
        <w:rPr>
          <w:rFonts w:ascii="宋体" w:eastAsia="宋体" w:hAnsi="宋体" w:cs="宋体" w:hint="eastAsia"/>
          <w:sz w:val="20"/>
        </w:rPr>
        <w:t>4</w:t>
      </w:r>
      <w:r>
        <w:rPr>
          <w:rFonts w:ascii="宋体" w:eastAsia="宋体" w:hAnsi="宋体" w:cs="宋体" w:hint="eastAsia"/>
          <w:sz w:val="20"/>
        </w:rPr>
        <w:t>门、</w:t>
      </w:r>
      <w:r>
        <w:rPr>
          <w:rFonts w:ascii="宋体" w:eastAsia="宋体" w:hAnsi="宋体" w:cs="宋体" w:hint="eastAsia"/>
          <w:sz w:val="20"/>
        </w:rPr>
        <w:t>6</w:t>
      </w:r>
      <w:r>
        <w:rPr>
          <w:rFonts w:ascii="宋体" w:eastAsia="宋体" w:hAnsi="宋体" w:cs="宋体" w:hint="eastAsia"/>
          <w:sz w:val="20"/>
        </w:rPr>
        <w:t>门等多种规格电子更衣柜的要求；</w:t>
      </w:r>
    </w:p>
    <w:p w:rsidR="005E3B63" w:rsidRDefault="00AF493B">
      <w:pPr>
        <w:numPr>
          <w:ilvl w:val="0"/>
          <w:numId w:val="35"/>
        </w:numPr>
        <w:ind w:left="845"/>
        <w:jc w:val="both"/>
        <w:textAlignment w:val="top"/>
        <w:rPr>
          <w:rFonts w:ascii="宋体" w:eastAsia="宋体" w:hAnsi="宋体" w:cs="宋体"/>
          <w:sz w:val="20"/>
        </w:rPr>
      </w:pPr>
      <w:proofErr w:type="gramStart"/>
      <w:r>
        <w:rPr>
          <w:rFonts w:ascii="宋体" w:eastAsia="宋体" w:hAnsi="宋体" w:cs="宋体" w:hint="eastAsia"/>
          <w:sz w:val="20"/>
        </w:rPr>
        <w:t>箱格内部</w:t>
      </w:r>
      <w:proofErr w:type="gramEnd"/>
      <w:r>
        <w:rPr>
          <w:rFonts w:ascii="宋体" w:eastAsia="宋体" w:hAnsi="宋体" w:cs="宋体" w:hint="eastAsia"/>
          <w:sz w:val="20"/>
        </w:rPr>
        <w:t>要求有可调隔板，可满足多种储物需求，并有挂杆，挂钩，镜子等附件；</w:t>
      </w:r>
    </w:p>
    <w:p w:rsidR="005E3B63" w:rsidRDefault="00AF493B">
      <w:pPr>
        <w:numPr>
          <w:ilvl w:val="0"/>
          <w:numId w:val="35"/>
        </w:numPr>
        <w:ind w:left="845"/>
        <w:jc w:val="both"/>
        <w:textAlignment w:val="top"/>
        <w:rPr>
          <w:rFonts w:ascii="宋体" w:eastAsia="宋体" w:hAnsi="宋体" w:cs="宋体"/>
          <w:sz w:val="20"/>
        </w:rPr>
      </w:pPr>
      <w:r>
        <w:rPr>
          <w:rFonts w:ascii="宋体" w:eastAsia="宋体" w:hAnsi="宋体" w:cs="宋体" w:hint="eastAsia"/>
          <w:sz w:val="20"/>
        </w:rPr>
        <w:lastRenderedPageBreak/>
        <w:t>柜门</w:t>
      </w:r>
      <w:proofErr w:type="gramStart"/>
      <w:r>
        <w:rPr>
          <w:rFonts w:ascii="宋体" w:eastAsia="宋体" w:hAnsi="宋体" w:cs="宋体" w:hint="eastAsia"/>
          <w:sz w:val="20"/>
        </w:rPr>
        <w:t>锁要求</w:t>
      </w:r>
      <w:proofErr w:type="gramEnd"/>
      <w:r>
        <w:rPr>
          <w:rFonts w:ascii="宋体" w:eastAsia="宋体" w:hAnsi="宋体" w:cs="宋体" w:hint="eastAsia"/>
          <w:sz w:val="20"/>
        </w:rPr>
        <w:t>支持机械强开功能。</w:t>
      </w:r>
    </w:p>
    <w:p w:rsidR="005E3B63" w:rsidRDefault="00AF493B">
      <w:pPr>
        <w:numPr>
          <w:ilvl w:val="1"/>
          <w:numId w:val="14"/>
        </w:numPr>
        <w:outlineLvl w:val="1"/>
        <w:rPr>
          <w:rFonts w:ascii="宋体" w:eastAsia="宋体" w:hAnsi="宋体" w:cs="宋体"/>
          <w:b/>
          <w:color w:val="000000"/>
          <w:sz w:val="20"/>
        </w:rPr>
      </w:pPr>
      <w:r>
        <w:rPr>
          <w:rFonts w:ascii="宋体" w:eastAsia="宋体" w:hAnsi="宋体" w:cs="宋体" w:hint="eastAsia"/>
          <w:b/>
          <w:color w:val="000000"/>
          <w:sz w:val="20"/>
        </w:rPr>
        <w:t xml:space="preserve"> </w:t>
      </w:r>
      <w:r>
        <w:rPr>
          <w:rFonts w:ascii="宋体" w:eastAsia="宋体" w:hAnsi="宋体" w:cs="宋体" w:hint="eastAsia"/>
          <w:b/>
          <w:color w:val="000000"/>
          <w:sz w:val="20"/>
        </w:rPr>
        <w:t>电子更鞋柜控制柜</w:t>
      </w:r>
    </w:p>
    <w:p w:rsidR="005E3B63" w:rsidRDefault="00AF493B">
      <w:pPr>
        <w:pStyle w:val="Normal"/>
        <w:numPr>
          <w:ilvl w:val="0"/>
          <w:numId w:val="36"/>
        </w:numPr>
        <w:ind w:left="840" w:hanging="420"/>
        <w:rPr>
          <w:rFonts w:eastAsia="宋体"/>
          <w:color w:val="000000"/>
          <w:sz w:val="20"/>
          <w:szCs w:val="20"/>
          <w:lang w:val="en-US"/>
        </w:rPr>
      </w:pPr>
      <w:r>
        <w:rPr>
          <w:rFonts w:eastAsia="宋体" w:hint="eastAsia"/>
          <w:color w:val="000000"/>
          <w:sz w:val="20"/>
          <w:szCs w:val="20"/>
          <w:lang w:val="en-US"/>
        </w:rPr>
        <w:t>主机性能：</w:t>
      </w:r>
      <w:r>
        <w:rPr>
          <w:rFonts w:eastAsia="宋体" w:hint="eastAsia"/>
          <w:color w:val="000000"/>
          <w:sz w:val="20"/>
          <w:szCs w:val="20"/>
          <w:lang w:val="en-US"/>
        </w:rPr>
        <w:t>CPU</w:t>
      </w:r>
      <w:r>
        <w:rPr>
          <w:rFonts w:eastAsia="宋体" w:hint="eastAsia"/>
          <w:color w:val="000000"/>
          <w:sz w:val="20"/>
          <w:szCs w:val="20"/>
          <w:lang w:val="en-US"/>
        </w:rPr>
        <w:t>要求采用</w:t>
      </w:r>
      <w:r>
        <w:rPr>
          <w:rFonts w:eastAsia="宋体" w:hint="eastAsia"/>
          <w:color w:val="000000"/>
          <w:sz w:val="20"/>
          <w:szCs w:val="20"/>
          <w:lang w:val="en-US"/>
        </w:rPr>
        <w:t>4</w:t>
      </w:r>
      <w:r>
        <w:rPr>
          <w:rFonts w:eastAsia="宋体" w:hint="eastAsia"/>
          <w:color w:val="000000"/>
          <w:sz w:val="20"/>
          <w:szCs w:val="20"/>
          <w:lang w:val="en-US"/>
        </w:rPr>
        <w:t>核及以上处理器（≥</w:t>
      </w:r>
      <w:r>
        <w:rPr>
          <w:rFonts w:eastAsia="宋体" w:hint="eastAsia"/>
          <w:color w:val="000000"/>
          <w:sz w:val="20"/>
          <w:szCs w:val="20"/>
          <w:lang w:val="en-US"/>
        </w:rPr>
        <w:t>2.0GHz</w:t>
      </w:r>
      <w:r>
        <w:rPr>
          <w:rFonts w:eastAsia="宋体" w:hint="eastAsia"/>
          <w:color w:val="000000"/>
          <w:sz w:val="20"/>
          <w:szCs w:val="20"/>
          <w:lang w:val="en-US"/>
        </w:rPr>
        <w:t>），内存要求</w:t>
      </w:r>
      <w:r>
        <w:rPr>
          <w:rFonts w:eastAsia="宋体" w:hint="eastAsia"/>
          <w:color w:val="000000"/>
          <w:sz w:val="20"/>
          <w:szCs w:val="20"/>
          <w:lang w:val="en-US"/>
        </w:rPr>
        <w:t>4GB</w:t>
      </w:r>
      <w:r>
        <w:rPr>
          <w:rFonts w:eastAsia="宋体" w:hint="eastAsia"/>
          <w:color w:val="000000"/>
          <w:sz w:val="20"/>
          <w:szCs w:val="20"/>
          <w:lang w:val="en-US"/>
        </w:rPr>
        <w:t>及以上，硬盘要求</w:t>
      </w:r>
      <w:r>
        <w:rPr>
          <w:rFonts w:eastAsia="宋体" w:hint="eastAsia"/>
          <w:color w:val="000000"/>
          <w:sz w:val="20"/>
          <w:szCs w:val="20"/>
          <w:lang w:val="en-US"/>
        </w:rPr>
        <w:t>64GB</w:t>
      </w:r>
      <w:r>
        <w:rPr>
          <w:rFonts w:eastAsia="宋体" w:hint="eastAsia"/>
          <w:color w:val="000000"/>
          <w:sz w:val="20"/>
          <w:szCs w:val="20"/>
          <w:lang w:val="en-US"/>
        </w:rPr>
        <w:t>及以上；</w:t>
      </w:r>
    </w:p>
    <w:p w:rsidR="005E3B63" w:rsidRDefault="00AF493B">
      <w:pPr>
        <w:pStyle w:val="Normal"/>
        <w:numPr>
          <w:ilvl w:val="0"/>
          <w:numId w:val="36"/>
        </w:numPr>
        <w:ind w:left="840" w:hanging="420"/>
        <w:rPr>
          <w:rFonts w:eastAsia="宋体"/>
          <w:color w:val="000000"/>
          <w:sz w:val="20"/>
          <w:szCs w:val="20"/>
          <w:lang w:val="en-US"/>
        </w:rPr>
      </w:pPr>
      <w:r>
        <w:rPr>
          <w:rFonts w:eastAsia="宋体" w:hint="eastAsia"/>
          <w:color w:val="000000"/>
          <w:sz w:val="20"/>
          <w:szCs w:val="20"/>
          <w:lang w:val="en-US"/>
        </w:rPr>
        <w:t>操作系统要求</w:t>
      </w:r>
      <w:r>
        <w:rPr>
          <w:rFonts w:eastAsia="宋体" w:hint="eastAsia"/>
          <w:color w:val="000000"/>
          <w:sz w:val="20"/>
          <w:szCs w:val="20"/>
          <w:lang w:val="en-US"/>
        </w:rPr>
        <w:t>Windows 7</w:t>
      </w:r>
      <w:r>
        <w:rPr>
          <w:rFonts w:eastAsia="宋体" w:hint="eastAsia"/>
          <w:color w:val="000000"/>
          <w:sz w:val="20"/>
          <w:szCs w:val="20"/>
          <w:lang w:val="en-US"/>
        </w:rPr>
        <w:t>及以上；</w:t>
      </w:r>
    </w:p>
    <w:p w:rsidR="005E3B63" w:rsidRDefault="00AF493B">
      <w:pPr>
        <w:pStyle w:val="Normal"/>
        <w:numPr>
          <w:ilvl w:val="0"/>
          <w:numId w:val="36"/>
        </w:numPr>
        <w:ind w:left="840" w:hanging="420"/>
        <w:rPr>
          <w:rFonts w:eastAsia="宋体"/>
          <w:color w:val="000000"/>
          <w:sz w:val="20"/>
          <w:szCs w:val="20"/>
          <w:lang w:val="en-US"/>
        </w:rPr>
      </w:pPr>
      <w:r>
        <w:rPr>
          <w:rFonts w:eastAsia="宋体" w:hint="eastAsia"/>
          <w:color w:val="000000"/>
          <w:sz w:val="20"/>
          <w:szCs w:val="20"/>
          <w:lang w:val="en-US"/>
        </w:rPr>
        <w:t>屏幕要求使用</w:t>
      </w:r>
      <w:r>
        <w:rPr>
          <w:rFonts w:eastAsia="宋体" w:hint="eastAsia"/>
          <w:color w:val="000000"/>
          <w:sz w:val="20"/>
          <w:szCs w:val="20"/>
          <w:lang w:val="en-US"/>
        </w:rPr>
        <w:t>7</w:t>
      </w:r>
      <w:r>
        <w:rPr>
          <w:rFonts w:eastAsia="宋体" w:hint="eastAsia"/>
          <w:color w:val="000000"/>
          <w:sz w:val="20"/>
          <w:szCs w:val="20"/>
          <w:lang w:val="en-US"/>
        </w:rPr>
        <w:t>英寸及以上显示屏，屏幕分辨要求</w:t>
      </w:r>
      <w:r>
        <w:rPr>
          <w:rFonts w:eastAsia="宋体" w:hint="eastAsia"/>
          <w:color w:val="000000"/>
          <w:sz w:val="20"/>
          <w:szCs w:val="20"/>
          <w:lang w:val="en-US"/>
        </w:rPr>
        <w:t>1024*600</w:t>
      </w:r>
      <w:r>
        <w:rPr>
          <w:rFonts w:eastAsia="宋体" w:hint="eastAsia"/>
          <w:color w:val="000000"/>
          <w:sz w:val="20"/>
          <w:szCs w:val="20"/>
          <w:lang w:val="en-US"/>
        </w:rPr>
        <w:t>及以</w:t>
      </w:r>
      <w:r>
        <w:rPr>
          <w:rFonts w:eastAsia="宋体" w:hint="eastAsia"/>
          <w:color w:val="000000"/>
          <w:sz w:val="20"/>
          <w:szCs w:val="20"/>
          <w:lang w:val="en-US"/>
        </w:rPr>
        <w:t>上；</w:t>
      </w:r>
    </w:p>
    <w:p w:rsidR="005E3B63" w:rsidRDefault="00AF493B">
      <w:pPr>
        <w:pStyle w:val="Normal"/>
        <w:numPr>
          <w:ilvl w:val="0"/>
          <w:numId w:val="36"/>
        </w:numPr>
        <w:ind w:left="840" w:hanging="420"/>
        <w:rPr>
          <w:rFonts w:eastAsia="宋体"/>
          <w:color w:val="000000"/>
          <w:sz w:val="20"/>
          <w:szCs w:val="20"/>
          <w:lang w:val="en-US"/>
        </w:rPr>
      </w:pPr>
      <w:r>
        <w:rPr>
          <w:rFonts w:eastAsia="宋体" w:hint="eastAsia"/>
          <w:color w:val="000000"/>
          <w:sz w:val="20"/>
          <w:szCs w:val="20"/>
          <w:lang w:val="en-US"/>
        </w:rPr>
        <w:t>支持使用</w:t>
      </w:r>
      <w:r>
        <w:rPr>
          <w:rFonts w:eastAsia="宋体" w:hint="eastAsia"/>
          <w:color w:val="000000"/>
          <w:sz w:val="20"/>
          <w:szCs w:val="20"/>
          <w:lang w:val="en-US"/>
        </w:rPr>
        <w:t>IC/ID</w:t>
      </w:r>
      <w:r>
        <w:rPr>
          <w:rFonts w:eastAsia="宋体" w:hint="eastAsia"/>
          <w:color w:val="000000"/>
          <w:sz w:val="20"/>
          <w:szCs w:val="20"/>
          <w:lang w:val="en-US"/>
        </w:rPr>
        <w:t>卡、指纹、用户名</w:t>
      </w:r>
      <w:r>
        <w:rPr>
          <w:rFonts w:eastAsia="宋体" w:hint="eastAsia"/>
          <w:color w:val="000000"/>
          <w:sz w:val="20"/>
          <w:szCs w:val="20"/>
          <w:lang w:val="en-US"/>
        </w:rPr>
        <w:t>&amp;</w:t>
      </w:r>
      <w:r>
        <w:rPr>
          <w:rFonts w:eastAsia="宋体" w:hint="eastAsia"/>
          <w:color w:val="000000"/>
          <w:sz w:val="20"/>
          <w:szCs w:val="20"/>
          <w:lang w:val="en-US"/>
        </w:rPr>
        <w:t>密码进行身份识别；</w:t>
      </w:r>
    </w:p>
    <w:p w:rsidR="005E3B63" w:rsidRDefault="00AF493B">
      <w:pPr>
        <w:pStyle w:val="Normal"/>
        <w:numPr>
          <w:ilvl w:val="0"/>
          <w:numId w:val="36"/>
        </w:numPr>
        <w:ind w:left="840" w:hanging="420"/>
        <w:rPr>
          <w:rFonts w:eastAsia="宋体"/>
          <w:color w:val="000000"/>
          <w:sz w:val="20"/>
          <w:szCs w:val="20"/>
          <w:lang w:val="en-US"/>
        </w:rPr>
      </w:pPr>
      <w:r>
        <w:rPr>
          <w:rFonts w:eastAsia="宋体" w:hint="eastAsia"/>
          <w:color w:val="000000"/>
          <w:sz w:val="20"/>
          <w:szCs w:val="20"/>
          <w:lang w:val="en-US"/>
        </w:rPr>
        <w:t>设备整体尺寸要求高度在</w:t>
      </w:r>
      <w:r>
        <w:rPr>
          <w:rFonts w:eastAsia="宋体" w:hint="eastAsia"/>
          <w:color w:val="000000"/>
          <w:sz w:val="20"/>
          <w:szCs w:val="20"/>
          <w:lang w:val="en-US"/>
        </w:rPr>
        <w:t>1930-1980</w:t>
      </w:r>
      <w:r>
        <w:rPr>
          <w:rFonts w:eastAsia="宋体" w:hint="eastAsia"/>
          <w:color w:val="000000"/>
          <w:sz w:val="20"/>
          <w:szCs w:val="20"/>
          <w:lang w:val="en-US"/>
        </w:rPr>
        <w:t>（</w:t>
      </w:r>
      <w:r>
        <w:rPr>
          <w:rFonts w:eastAsia="宋体" w:hint="eastAsia"/>
          <w:color w:val="000000"/>
          <w:sz w:val="20"/>
          <w:szCs w:val="20"/>
          <w:lang w:val="en-US"/>
        </w:rPr>
        <w:t>mm</w:t>
      </w:r>
      <w:r>
        <w:rPr>
          <w:rFonts w:eastAsia="宋体" w:hint="eastAsia"/>
          <w:color w:val="000000"/>
          <w:sz w:val="20"/>
          <w:szCs w:val="20"/>
          <w:lang w:val="en-US"/>
        </w:rPr>
        <w:t>）之间，宽度在</w:t>
      </w:r>
      <w:r>
        <w:rPr>
          <w:rFonts w:eastAsia="宋体" w:hint="eastAsia"/>
          <w:color w:val="000000"/>
          <w:sz w:val="20"/>
          <w:szCs w:val="20"/>
          <w:lang w:val="en-US"/>
        </w:rPr>
        <w:t>150-200</w:t>
      </w:r>
      <w:r>
        <w:rPr>
          <w:rFonts w:eastAsia="宋体" w:hint="eastAsia"/>
          <w:color w:val="000000"/>
          <w:sz w:val="20"/>
          <w:szCs w:val="20"/>
          <w:lang w:val="en-US"/>
        </w:rPr>
        <w:t>（</w:t>
      </w:r>
      <w:r>
        <w:rPr>
          <w:rFonts w:eastAsia="宋体" w:hint="eastAsia"/>
          <w:color w:val="000000"/>
          <w:sz w:val="20"/>
          <w:szCs w:val="20"/>
          <w:lang w:val="en-US"/>
        </w:rPr>
        <w:t>mm</w:t>
      </w:r>
      <w:r>
        <w:rPr>
          <w:rFonts w:eastAsia="宋体" w:hint="eastAsia"/>
          <w:color w:val="000000"/>
          <w:sz w:val="20"/>
          <w:szCs w:val="20"/>
          <w:lang w:val="en-US"/>
        </w:rPr>
        <w:t>）之间，深度在</w:t>
      </w:r>
      <w:r>
        <w:rPr>
          <w:rFonts w:eastAsia="宋体" w:hint="eastAsia"/>
          <w:color w:val="000000"/>
          <w:sz w:val="20"/>
          <w:szCs w:val="20"/>
          <w:lang w:val="en-US"/>
        </w:rPr>
        <w:t>350-400</w:t>
      </w:r>
      <w:r>
        <w:rPr>
          <w:rFonts w:eastAsia="宋体" w:hint="eastAsia"/>
          <w:color w:val="000000"/>
          <w:sz w:val="20"/>
          <w:szCs w:val="20"/>
          <w:lang w:val="en-US"/>
        </w:rPr>
        <w:t>（</w:t>
      </w:r>
      <w:r>
        <w:rPr>
          <w:rFonts w:eastAsia="宋体" w:hint="eastAsia"/>
          <w:color w:val="000000"/>
          <w:sz w:val="20"/>
          <w:szCs w:val="20"/>
          <w:lang w:val="en-US"/>
        </w:rPr>
        <w:t>mm</w:t>
      </w:r>
      <w:r>
        <w:rPr>
          <w:rFonts w:eastAsia="宋体" w:hint="eastAsia"/>
          <w:color w:val="000000"/>
          <w:sz w:val="20"/>
          <w:szCs w:val="20"/>
          <w:lang w:val="en-US"/>
        </w:rPr>
        <w:t>）之间；</w:t>
      </w:r>
    </w:p>
    <w:p w:rsidR="005E3B63" w:rsidRDefault="00AF493B">
      <w:pPr>
        <w:pStyle w:val="Normal"/>
        <w:numPr>
          <w:ilvl w:val="0"/>
          <w:numId w:val="36"/>
        </w:numPr>
        <w:ind w:left="840" w:hanging="420"/>
        <w:rPr>
          <w:rFonts w:eastAsia="宋体"/>
          <w:color w:val="000000"/>
          <w:sz w:val="20"/>
          <w:szCs w:val="20"/>
          <w:lang w:val="en-US"/>
        </w:rPr>
      </w:pPr>
      <w:r>
        <w:rPr>
          <w:rFonts w:eastAsia="宋体" w:hint="eastAsia"/>
          <w:color w:val="000000"/>
          <w:sz w:val="20"/>
          <w:szCs w:val="20"/>
          <w:lang w:val="en-US"/>
        </w:rPr>
        <w:t>功能要求：</w:t>
      </w:r>
    </w:p>
    <w:p w:rsidR="005E3B63" w:rsidRDefault="00AF493B">
      <w:pPr>
        <w:pStyle w:val="Normal"/>
        <w:ind w:left="829"/>
        <w:rPr>
          <w:rFonts w:eastAsia="宋体"/>
          <w:color w:val="000000"/>
          <w:sz w:val="20"/>
          <w:szCs w:val="20"/>
          <w:lang w:val="en-US"/>
        </w:rPr>
      </w:pPr>
      <w:r>
        <w:rPr>
          <w:rFonts w:eastAsia="宋体" w:hint="eastAsia"/>
          <w:color w:val="000000"/>
          <w:sz w:val="20"/>
          <w:szCs w:val="20"/>
          <w:lang w:val="en-US"/>
        </w:rPr>
        <w:t xml:space="preserve">(1) </w:t>
      </w:r>
      <w:r>
        <w:rPr>
          <w:rFonts w:eastAsia="宋体" w:hint="eastAsia"/>
          <w:color w:val="000000"/>
          <w:sz w:val="20"/>
          <w:szCs w:val="20"/>
          <w:lang w:val="en-US"/>
        </w:rPr>
        <w:t>系统支持更鞋柜自动分配功能，无须人工参与，无须等待；支持对更鞋柜按照不同的分配规则进行自动分配、并进行分配信息提示；</w:t>
      </w:r>
    </w:p>
    <w:p w:rsidR="005E3B63" w:rsidRDefault="00AF493B">
      <w:pPr>
        <w:pStyle w:val="Normal"/>
        <w:ind w:left="829"/>
        <w:rPr>
          <w:rFonts w:eastAsia="宋体"/>
          <w:color w:val="000000"/>
          <w:sz w:val="20"/>
          <w:szCs w:val="20"/>
          <w:lang w:val="en-US"/>
        </w:rPr>
      </w:pPr>
      <w:r>
        <w:rPr>
          <w:rFonts w:eastAsia="宋体" w:hint="eastAsia"/>
          <w:color w:val="000000"/>
          <w:sz w:val="20"/>
          <w:szCs w:val="20"/>
          <w:lang w:val="en-US"/>
        </w:rPr>
        <w:t xml:space="preserve">(2) </w:t>
      </w:r>
      <w:r>
        <w:rPr>
          <w:rFonts w:eastAsia="宋体" w:hint="eastAsia"/>
          <w:color w:val="000000"/>
          <w:sz w:val="20"/>
          <w:szCs w:val="20"/>
          <w:lang w:val="en-US"/>
        </w:rPr>
        <w:t>系统支持更鞋柜自动释放功能，无须人工参与，无须等待；支持对更鞋柜根据不同的释放规则自动释放；</w:t>
      </w:r>
    </w:p>
    <w:p w:rsidR="005E3B63" w:rsidRDefault="00AF493B">
      <w:pPr>
        <w:pStyle w:val="Normal"/>
        <w:ind w:left="829"/>
        <w:rPr>
          <w:rFonts w:eastAsia="宋体"/>
          <w:color w:val="000000"/>
          <w:sz w:val="20"/>
          <w:szCs w:val="20"/>
          <w:lang w:val="en-US"/>
        </w:rPr>
      </w:pPr>
      <w:r>
        <w:rPr>
          <w:rFonts w:eastAsia="宋体" w:hint="eastAsia"/>
          <w:color w:val="000000"/>
          <w:sz w:val="20"/>
          <w:szCs w:val="20"/>
          <w:lang w:val="en-US"/>
        </w:rPr>
        <w:t>(3)</w:t>
      </w:r>
      <w:proofErr w:type="gramStart"/>
      <w:r>
        <w:rPr>
          <w:rFonts w:eastAsia="宋体" w:hint="eastAsia"/>
          <w:color w:val="000000"/>
          <w:sz w:val="20"/>
          <w:szCs w:val="20"/>
          <w:lang w:val="en-US"/>
        </w:rPr>
        <w:t>系统支持箱格故障</w:t>
      </w:r>
      <w:proofErr w:type="gramEnd"/>
      <w:r>
        <w:rPr>
          <w:rFonts w:eastAsia="宋体" w:hint="eastAsia"/>
          <w:color w:val="000000"/>
          <w:sz w:val="20"/>
          <w:szCs w:val="20"/>
          <w:lang w:val="en-US"/>
        </w:rPr>
        <w:t>处理，</w:t>
      </w:r>
      <w:proofErr w:type="gramStart"/>
      <w:r>
        <w:rPr>
          <w:rFonts w:eastAsia="宋体" w:hint="eastAsia"/>
          <w:color w:val="000000"/>
          <w:sz w:val="20"/>
          <w:szCs w:val="20"/>
          <w:lang w:val="en-US"/>
        </w:rPr>
        <w:t>异常箱格报警</w:t>
      </w:r>
      <w:proofErr w:type="gramEnd"/>
      <w:r>
        <w:rPr>
          <w:rFonts w:eastAsia="宋体" w:hint="eastAsia"/>
          <w:color w:val="000000"/>
          <w:sz w:val="20"/>
          <w:szCs w:val="20"/>
          <w:lang w:val="en-US"/>
        </w:rPr>
        <w:t>提醒，同时支持管理员可对更衣柜特定箱门进行锁定</w:t>
      </w:r>
      <w:r>
        <w:rPr>
          <w:rFonts w:eastAsia="宋体" w:hint="eastAsia"/>
          <w:color w:val="000000"/>
          <w:sz w:val="20"/>
          <w:szCs w:val="20"/>
          <w:lang w:val="en-US"/>
        </w:rPr>
        <w:t>；管理员使用电子密钥（管理</w:t>
      </w:r>
      <w:r>
        <w:rPr>
          <w:rFonts w:eastAsia="宋体" w:hint="eastAsia"/>
          <w:color w:val="000000"/>
          <w:sz w:val="20"/>
          <w:szCs w:val="20"/>
          <w:lang w:val="en-US"/>
        </w:rPr>
        <w:t>IC</w:t>
      </w:r>
      <w:r>
        <w:rPr>
          <w:rFonts w:eastAsia="宋体" w:hint="eastAsia"/>
          <w:color w:val="000000"/>
          <w:sz w:val="20"/>
          <w:szCs w:val="20"/>
          <w:lang w:val="en-US"/>
        </w:rPr>
        <w:t>卡</w:t>
      </w:r>
      <w:r>
        <w:rPr>
          <w:rFonts w:eastAsia="宋体" w:hint="eastAsia"/>
          <w:color w:val="000000"/>
          <w:sz w:val="20"/>
          <w:szCs w:val="20"/>
          <w:lang w:val="en-US"/>
        </w:rPr>
        <w:t>+</w:t>
      </w:r>
      <w:r>
        <w:rPr>
          <w:rFonts w:eastAsia="宋体" w:hint="eastAsia"/>
          <w:color w:val="000000"/>
          <w:sz w:val="20"/>
          <w:szCs w:val="20"/>
          <w:lang w:val="en-US"/>
        </w:rPr>
        <w:t>密码）进入管理界面，可实现应急开箱、锁箱、释放等功能；</w:t>
      </w:r>
    </w:p>
    <w:p w:rsidR="005E3B63" w:rsidRDefault="00AF493B">
      <w:pPr>
        <w:pStyle w:val="Normal"/>
        <w:ind w:left="829"/>
        <w:rPr>
          <w:rFonts w:eastAsia="宋体"/>
          <w:color w:val="000000"/>
          <w:sz w:val="20"/>
          <w:szCs w:val="20"/>
          <w:lang w:val="en-US"/>
        </w:rPr>
      </w:pPr>
      <w:r>
        <w:rPr>
          <w:rFonts w:eastAsia="宋体" w:hint="eastAsia"/>
          <w:color w:val="000000"/>
          <w:sz w:val="20"/>
          <w:szCs w:val="20"/>
          <w:lang w:val="en-US"/>
        </w:rPr>
        <w:t>(4)</w:t>
      </w:r>
      <w:r>
        <w:rPr>
          <w:rFonts w:eastAsia="宋体" w:hint="eastAsia"/>
          <w:color w:val="000000"/>
          <w:sz w:val="20"/>
          <w:szCs w:val="20"/>
          <w:lang w:val="en-US"/>
        </w:rPr>
        <w:t>使用信息留存，使用信息记录均会记录在后台，可对使用情况留痕、统计等。</w:t>
      </w:r>
    </w:p>
    <w:p w:rsidR="005E3B63" w:rsidRDefault="00AF493B">
      <w:pPr>
        <w:numPr>
          <w:ilvl w:val="1"/>
          <w:numId w:val="14"/>
        </w:numPr>
        <w:outlineLvl w:val="1"/>
        <w:rPr>
          <w:rFonts w:ascii="宋体" w:eastAsia="宋体" w:hAnsi="宋体" w:cs="宋体"/>
          <w:b/>
          <w:sz w:val="20"/>
        </w:rPr>
      </w:pPr>
      <w:r>
        <w:rPr>
          <w:rFonts w:ascii="宋体" w:eastAsia="宋体" w:hAnsi="宋体" w:cs="宋体" w:hint="eastAsia"/>
          <w:b/>
          <w:sz w:val="20"/>
        </w:rPr>
        <w:t xml:space="preserve"> </w:t>
      </w:r>
      <w:r>
        <w:rPr>
          <w:rFonts w:ascii="宋体" w:eastAsia="宋体" w:hAnsi="宋体" w:cs="宋体" w:hint="eastAsia"/>
          <w:b/>
          <w:sz w:val="20"/>
        </w:rPr>
        <w:t>电子更鞋柜</w:t>
      </w:r>
    </w:p>
    <w:p w:rsidR="005E3B63" w:rsidRDefault="00AF493B">
      <w:pPr>
        <w:numPr>
          <w:ilvl w:val="0"/>
          <w:numId w:val="37"/>
        </w:numPr>
        <w:ind w:left="845"/>
        <w:jc w:val="both"/>
        <w:textAlignment w:val="top"/>
        <w:rPr>
          <w:rFonts w:ascii="宋体" w:eastAsia="宋体" w:hAnsi="宋体" w:cs="宋体"/>
          <w:sz w:val="20"/>
        </w:rPr>
      </w:pPr>
      <w:r>
        <w:rPr>
          <w:rFonts w:ascii="宋体" w:eastAsia="宋体" w:hAnsi="宋体" w:cs="宋体" w:hint="eastAsia"/>
          <w:sz w:val="20"/>
        </w:rPr>
        <w:t>设备整体尺寸要求高度在</w:t>
      </w:r>
      <w:r>
        <w:rPr>
          <w:rFonts w:ascii="宋体" w:eastAsia="宋体" w:hAnsi="宋体" w:cs="宋体" w:hint="eastAsia"/>
          <w:sz w:val="20"/>
        </w:rPr>
        <w:t>1930-1980</w:t>
      </w:r>
      <w:r>
        <w:rPr>
          <w:rFonts w:ascii="宋体" w:eastAsia="宋体" w:hAnsi="宋体" w:cs="宋体" w:hint="eastAsia"/>
          <w:sz w:val="20"/>
        </w:rPr>
        <w:t>（</w:t>
      </w:r>
      <w:r>
        <w:rPr>
          <w:rFonts w:ascii="宋体" w:eastAsia="宋体" w:hAnsi="宋体" w:cs="宋体" w:hint="eastAsia"/>
          <w:sz w:val="20"/>
        </w:rPr>
        <w:t>mm</w:t>
      </w:r>
      <w:r>
        <w:rPr>
          <w:rFonts w:ascii="宋体" w:eastAsia="宋体" w:hAnsi="宋体" w:cs="宋体" w:hint="eastAsia"/>
          <w:sz w:val="20"/>
        </w:rPr>
        <w:t>）之间，宽度在</w:t>
      </w:r>
      <w:r>
        <w:rPr>
          <w:rFonts w:ascii="宋体" w:eastAsia="宋体" w:hAnsi="宋体" w:cs="宋体" w:hint="eastAsia"/>
          <w:sz w:val="20"/>
        </w:rPr>
        <w:t>680-730</w:t>
      </w:r>
      <w:r>
        <w:rPr>
          <w:rFonts w:ascii="宋体" w:eastAsia="宋体" w:hAnsi="宋体" w:cs="宋体" w:hint="eastAsia"/>
          <w:sz w:val="20"/>
        </w:rPr>
        <w:t>（</w:t>
      </w:r>
      <w:r>
        <w:rPr>
          <w:rFonts w:ascii="宋体" w:eastAsia="宋体" w:hAnsi="宋体" w:cs="宋体" w:hint="eastAsia"/>
          <w:sz w:val="20"/>
        </w:rPr>
        <w:t>mm</w:t>
      </w:r>
      <w:r>
        <w:rPr>
          <w:rFonts w:ascii="宋体" w:eastAsia="宋体" w:hAnsi="宋体" w:cs="宋体" w:hint="eastAsia"/>
          <w:sz w:val="20"/>
        </w:rPr>
        <w:t>）之间，深度在</w:t>
      </w:r>
      <w:r>
        <w:rPr>
          <w:rFonts w:ascii="宋体" w:eastAsia="宋体" w:hAnsi="宋体" w:cs="宋体" w:hint="eastAsia"/>
          <w:sz w:val="20"/>
        </w:rPr>
        <w:t>350-400</w:t>
      </w:r>
      <w:r>
        <w:rPr>
          <w:rFonts w:ascii="宋体" w:eastAsia="宋体" w:hAnsi="宋体" w:cs="宋体" w:hint="eastAsia"/>
          <w:sz w:val="20"/>
        </w:rPr>
        <w:t>（</w:t>
      </w:r>
      <w:r>
        <w:rPr>
          <w:rFonts w:ascii="宋体" w:eastAsia="宋体" w:hAnsi="宋体" w:cs="宋体" w:hint="eastAsia"/>
          <w:sz w:val="20"/>
        </w:rPr>
        <w:t>mm</w:t>
      </w:r>
      <w:r>
        <w:rPr>
          <w:rFonts w:ascii="宋体" w:eastAsia="宋体" w:hAnsi="宋体" w:cs="宋体" w:hint="eastAsia"/>
          <w:sz w:val="20"/>
        </w:rPr>
        <w:t>）之间；</w:t>
      </w:r>
    </w:p>
    <w:p w:rsidR="005E3B63" w:rsidRDefault="00AF493B">
      <w:pPr>
        <w:numPr>
          <w:ilvl w:val="0"/>
          <w:numId w:val="37"/>
        </w:numPr>
        <w:ind w:left="845"/>
        <w:jc w:val="both"/>
        <w:textAlignment w:val="top"/>
        <w:rPr>
          <w:rFonts w:ascii="宋体" w:eastAsia="宋体" w:hAnsi="宋体" w:cs="宋体"/>
          <w:sz w:val="20"/>
        </w:rPr>
      </w:pPr>
      <w:r>
        <w:rPr>
          <w:rFonts w:ascii="宋体" w:eastAsia="宋体" w:hAnsi="宋体" w:cs="宋体" w:hint="eastAsia"/>
          <w:sz w:val="20"/>
        </w:rPr>
        <w:t>可满足</w:t>
      </w:r>
      <w:r>
        <w:rPr>
          <w:rFonts w:ascii="宋体" w:eastAsia="宋体" w:hAnsi="宋体" w:cs="宋体" w:hint="eastAsia"/>
          <w:sz w:val="20"/>
        </w:rPr>
        <w:t>12</w:t>
      </w:r>
      <w:r>
        <w:rPr>
          <w:rFonts w:ascii="宋体" w:eastAsia="宋体" w:hAnsi="宋体" w:cs="宋体" w:hint="eastAsia"/>
          <w:sz w:val="20"/>
        </w:rPr>
        <w:t>门、</w:t>
      </w:r>
      <w:r>
        <w:rPr>
          <w:rFonts w:ascii="宋体" w:eastAsia="宋体" w:hAnsi="宋体" w:cs="宋体" w:hint="eastAsia"/>
          <w:sz w:val="20"/>
        </w:rPr>
        <w:t>14</w:t>
      </w:r>
      <w:r>
        <w:rPr>
          <w:rFonts w:ascii="宋体" w:eastAsia="宋体" w:hAnsi="宋体" w:cs="宋体" w:hint="eastAsia"/>
          <w:sz w:val="20"/>
        </w:rPr>
        <w:t>门、</w:t>
      </w:r>
      <w:r>
        <w:rPr>
          <w:rFonts w:ascii="宋体" w:eastAsia="宋体" w:hAnsi="宋体" w:cs="宋体" w:hint="eastAsia"/>
          <w:sz w:val="20"/>
        </w:rPr>
        <w:t>18</w:t>
      </w:r>
      <w:r>
        <w:rPr>
          <w:rFonts w:ascii="宋体" w:eastAsia="宋体" w:hAnsi="宋体" w:cs="宋体" w:hint="eastAsia"/>
          <w:sz w:val="20"/>
        </w:rPr>
        <w:t>门等多种规格电子更鞋柜的要求；</w:t>
      </w:r>
    </w:p>
    <w:p w:rsidR="005E3B63" w:rsidRDefault="00AF493B">
      <w:pPr>
        <w:numPr>
          <w:ilvl w:val="0"/>
          <w:numId w:val="37"/>
        </w:numPr>
        <w:ind w:left="845"/>
        <w:jc w:val="both"/>
        <w:textAlignment w:val="top"/>
        <w:rPr>
          <w:rFonts w:ascii="宋体" w:eastAsia="宋体" w:hAnsi="宋体" w:cs="宋体"/>
          <w:sz w:val="20"/>
        </w:rPr>
      </w:pPr>
      <w:proofErr w:type="gramStart"/>
      <w:r>
        <w:rPr>
          <w:rFonts w:ascii="宋体" w:eastAsia="宋体" w:hAnsi="宋体" w:cs="宋体" w:hint="eastAsia"/>
          <w:sz w:val="20"/>
        </w:rPr>
        <w:t>箱格内部</w:t>
      </w:r>
      <w:proofErr w:type="gramEnd"/>
      <w:r>
        <w:rPr>
          <w:rFonts w:ascii="宋体" w:eastAsia="宋体" w:hAnsi="宋体" w:cs="宋体" w:hint="eastAsia"/>
          <w:sz w:val="20"/>
        </w:rPr>
        <w:t>要求有可调隔板，可满足多种储物需求；</w:t>
      </w:r>
    </w:p>
    <w:p w:rsidR="005E3B63" w:rsidRDefault="00AF493B">
      <w:pPr>
        <w:numPr>
          <w:ilvl w:val="0"/>
          <w:numId w:val="37"/>
        </w:numPr>
        <w:ind w:left="845"/>
        <w:jc w:val="both"/>
        <w:textAlignment w:val="top"/>
        <w:rPr>
          <w:rFonts w:ascii="宋体" w:eastAsia="宋体" w:hAnsi="宋体" w:cs="宋体"/>
          <w:sz w:val="20"/>
        </w:rPr>
      </w:pPr>
      <w:r>
        <w:rPr>
          <w:rFonts w:ascii="宋体" w:eastAsia="宋体" w:hAnsi="宋体" w:cs="宋体" w:hint="eastAsia"/>
          <w:sz w:val="20"/>
        </w:rPr>
        <w:t>柜门</w:t>
      </w:r>
      <w:proofErr w:type="gramStart"/>
      <w:r>
        <w:rPr>
          <w:rFonts w:ascii="宋体" w:eastAsia="宋体" w:hAnsi="宋体" w:cs="宋体" w:hint="eastAsia"/>
          <w:sz w:val="20"/>
        </w:rPr>
        <w:t>锁要求</w:t>
      </w:r>
      <w:proofErr w:type="gramEnd"/>
      <w:r>
        <w:rPr>
          <w:rFonts w:ascii="宋体" w:eastAsia="宋体" w:hAnsi="宋体" w:cs="宋体" w:hint="eastAsia"/>
          <w:sz w:val="20"/>
        </w:rPr>
        <w:t>支持机械强开功能。</w:t>
      </w:r>
    </w:p>
    <w:p w:rsidR="005E3B63" w:rsidRDefault="00AF493B">
      <w:pPr>
        <w:numPr>
          <w:ilvl w:val="1"/>
          <w:numId w:val="14"/>
        </w:numPr>
        <w:outlineLvl w:val="1"/>
        <w:rPr>
          <w:rFonts w:ascii="宋体" w:eastAsia="宋体" w:hAnsi="宋体" w:cs="宋体"/>
          <w:b/>
          <w:sz w:val="20"/>
        </w:rPr>
      </w:pPr>
      <w:r>
        <w:rPr>
          <w:rFonts w:ascii="宋体" w:eastAsia="宋体" w:hAnsi="宋体" w:cs="宋体" w:hint="eastAsia"/>
          <w:b/>
          <w:sz w:val="20"/>
        </w:rPr>
        <w:t xml:space="preserve"> </w:t>
      </w:r>
      <w:r>
        <w:rPr>
          <w:rFonts w:ascii="宋体" w:eastAsia="宋体" w:hAnsi="宋体" w:cs="宋体" w:hint="eastAsia"/>
          <w:b/>
          <w:sz w:val="20"/>
        </w:rPr>
        <w:t>电子门禁</w:t>
      </w:r>
    </w:p>
    <w:p w:rsidR="005E3B63" w:rsidRDefault="00AF493B">
      <w:pPr>
        <w:numPr>
          <w:ilvl w:val="0"/>
          <w:numId w:val="38"/>
        </w:numPr>
        <w:ind w:hanging="5"/>
        <w:jc w:val="both"/>
        <w:textAlignment w:val="top"/>
        <w:rPr>
          <w:rFonts w:ascii="宋体" w:eastAsia="宋体" w:hAnsi="宋体" w:cs="宋体"/>
          <w:sz w:val="20"/>
        </w:rPr>
      </w:pPr>
      <w:r>
        <w:rPr>
          <w:rFonts w:ascii="宋体" w:eastAsia="宋体" w:hAnsi="宋体" w:cs="宋体" w:hint="eastAsia"/>
          <w:sz w:val="20"/>
        </w:rPr>
        <w:t>支持人脸、指纹、</w:t>
      </w:r>
      <w:r>
        <w:rPr>
          <w:rFonts w:ascii="宋体" w:eastAsia="宋体" w:hAnsi="宋体" w:cs="宋体" w:hint="eastAsia"/>
          <w:sz w:val="20"/>
        </w:rPr>
        <w:t>IC</w:t>
      </w:r>
      <w:r>
        <w:rPr>
          <w:rFonts w:ascii="宋体" w:eastAsia="宋体" w:hAnsi="宋体" w:cs="宋体" w:hint="eastAsia"/>
          <w:sz w:val="20"/>
        </w:rPr>
        <w:t>等多种识别方式；</w:t>
      </w:r>
    </w:p>
    <w:p w:rsidR="005E3B63" w:rsidRDefault="00AF493B">
      <w:pPr>
        <w:numPr>
          <w:ilvl w:val="0"/>
          <w:numId w:val="38"/>
        </w:numPr>
        <w:ind w:left="840" w:hanging="420"/>
        <w:jc w:val="both"/>
        <w:textAlignment w:val="top"/>
        <w:rPr>
          <w:rFonts w:ascii="宋体" w:eastAsia="宋体" w:hAnsi="宋体" w:cs="宋体"/>
          <w:bCs/>
          <w:sz w:val="20"/>
        </w:rPr>
      </w:pPr>
      <w:r>
        <w:rPr>
          <w:rFonts w:ascii="宋体" w:eastAsia="宋体" w:hAnsi="宋体" w:cs="宋体" w:hint="eastAsia"/>
          <w:sz w:val="20"/>
        </w:rPr>
        <w:t>门禁系统可对接手麻系统，获取排班信息后，门禁系统自动将相应人员权限下发到门禁设备，从而允许有排班医护人员进入，拒绝无申请、无排班人员进入；</w:t>
      </w:r>
    </w:p>
    <w:p w:rsidR="005E3B63" w:rsidRDefault="00AF493B">
      <w:pPr>
        <w:numPr>
          <w:ilvl w:val="0"/>
          <w:numId w:val="38"/>
        </w:numPr>
        <w:ind w:left="840" w:hanging="420"/>
        <w:jc w:val="both"/>
        <w:textAlignment w:val="top"/>
        <w:rPr>
          <w:rFonts w:ascii="宋体" w:eastAsia="宋体" w:hAnsi="宋体" w:cs="宋体"/>
          <w:bCs/>
          <w:sz w:val="20"/>
        </w:rPr>
      </w:pPr>
      <w:r>
        <w:rPr>
          <w:rFonts w:ascii="宋体" w:eastAsia="宋体" w:hAnsi="宋体" w:cs="宋体" w:hint="eastAsia"/>
          <w:bCs/>
          <w:sz w:val="20"/>
        </w:rPr>
        <w:t>功能要求：具备准入权限管控功能，包括手术排班、指定人员、指定时间。</w:t>
      </w:r>
    </w:p>
    <w:p w:rsidR="005E3B63" w:rsidRDefault="00AF493B">
      <w:pPr>
        <w:numPr>
          <w:ilvl w:val="1"/>
          <w:numId w:val="14"/>
        </w:numPr>
        <w:outlineLvl w:val="1"/>
        <w:rPr>
          <w:rFonts w:ascii="宋体" w:eastAsia="宋体" w:hAnsi="宋体" w:cs="宋体"/>
          <w:b/>
          <w:sz w:val="20"/>
        </w:rPr>
      </w:pPr>
      <w:r>
        <w:rPr>
          <w:rFonts w:ascii="宋体" w:eastAsia="宋体" w:hAnsi="宋体" w:cs="宋体"/>
          <w:b/>
          <w:sz w:val="20"/>
        </w:rPr>
        <w:t xml:space="preserve"> </w:t>
      </w:r>
      <w:r>
        <w:rPr>
          <w:rFonts w:ascii="宋体" w:eastAsia="宋体" w:hAnsi="宋体" w:cs="宋体" w:hint="eastAsia"/>
          <w:b/>
          <w:sz w:val="20"/>
        </w:rPr>
        <w:t>R</w:t>
      </w:r>
      <w:r>
        <w:rPr>
          <w:rFonts w:ascii="宋体" w:eastAsia="宋体" w:hAnsi="宋体" w:cs="宋体"/>
          <w:b/>
          <w:sz w:val="20"/>
        </w:rPr>
        <w:t>FID</w:t>
      </w:r>
      <w:r>
        <w:rPr>
          <w:rFonts w:ascii="宋体" w:eastAsia="宋体" w:hAnsi="宋体" w:cs="宋体" w:hint="eastAsia"/>
          <w:b/>
          <w:sz w:val="20"/>
        </w:rPr>
        <w:t>天线</w:t>
      </w:r>
    </w:p>
    <w:p w:rsidR="005E3B63" w:rsidRDefault="00AF493B">
      <w:pPr>
        <w:numPr>
          <w:ilvl w:val="0"/>
          <w:numId w:val="39"/>
        </w:numPr>
        <w:ind w:left="845"/>
        <w:jc w:val="both"/>
        <w:textAlignment w:val="top"/>
        <w:rPr>
          <w:rFonts w:ascii="宋体" w:eastAsia="宋体" w:hAnsi="宋体" w:cs="宋体"/>
          <w:sz w:val="20"/>
        </w:rPr>
      </w:pPr>
      <w:r>
        <w:rPr>
          <w:rFonts w:ascii="宋体" w:eastAsia="宋体" w:hAnsi="宋体" w:cs="宋体" w:hint="eastAsia"/>
          <w:sz w:val="20"/>
        </w:rPr>
        <w:t>可识别符合</w:t>
      </w:r>
      <w:r>
        <w:rPr>
          <w:rFonts w:ascii="宋体" w:eastAsia="宋体" w:hAnsi="宋体" w:cs="宋体" w:hint="eastAsia"/>
          <w:sz w:val="20"/>
        </w:rPr>
        <w:t>ISO-18000-6C/</w:t>
      </w:r>
      <w:proofErr w:type="spellStart"/>
      <w:r>
        <w:rPr>
          <w:rFonts w:ascii="宋体" w:eastAsia="宋体" w:hAnsi="宋体" w:cs="宋体" w:hint="eastAsia"/>
          <w:sz w:val="20"/>
        </w:rPr>
        <w:t>EPCGlobal</w:t>
      </w:r>
      <w:proofErr w:type="spellEnd"/>
      <w:r>
        <w:rPr>
          <w:rFonts w:ascii="宋体" w:eastAsia="宋体" w:hAnsi="宋体" w:cs="宋体" w:hint="eastAsia"/>
          <w:sz w:val="20"/>
        </w:rPr>
        <w:t xml:space="preserve"> Class1 Generation2</w:t>
      </w:r>
      <w:r>
        <w:rPr>
          <w:rFonts w:ascii="宋体" w:eastAsia="宋体" w:hAnsi="宋体" w:cs="宋体" w:hint="eastAsia"/>
          <w:sz w:val="20"/>
        </w:rPr>
        <w:t>协议的标签；</w:t>
      </w:r>
    </w:p>
    <w:p w:rsidR="005E3B63" w:rsidRDefault="00AF493B">
      <w:pPr>
        <w:numPr>
          <w:ilvl w:val="0"/>
          <w:numId w:val="39"/>
        </w:numPr>
        <w:ind w:left="845"/>
        <w:jc w:val="both"/>
        <w:textAlignment w:val="top"/>
        <w:rPr>
          <w:rFonts w:ascii="宋体" w:eastAsia="宋体" w:hAnsi="宋体" w:cs="宋体"/>
          <w:sz w:val="20"/>
        </w:rPr>
      </w:pPr>
      <w:r>
        <w:rPr>
          <w:rFonts w:ascii="宋体" w:eastAsia="宋体" w:hAnsi="宋体" w:cs="宋体" w:hint="eastAsia"/>
          <w:sz w:val="20"/>
        </w:rPr>
        <w:t>支持单个、批量识别</w:t>
      </w:r>
      <w:r>
        <w:rPr>
          <w:rFonts w:ascii="宋体" w:eastAsia="宋体" w:hAnsi="宋体" w:cs="宋体" w:hint="eastAsia"/>
          <w:sz w:val="20"/>
        </w:rPr>
        <w:t>RFID</w:t>
      </w:r>
      <w:r>
        <w:rPr>
          <w:rFonts w:ascii="宋体" w:eastAsia="宋体" w:hAnsi="宋体" w:cs="宋体" w:hint="eastAsia"/>
          <w:sz w:val="20"/>
        </w:rPr>
        <w:t>标签功能；</w:t>
      </w:r>
    </w:p>
    <w:p w:rsidR="005E3B63" w:rsidRDefault="00AF493B">
      <w:pPr>
        <w:numPr>
          <w:ilvl w:val="0"/>
          <w:numId w:val="39"/>
        </w:numPr>
        <w:ind w:left="845"/>
        <w:jc w:val="both"/>
        <w:textAlignment w:val="top"/>
        <w:rPr>
          <w:rFonts w:ascii="宋体" w:eastAsia="宋体" w:hAnsi="宋体" w:cs="宋体"/>
          <w:sz w:val="20"/>
        </w:rPr>
      </w:pPr>
      <w:r>
        <w:rPr>
          <w:rFonts w:ascii="宋体" w:eastAsia="宋体" w:hAnsi="宋体" w:cs="宋体" w:hint="eastAsia"/>
          <w:sz w:val="20"/>
        </w:rPr>
        <w:t>扫描距离：</w:t>
      </w:r>
      <w:r>
        <w:rPr>
          <w:rFonts w:ascii="宋体" w:eastAsia="宋体" w:hAnsi="宋体" w:cs="宋体" w:hint="eastAsia"/>
          <w:sz w:val="20"/>
        </w:rPr>
        <w:t>0mm-10000mm</w:t>
      </w:r>
      <w:r>
        <w:rPr>
          <w:rFonts w:ascii="宋体" w:eastAsia="宋体" w:hAnsi="宋体" w:cs="宋体" w:hint="eastAsia"/>
          <w:sz w:val="20"/>
        </w:rPr>
        <w:t>；</w:t>
      </w:r>
    </w:p>
    <w:p w:rsidR="005E3B63" w:rsidRDefault="00AF493B">
      <w:pPr>
        <w:numPr>
          <w:ilvl w:val="0"/>
          <w:numId w:val="39"/>
        </w:numPr>
        <w:ind w:left="845"/>
        <w:jc w:val="both"/>
        <w:textAlignment w:val="top"/>
        <w:rPr>
          <w:rFonts w:ascii="宋体" w:eastAsia="宋体" w:hAnsi="宋体" w:cs="宋体"/>
          <w:sz w:val="20"/>
        </w:rPr>
      </w:pPr>
      <w:r>
        <w:rPr>
          <w:rFonts w:ascii="宋体" w:eastAsia="宋体" w:hAnsi="宋体" w:cs="宋体" w:hint="eastAsia"/>
          <w:sz w:val="20"/>
        </w:rPr>
        <w:t>功能要求：支持对</w:t>
      </w:r>
      <w:r>
        <w:rPr>
          <w:rFonts w:ascii="宋体" w:eastAsia="宋体" w:hAnsi="宋体" w:cs="宋体" w:hint="eastAsia"/>
          <w:sz w:val="20"/>
        </w:rPr>
        <w:t>RFID</w:t>
      </w:r>
      <w:r>
        <w:rPr>
          <w:rFonts w:ascii="宋体" w:eastAsia="宋体" w:hAnsi="宋体" w:cs="宋体" w:hint="eastAsia"/>
          <w:sz w:val="20"/>
        </w:rPr>
        <w:t>标签进行读取。</w:t>
      </w:r>
    </w:p>
    <w:p w:rsidR="005E3B63" w:rsidRDefault="00AF493B">
      <w:pPr>
        <w:numPr>
          <w:ilvl w:val="1"/>
          <w:numId w:val="14"/>
        </w:numPr>
        <w:outlineLvl w:val="1"/>
        <w:rPr>
          <w:rFonts w:ascii="宋体" w:eastAsia="宋体" w:hAnsi="宋体" w:cs="宋体"/>
          <w:b/>
          <w:sz w:val="20"/>
        </w:rPr>
      </w:pPr>
      <w:r>
        <w:rPr>
          <w:rFonts w:ascii="宋体" w:eastAsia="宋体" w:hAnsi="宋体" w:cs="宋体" w:hint="eastAsia"/>
          <w:b/>
          <w:sz w:val="20"/>
        </w:rPr>
        <w:t xml:space="preserve"> </w:t>
      </w:r>
      <w:r>
        <w:rPr>
          <w:rFonts w:ascii="宋体" w:eastAsia="宋体" w:hAnsi="宋体" w:cs="宋体"/>
          <w:b/>
          <w:sz w:val="20"/>
        </w:rPr>
        <w:t>PDA</w:t>
      </w:r>
    </w:p>
    <w:p w:rsidR="005E3B63" w:rsidRDefault="00AF493B">
      <w:pPr>
        <w:pStyle w:val="af1"/>
        <w:numPr>
          <w:ilvl w:val="0"/>
          <w:numId w:val="40"/>
        </w:numPr>
        <w:ind w:left="426" w:firstLineChars="0" w:firstLine="0"/>
        <w:jc w:val="both"/>
        <w:textAlignment w:val="top"/>
        <w:rPr>
          <w:rFonts w:ascii="宋体" w:eastAsia="宋体" w:hAnsi="宋体" w:cs="宋体"/>
          <w:sz w:val="20"/>
        </w:rPr>
      </w:pPr>
      <w:r>
        <w:rPr>
          <w:rFonts w:ascii="宋体" w:eastAsia="宋体" w:hAnsi="宋体" w:cs="宋体" w:hint="eastAsia"/>
          <w:sz w:val="20"/>
        </w:rPr>
        <w:t>操作系统不低于</w:t>
      </w:r>
      <w:r>
        <w:rPr>
          <w:rFonts w:ascii="宋体" w:eastAsia="宋体" w:hAnsi="宋体" w:cs="宋体"/>
          <w:sz w:val="20"/>
        </w:rPr>
        <w:t>Android6.0</w:t>
      </w:r>
      <w:r>
        <w:rPr>
          <w:rFonts w:ascii="宋体" w:eastAsia="宋体" w:hAnsi="宋体" w:cs="宋体" w:hint="eastAsia"/>
          <w:sz w:val="20"/>
        </w:rPr>
        <w:t>，处理器不低于</w:t>
      </w:r>
      <w:r>
        <w:rPr>
          <w:rFonts w:ascii="宋体" w:eastAsia="宋体" w:hAnsi="宋体" w:cs="宋体"/>
          <w:sz w:val="20"/>
        </w:rPr>
        <w:t>1.4G</w:t>
      </w:r>
      <w:r>
        <w:rPr>
          <w:rFonts w:ascii="宋体" w:eastAsia="宋体" w:hAnsi="宋体" w:cs="宋体" w:hint="eastAsia"/>
          <w:sz w:val="20"/>
        </w:rPr>
        <w:t>H</w:t>
      </w:r>
      <w:r>
        <w:rPr>
          <w:rFonts w:ascii="宋体" w:eastAsia="宋体" w:hAnsi="宋体" w:cs="宋体" w:hint="eastAsia"/>
          <w:sz w:val="20"/>
        </w:rPr>
        <w:t>z</w:t>
      </w:r>
      <w:r>
        <w:rPr>
          <w:rFonts w:ascii="宋体" w:eastAsia="宋体" w:hAnsi="宋体" w:cs="宋体"/>
          <w:sz w:val="20"/>
        </w:rPr>
        <w:t xml:space="preserve"> MSM8937-5</w:t>
      </w:r>
      <w:r>
        <w:rPr>
          <w:rFonts w:ascii="宋体" w:eastAsia="宋体" w:hAnsi="宋体" w:cs="宋体" w:hint="eastAsia"/>
          <w:sz w:val="20"/>
        </w:rPr>
        <w:t xml:space="preserve"> </w:t>
      </w:r>
      <w:proofErr w:type="gramStart"/>
      <w:r>
        <w:rPr>
          <w:rFonts w:ascii="宋体" w:eastAsia="宋体" w:hAnsi="宋体" w:cs="宋体"/>
          <w:sz w:val="20"/>
        </w:rPr>
        <w:t>八核处理器</w:t>
      </w:r>
      <w:proofErr w:type="gramEnd"/>
    </w:p>
    <w:p w:rsidR="005E3B63" w:rsidRDefault="00AF493B">
      <w:pPr>
        <w:pStyle w:val="af1"/>
        <w:numPr>
          <w:ilvl w:val="0"/>
          <w:numId w:val="40"/>
        </w:numPr>
        <w:ind w:firstLineChars="0" w:firstLine="0"/>
        <w:jc w:val="both"/>
        <w:textAlignment w:val="top"/>
        <w:rPr>
          <w:rFonts w:ascii="宋体" w:eastAsia="宋体" w:hAnsi="宋体" w:cs="宋体"/>
          <w:sz w:val="20"/>
        </w:rPr>
      </w:pPr>
      <w:r>
        <w:rPr>
          <w:rFonts w:ascii="宋体" w:eastAsia="宋体" w:hAnsi="宋体" w:cs="宋体" w:hint="eastAsia"/>
          <w:sz w:val="20"/>
        </w:rPr>
        <w:t>屏幕≥</w:t>
      </w:r>
      <w:r>
        <w:rPr>
          <w:rFonts w:ascii="宋体" w:eastAsia="宋体" w:hAnsi="宋体" w:cs="宋体"/>
          <w:sz w:val="20"/>
        </w:rPr>
        <w:t>5</w:t>
      </w:r>
      <w:r>
        <w:rPr>
          <w:rFonts w:ascii="宋体" w:eastAsia="宋体" w:hAnsi="宋体" w:cs="宋体"/>
          <w:sz w:val="20"/>
        </w:rPr>
        <w:t>英吋全高清屏</w:t>
      </w:r>
      <w:r>
        <w:rPr>
          <w:rFonts w:ascii="宋体" w:eastAsia="宋体" w:hAnsi="宋体" w:cs="宋体"/>
          <w:sz w:val="20"/>
        </w:rPr>
        <w:t xml:space="preserve">, </w:t>
      </w:r>
      <w:r>
        <w:rPr>
          <w:rFonts w:ascii="宋体" w:eastAsia="宋体" w:hAnsi="宋体" w:cs="宋体"/>
          <w:sz w:val="20"/>
        </w:rPr>
        <w:t>分辨率</w:t>
      </w:r>
      <w:r>
        <w:rPr>
          <w:rFonts w:ascii="宋体" w:eastAsia="宋体" w:hAnsi="宋体" w:cs="宋体" w:hint="eastAsia"/>
          <w:sz w:val="20"/>
        </w:rPr>
        <w:t>≥</w:t>
      </w:r>
      <w:r>
        <w:rPr>
          <w:rFonts w:ascii="宋体" w:eastAsia="宋体" w:hAnsi="宋体" w:cs="宋体" w:hint="eastAsia"/>
          <w:sz w:val="20"/>
        </w:rPr>
        <w:t>1280*720</w:t>
      </w:r>
      <w:r>
        <w:rPr>
          <w:rFonts w:ascii="宋体" w:eastAsia="宋体" w:hAnsi="宋体" w:cs="宋体"/>
          <w:sz w:val="20"/>
        </w:rPr>
        <w:t>，</w:t>
      </w:r>
      <w:r>
        <w:rPr>
          <w:rFonts w:ascii="宋体" w:eastAsia="宋体" w:hAnsi="宋体" w:cs="宋体" w:hint="eastAsia"/>
          <w:sz w:val="20"/>
        </w:rPr>
        <w:t>支持湿手操作</w:t>
      </w:r>
    </w:p>
    <w:p w:rsidR="005E3B63" w:rsidRDefault="00AF493B">
      <w:pPr>
        <w:pStyle w:val="af1"/>
        <w:numPr>
          <w:ilvl w:val="0"/>
          <w:numId w:val="40"/>
        </w:numPr>
        <w:ind w:firstLineChars="0" w:firstLine="0"/>
        <w:jc w:val="both"/>
        <w:textAlignment w:val="top"/>
        <w:rPr>
          <w:rFonts w:ascii="宋体" w:eastAsia="宋体" w:hAnsi="宋体" w:cs="宋体"/>
          <w:sz w:val="20"/>
        </w:rPr>
      </w:pPr>
      <w:r>
        <w:rPr>
          <w:rFonts w:ascii="宋体" w:eastAsia="宋体" w:hAnsi="宋体" w:cs="宋体" w:hint="eastAsia"/>
          <w:sz w:val="20"/>
        </w:rPr>
        <w:t>电池≥</w:t>
      </w:r>
      <w:r>
        <w:rPr>
          <w:rFonts w:ascii="宋体" w:eastAsia="宋体" w:hAnsi="宋体" w:cs="宋体"/>
          <w:sz w:val="20"/>
        </w:rPr>
        <w:t>4600mAh</w:t>
      </w:r>
      <w:r>
        <w:rPr>
          <w:rFonts w:ascii="宋体" w:eastAsia="宋体" w:hAnsi="宋体" w:cs="宋体" w:hint="eastAsia"/>
          <w:sz w:val="20"/>
        </w:rPr>
        <w:t>加密电芯</w:t>
      </w:r>
      <w:r>
        <w:rPr>
          <w:rFonts w:ascii="宋体" w:eastAsia="宋体" w:hAnsi="宋体" w:cs="宋体"/>
          <w:sz w:val="20"/>
        </w:rPr>
        <w:t>，</w:t>
      </w:r>
      <w:r>
        <w:rPr>
          <w:rFonts w:ascii="宋体" w:eastAsia="宋体" w:hAnsi="宋体" w:cs="宋体" w:hint="eastAsia"/>
          <w:sz w:val="20"/>
        </w:rPr>
        <w:t>循环</w:t>
      </w:r>
      <w:proofErr w:type="gramStart"/>
      <w:r>
        <w:rPr>
          <w:rFonts w:ascii="宋体" w:eastAsia="宋体" w:hAnsi="宋体" w:cs="宋体" w:hint="eastAsia"/>
          <w:sz w:val="20"/>
        </w:rPr>
        <w:t>充电防过充</w:t>
      </w:r>
      <w:proofErr w:type="gramEnd"/>
      <w:r>
        <w:rPr>
          <w:rFonts w:ascii="宋体" w:eastAsia="宋体" w:hAnsi="宋体" w:cs="宋体" w:hint="eastAsia"/>
          <w:sz w:val="20"/>
        </w:rPr>
        <w:t>设计</w:t>
      </w:r>
    </w:p>
    <w:p w:rsidR="005E3B63" w:rsidRDefault="00AF493B">
      <w:pPr>
        <w:pStyle w:val="af1"/>
        <w:numPr>
          <w:ilvl w:val="0"/>
          <w:numId w:val="40"/>
        </w:numPr>
        <w:ind w:firstLineChars="0" w:firstLine="0"/>
        <w:jc w:val="both"/>
        <w:textAlignment w:val="top"/>
        <w:rPr>
          <w:rFonts w:ascii="宋体" w:eastAsia="宋体" w:hAnsi="宋体" w:cs="宋体"/>
          <w:sz w:val="20"/>
        </w:rPr>
      </w:pPr>
      <w:r>
        <w:rPr>
          <w:rFonts w:ascii="宋体" w:eastAsia="宋体" w:hAnsi="宋体" w:cs="宋体" w:hint="eastAsia"/>
          <w:sz w:val="20"/>
        </w:rPr>
        <w:t>外接接口：</w:t>
      </w:r>
      <w:r>
        <w:rPr>
          <w:rFonts w:ascii="宋体" w:eastAsia="宋体" w:hAnsi="宋体" w:cs="宋体"/>
          <w:sz w:val="20"/>
        </w:rPr>
        <w:t>USB2.0</w:t>
      </w:r>
      <w:r>
        <w:rPr>
          <w:rFonts w:ascii="宋体" w:eastAsia="宋体" w:hAnsi="宋体" w:cs="宋体"/>
          <w:sz w:val="20"/>
        </w:rPr>
        <w:t>接口，支持充电，支持座充</w:t>
      </w:r>
    </w:p>
    <w:p w:rsidR="005E3B63" w:rsidRDefault="00AF493B">
      <w:pPr>
        <w:pStyle w:val="af1"/>
        <w:numPr>
          <w:ilvl w:val="0"/>
          <w:numId w:val="40"/>
        </w:numPr>
        <w:ind w:firstLineChars="0" w:firstLine="0"/>
        <w:jc w:val="both"/>
        <w:textAlignment w:val="top"/>
        <w:rPr>
          <w:rFonts w:ascii="宋体" w:eastAsia="宋体" w:hAnsi="宋体" w:cs="宋体"/>
          <w:sz w:val="20"/>
        </w:rPr>
      </w:pPr>
      <w:r>
        <w:rPr>
          <w:rFonts w:ascii="宋体" w:eastAsia="宋体" w:hAnsi="宋体" w:cs="宋体" w:hint="eastAsia"/>
          <w:sz w:val="20"/>
        </w:rPr>
        <w:t>条码识别：</w:t>
      </w:r>
      <w:r>
        <w:rPr>
          <w:rFonts w:ascii="宋体" w:eastAsia="宋体" w:hAnsi="宋体" w:cs="宋体"/>
          <w:sz w:val="20"/>
        </w:rPr>
        <w:t>集成</w:t>
      </w:r>
      <w:r>
        <w:rPr>
          <w:rFonts w:ascii="宋体" w:eastAsia="宋体" w:hAnsi="宋体" w:cs="宋体" w:hint="eastAsia"/>
          <w:sz w:val="20"/>
        </w:rPr>
        <w:t>国际</w:t>
      </w:r>
      <w:r>
        <w:rPr>
          <w:rFonts w:ascii="宋体" w:eastAsia="宋体" w:hAnsi="宋体" w:cs="宋体"/>
          <w:sz w:val="20"/>
        </w:rPr>
        <w:t>一维</w:t>
      </w:r>
      <w:r>
        <w:rPr>
          <w:rFonts w:ascii="宋体" w:eastAsia="宋体" w:hAnsi="宋体" w:cs="宋体"/>
          <w:sz w:val="20"/>
        </w:rPr>
        <w:t>/</w:t>
      </w:r>
      <w:r>
        <w:rPr>
          <w:rFonts w:ascii="宋体" w:eastAsia="宋体" w:hAnsi="宋体" w:cs="宋体"/>
          <w:sz w:val="20"/>
        </w:rPr>
        <w:t>二维条码扫描</w:t>
      </w:r>
      <w:r>
        <w:rPr>
          <w:rFonts w:ascii="宋体" w:eastAsia="宋体" w:hAnsi="宋体" w:cs="宋体" w:hint="eastAsia"/>
          <w:sz w:val="20"/>
        </w:rPr>
        <w:t>引擎</w:t>
      </w:r>
    </w:p>
    <w:p w:rsidR="005E3B63" w:rsidRDefault="00AF493B">
      <w:pPr>
        <w:pStyle w:val="af1"/>
        <w:numPr>
          <w:ilvl w:val="0"/>
          <w:numId w:val="40"/>
        </w:numPr>
        <w:ind w:firstLineChars="0" w:firstLine="0"/>
        <w:jc w:val="both"/>
        <w:textAlignment w:val="top"/>
        <w:rPr>
          <w:rFonts w:ascii="宋体" w:eastAsia="宋体" w:hAnsi="宋体" w:cs="宋体"/>
          <w:sz w:val="20"/>
        </w:rPr>
      </w:pPr>
      <w:r>
        <w:rPr>
          <w:rFonts w:ascii="宋体" w:eastAsia="宋体" w:hAnsi="宋体" w:cs="宋体" w:hint="eastAsia"/>
          <w:sz w:val="20"/>
        </w:rPr>
        <w:t>无线局域网：</w:t>
      </w:r>
      <w:r>
        <w:rPr>
          <w:rFonts w:ascii="宋体" w:eastAsia="宋体" w:hAnsi="宋体" w:cs="宋体"/>
          <w:sz w:val="20"/>
        </w:rPr>
        <w:t>802.11a/b/g/n/ac</w:t>
      </w:r>
      <w:r>
        <w:rPr>
          <w:rFonts w:ascii="宋体" w:eastAsia="宋体" w:hAnsi="宋体" w:cs="宋体"/>
          <w:sz w:val="20"/>
        </w:rPr>
        <w:t>，支持</w:t>
      </w:r>
      <w:r>
        <w:rPr>
          <w:rFonts w:ascii="宋体" w:eastAsia="宋体" w:hAnsi="宋体" w:cs="宋体"/>
          <w:sz w:val="20"/>
        </w:rPr>
        <w:t>2.4G</w:t>
      </w:r>
      <w:r>
        <w:rPr>
          <w:rFonts w:ascii="宋体" w:eastAsia="宋体" w:hAnsi="宋体" w:cs="宋体"/>
          <w:sz w:val="20"/>
        </w:rPr>
        <w:t>及</w:t>
      </w:r>
      <w:r>
        <w:rPr>
          <w:rFonts w:ascii="宋体" w:eastAsia="宋体" w:hAnsi="宋体" w:cs="宋体"/>
          <w:sz w:val="20"/>
        </w:rPr>
        <w:t>5G</w:t>
      </w:r>
      <w:r>
        <w:rPr>
          <w:rFonts w:ascii="宋体" w:eastAsia="宋体" w:hAnsi="宋体" w:cs="宋体" w:hint="eastAsia"/>
          <w:sz w:val="20"/>
        </w:rPr>
        <w:t>（</w:t>
      </w:r>
      <w:r>
        <w:rPr>
          <w:rFonts w:ascii="宋体" w:eastAsia="宋体" w:hAnsi="宋体" w:cs="宋体" w:hint="eastAsia"/>
          <w:sz w:val="20"/>
        </w:rPr>
        <w:t>5</w:t>
      </w:r>
      <w:r>
        <w:rPr>
          <w:rFonts w:ascii="宋体" w:eastAsia="宋体" w:hAnsi="宋体" w:cs="宋体"/>
          <w:sz w:val="20"/>
        </w:rPr>
        <w:t>.1G</w:t>
      </w:r>
      <w:r>
        <w:rPr>
          <w:rFonts w:ascii="宋体" w:eastAsia="宋体" w:hAnsi="宋体" w:cs="宋体" w:hint="eastAsia"/>
          <w:sz w:val="20"/>
        </w:rPr>
        <w:t>、</w:t>
      </w:r>
      <w:r>
        <w:rPr>
          <w:rFonts w:ascii="宋体" w:eastAsia="宋体" w:hAnsi="宋体" w:cs="宋体" w:hint="eastAsia"/>
          <w:sz w:val="20"/>
        </w:rPr>
        <w:t>5</w:t>
      </w:r>
      <w:r>
        <w:rPr>
          <w:rFonts w:ascii="宋体" w:eastAsia="宋体" w:hAnsi="宋体" w:cs="宋体"/>
          <w:sz w:val="20"/>
        </w:rPr>
        <w:t>.8G</w:t>
      </w:r>
      <w:r>
        <w:rPr>
          <w:rFonts w:ascii="宋体" w:eastAsia="宋体" w:hAnsi="宋体" w:cs="宋体" w:hint="eastAsia"/>
          <w:sz w:val="20"/>
        </w:rPr>
        <w:t>双频段）</w:t>
      </w:r>
    </w:p>
    <w:p w:rsidR="005E3B63" w:rsidRDefault="00AF493B">
      <w:pPr>
        <w:pStyle w:val="af1"/>
        <w:numPr>
          <w:ilvl w:val="0"/>
          <w:numId w:val="40"/>
        </w:numPr>
        <w:ind w:firstLineChars="0" w:firstLine="0"/>
        <w:jc w:val="both"/>
        <w:textAlignment w:val="top"/>
        <w:rPr>
          <w:rFonts w:ascii="宋体" w:eastAsia="宋体" w:hAnsi="宋体" w:cs="宋体"/>
          <w:sz w:val="20"/>
        </w:rPr>
      </w:pPr>
      <w:r>
        <w:rPr>
          <w:rFonts w:ascii="宋体" w:eastAsia="宋体" w:hAnsi="宋体" w:cs="宋体" w:hint="eastAsia"/>
          <w:sz w:val="20"/>
        </w:rPr>
        <w:t>天线类型：内置网络切换策略</w:t>
      </w:r>
    </w:p>
    <w:p w:rsidR="005E3B63" w:rsidRDefault="00AF493B">
      <w:pPr>
        <w:pStyle w:val="af1"/>
        <w:numPr>
          <w:ilvl w:val="0"/>
          <w:numId w:val="40"/>
        </w:numPr>
        <w:ind w:firstLineChars="0" w:firstLine="0"/>
        <w:jc w:val="both"/>
        <w:textAlignment w:val="top"/>
        <w:rPr>
          <w:rFonts w:ascii="宋体" w:eastAsia="宋体" w:hAnsi="宋体" w:cs="宋体"/>
          <w:sz w:val="20"/>
        </w:rPr>
      </w:pPr>
      <w:r>
        <w:rPr>
          <w:rFonts w:ascii="宋体" w:eastAsia="宋体" w:hAnsi="宋体" w:cs="宋体" w:hint="eastAsia"/>
          <w:sz w:val="20"/>
        </w:rPr>
        <w:t>支持</w:t>
      </w:r>
      <w:r>
        <w:rPr>
          <w:rFonts w:ascii="宋体" w:eastAsia="宋体" w:hAnsi="宋体" w:cs="宋体"/>
          <w:sz w:val="20"/>
        </w:rPr>
        <w:t>Bluetooth 4.1</w:t>
      </w:r>
      <w:r>
        <w:rPr>
          <w:rFonts w:ascii="宋体" w:eastAsia="宋体" w:hAnsi="宋体" w:cs="宋体" w:hint="eastAsia"/>
          <w:sz w:val="20"/>
        </w:rPr>
        <w:t>，支持</w:t>
      </w:r>
      <w:r>
        <w:rPr>
          <w:rFonts w:ascii="宋体" w:eastAsia="宋体" w:hAnsi="宋体" w:cs="宋体" w:hint="eastAsia"/>
          <w:sz w:val="20"/>
        </w:rPr>
        <w:t>NFC</w:t>
      </w:r>
      <w:r>
        <w:rPr>
          <w:rFonts w:ascii="宋体" w:eastAsia="宋体" w:hAnsi="宋体" w:cs="宋体" w:hint="eastAsia"/>
          <w:sz w:val="20"/>
        </w:rPr>
        <w:t>、</w:t>
      </w:r>
      <w:r>
        <w:rPr>
          <w:rFonts w:ascii="宋体" w:eastAsia="宋体" w:hAnsi="宋体" w:cs="宋体" w:hint="eastAsia"/>
          <w:sz w:val="20"/>
        </w:rPr>
        <w:t>RFID</w:t>
      </w:r>
    </w:p>
    <w:p w:rsidR="005E3B63" w:rsidRDefault="00AF493B">
      <w:pPr>
        <w:pStyle w:val="af1"/>
        <w:numPr>
          <w:ilvl w:val="0"/>
          <w:numId w:val="40"/>
        </w:numPr>
        <w:ind w:firstLineChars="0" w:firstLine="0"/>
        <w:jc w:val="both"/>
        <w:textAlignment w:val="top"/>
        <w:rPr>
          <w:rFonts w:ascii="宋体" w:eastAsia="宋体" w:hAnsi="宋体" w:cs="宋体"/>
          <w:sz w:val="20"/>
        </w:rPr>
      </w:pPr>
      <w:r>
        <w:rPr>
          <w:rFonts w:ascii="宋体" w:eastAsia="宋体" w:hAnsi="宋体" w:cs="宋体"/>
          <w:sz w:val="20"/>
        </w:rPr>
        <w:lastRenderedPageBreak/>
        <w:t>抑菌材料，可耐受医院常用消毒剂（酒精、洗必泰、</w:t>
      </w:r>
      <w:r>
        <w:rPr>
          <w:rFonts w:ascii="宋体" w:eastAsia="宋体" w:hAnsi="宋体" w:cs="宋体" w:hint="eastAsia"/>
          <w:sz w:val="20"/>
        </w:rPr>
        <w:t>紫外线、</w:t>
      </w:r>
      <w:r>
        <w:rPr>
          <w:rFonts w:ascii="宋体" w:eastAsia="宋体" w:hAnsi="宋体" w:cs="宋体"/>
          <w:sz w:val="20"/>
        </w:rPr>
        <w:t>施康、过氧化氢、</w:t>
      </w:r>
      <w:proofErr w:type="gramStart"/>
      <w:r>
        <w:rPr>
          <w:rFonts w:ascii="宋体" w:eastAsia="宋体" w:hAnsi="宋体" w:cs="宋体"/>
          <w:sz w:val="20"/>
        </w:rPr>
        <w:t>聚维酮碘等</w:t>
      </w:r>
      <w:proofErr w:type="gramEnd"/>
      <w:r>
        <w:rPr>
          <w:rFonts w:ascii="宋体" w:eastAsia="宋体" w:hAnsi="宋体" w:cs="宋体"/>
          <w:sz w:val="20"/>
        </w:rPr>
        <w:t>）</w:t>
      </w:r>
      <w:r>
        <w:rPr>
          <w:rFonts w:ascii="宋体" w:eastAsia="宋体" w:hAnsi="宋体" w:cs="宋体" w:hint="eastAsia"/>
          <w:sz w:val="20"/>
        </w:rPr>
        <w:t>，支持紫外线消毒</w:t>
      </w:r>
    </w:p>
    <w:p w:rsidR="005E3B63" w:rsidRDefault="00AF493B">
      <w:pPr>
        <w:numPr>
          <w:ilvl w:val="0"/>
          <w:numId w:val="2"/>
        </w:numPr>
        <w:outlineLvl w:val="0"/>
        <w:rPr>
          <w:rFonts w:ascii="宋体" w:eastAsia="宋体" w:hAnsi="宋体" w:cs="宋体"/>
          <w:b/>
          <w:bCs/>
          <w:sz w:val="22"/>
          <w:szCs w:val="22"/>
        </w:rPr>
      </w:pPr>
      <w:r>
        <w:rPr>
          <w:rFonts w:ascii="宋体" w:eastAsia="宋体" w:hAnsi="宋体" w:cs="宋体" w:hint="eastAsia"/>
          <w:b/>
          <w:bCs/>
          <w:sz w:val="22"/>
          <w:szCs w:val="22"/>
        </w:rPr>
        <w:t>要求交付的设计资料及服务</w:t>
      </w:r>
    </w:p>
    <w:p w:rsidR="005E3B63" w:rsidRDefault="00AF493B">
      <w:pPr>
        <w:pStyle w:val="a3"/>
        <w:spacing w:line="360" w:lineRule="auto"/>
        <w:ind w:firstLine="0"/>
        <w:rPr>
          <w:rFonts w:ascii="宋体" w:eastAsia="宋体" w:hAnsi="宋体" w:cs="宋体"/>
          <w:sz w:val="22"/>
          <w:szCs w:val="22"/>
        </w:rPr>
      </w:pPr>
      <w:r>
        <w:rPr>
          <w:rFonts w:ascii="宋体" w:eastAsia="宋体" w:hAnsi="宋体" w:cs="宋体" w:hint="eastAsia"/>
          <w:sz w:val="22"/>
          <w:szCs w:val="22"/>
        </w:rPr>
        <w:t>6.1</w:t>
      </w:r>
      <w:r>
        <w:rPr>
          <w:rFonts w:ascii="宋体" w:eastAsia="宋体" w:hAnsi="宋体" w:cs="宋体" w:hint="eastAsia"/>
          <w:sz w:val="22"/>
          <w:szCs w:val="22"/>
        </w:rPr>
        <w:t>系统布局图，布局图设计应满足国家规定和项目实际需要；</w:t>
      </w:r>
    </w:p>
    <w:p w:rsidR="005E3B63" w:rsidRDefault="00AF493B">
      <w:pPr>
        <w:pStyle w:val="a3"/>
        <w:spacing w:line="360" w:lineRule="auto"/>
        <w:ind w:firstLine="0"/>
        <w:rPr>
          <w:rFonts w:ascii="宋体" w:eastAsia="宋体" w:hAnsi="宋体" w:cs="宋体"/>
          <w:sz w:val="22"/>
          <w:szCs w:val="22"/>
        </w:rPr>
      </w:pPr>
      <w:r>
        <w:rPr>
          <w:rFonts w:ascii="宋体" w:eastAsia="宋体" w:hAnsi="宋体" w:cs="宋体" w:hint="eastAsia"/>
          <w:sz w:val="22"/>
          <w:szCs w:val="22"/>
        </w:rPr>
        <w:t xml:space="preserve">6.2 </w:t>
      </w:r>
      <w:r>
        <w:rPr>
          <w:rFonts w:ascii="宋体" w:eastAsia="宋体" w:hAnsi="宋体" w:cs="宋体" w:hint="eastAsia"/>
          <w:sz w:val="22"/>
          <w:szCs w:val="22"/>
        </w:rPr>
        <w:t>手术室行为管理方案书；</w:t>
      </w:r>
    </w:p>
    <w:p w:rsidR="005E3B63" w:rsidRDefault="00AF493B">
      <w:pPr>
        <w:pStyle w:val="a3"/>
        <w:spacing w:line="360" w:lineRule="auto"/>
        <w:ind w:firstLine="0"/>
        <w:rPr>
          <w:rFonts w:ascii="宋体" w:eastAsia="宋体" w:hAnsi="宋体" w:cs="宋体"/>
          <w:sz w:val="22"/>
          <w:szCs w:val="22"/>
        </w:rPr>
      </w:pPr>
      <w:r>
        <w:rPr>
          <w:rFonts w:ascii="宋体" w:eastAsia="宋体" w:hAnsi="宋体" w:cs="宋体" w:hint="eastAsia"/>
          <w:sz w:val="22"/>
          <w:szCs w:val="22"/>
        </w:rPr>
        <w:t xml:space="preserve">6.3 </w:t>
      </w:r>
      <w:r>
        <w:rPr>
          <w:rFonts w:ascii="宋体" w:eastAsia="宋体" w:hAnsi="宋体" w:cs="宋体" w:hint="eastAsia"/>
          <w:sz w:val="22"/>
          <w:szCs w:val="22"/>
        </w:rPr>
        <w:t>手术室行为管理配置清单及报价。</w:t>
      </w:r>
    </w:p>
    <w:sectPr w:rsidR="005E3B6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493B" w:rsidRDefault="00AF493B">
      <w:r>
        <w:separator/>
      </w:r>
    </w:p>
  </w:endnote>
  <w:endnote w:type="continuationSeparator" w:id="0">
    <w:p w:rsidR="00AF493B" w:rsidRDefault="00AF49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493B" w:rsidRDefault="00AF493B">
      <w:r>
        <w:separator/>
      </w:r>
    </w:p>
  </w:footnote>
  <w:footnote w:type="continuationSeparator" w:id="0">
    <w:p w:rsidR="00AF493B" w:rsidRDefault="00AF49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3B63" w:rsidRDefault="005E3B63">
    <w:pPr>
      <w:pStyle w:val="aa"/>
      <w:jc w:val="lef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A65BFAD"/>
    <w:multiLevelType w:val="singleLevel"/>
    <w:tmpl w:val="8A65BFAD"/>
    <w:lvl w:ilvl="0">
      <w:start w:val="1"/>
      <w:numFmt w:val="decimal"/>
      <w:lvlText w:val="%1."/>
      <w:lvlJc w:val="left"/>
      <w:pPr>
        <w:ind w:left="425" w:hanging="425"/>
      </w:pPr>
      <w:rPr>
        <w:rFonts w:hint="default"/>
      </w:rPr>
    </w:lvl>
  </w:abstractNum>
  <w:abstractNum w:abstractNumId="1" w15:restartNumberingAfterBreak="0">
    <w:nsid w:val="8D03E9B4"/>
    <w:multiLevelType w:val="singleLevel"/>
    <w:tmpl w:val="8D03E9B4"/>
    <w:lvl w:ilvl="0">
      <w:start w:val="1"/>
      <w:numFmt w:val="decimal"/>
      <w:lvlText w:val="%1."/>
      <w:lvlJc w:val="left"/>
      <w:pPr>
        <w:ind w:left="425" w:hanging="425"/>
      </w:pPr>
      <w:rPr>
        <w:rFonts w:hint="default"/>
      </w:rPr>
    </w:lvl>
  </w:abstractNum>
  <w:abstractNum w:abstractNumId="2" w15:restartNumberingAfterBreak="0">
    <w:nsid w:val="AB8C5734"/>
    <w:multiLevelType w:val="singleLevel"/>
    <w:tmpl w:val="AB8C5734"/>
    <w:lvl w:ilvl="0">
      <w:start w:val="1"/>
      <w:numFmt w:val="decimal"/>
      <w:suff w:val="nothing"/>
      <w:lvlText w:val="%1、"/>
      <w:lvlJc w:val="left"/>
    </w:lvl>
  </w:abstractNum>
  <w:abstractNum w:abstractNumId="3" w15:restartNumberingAfterBreak="0">
    <w:nsid w:val="AC75B2FA"/>
    <w:multiLevelType w:val="singleLevel"/>
    <w:tmpl w:val="AC75B2FA"/>
    <w:lvl w:ilvl="0">
      <w:start w:val="2"/>
      <w:numFmt w:val="chineseCounting"/>
      <w:suff w:val="nothing"/>
      <w:lvlText w:val="%1、"/>
      <w:lvlJc w:val="left"/>
      <w:rPr>
        <w:rFonts w:hint="eastAsia"/>
      </w:rPr>
    </w:lvl>
  </w:abstractNum>
  <w:abstractNum w:abstractNumId="4" w15:restartNumberingAfterBreak="0">
    <w:nsid w:val="AC993F10"/>
    <w:multiLevelType w:val="singleLevel"/>
    <w:tmpl w:val="AC993F10"/>
    <w:lvl w:ilvl="0">
      <w:start w:val="1"/>
      <w:numFmt w:val="decimal"/>
      <w:lvlText w:val="%1."/>
      <w:lvlJc w:val="left"/>
      <w:pPr>
        <w:ind w:left="425" w:hanging="425"/>
      </w:pPr>
      <w:rPr>
        <w:rFonts w:hint="default"/>
        <w:color w:val="auto"/>
      </w:rPr>
    </w:lvl>
  </w:abstractNum>
  <w:abstractNum w:abstractNumId="5" w15:restartNumberingAfterBreak="0">
    <w:nsid w:val="AEFA8B24"/>
    <w:multiLevelType w:val="singleLevel"/>
    <w:tmpl w:val="AEFA8B24"/>
    <w:lvl w:ilvl="0">
      <w:start w:val="1"/>
      <w:numFmt w:val="decimal"/>
      <w:lvlText w:val="%1."/>
      <w:lvlJc w:val="left"/>
      <w:pPr>
        <w:ind w:left="425" w:hanging="425"/>
      </w:pPr>
      <w:rPr>
        <w:rFonts w:hint="default"/>
      </w:rPr>
    </w:lvl>
  </w:abstractNum>
  <w:abstractNum w:abstractNumId="6" w15:restartNumberingAfterBreak="0">
    <w:nsid w:val="B8D8F7A6"/>
    <w:multiLevelType w:val="singleLevel"/>
    <w:tmpl w:val="B8D8F7A6"/>
    <w:lvl w:ilvl="0">
      <w:start w:val="1"/>
      <w:numFmt w:val="decimal"/>
      <w:lvlText w:val="%1."/>
      <w:lvlJc w:val="left"/>
      <w:pPr>
        <w:ind w:left="425" w:hanging="425"/>
      </w:pPr>
      <w:rPr>
        <w:rFonts w:hint="default"/>
      </w:rPr>
    </w:lvl>
  </w:abstractNum>
  <w:abstractNum w:abstractNumId="7" w15:restartNumberingAfterBreak="0">
    <w:nsid w:val="BBEF015B"/>
    <w:multiLevelType w:val="singleLevel"/>
    <w:tmpl w:val="BBEF015B"/>
    <w:lvl w:ilvl="0">
      <w:start w:val="1"/>
      <w:numFmt w:val="decimal"/>
      <w:suff w:val="space"/>
      <w:lvlText w:val="%1."/>
      <w:lvlJc w:val="left"/>
    </w:lvl>
  </w:abstractNum>
  <w:abstractNum w:abstractNumId="8" w15:restartNumberingAfterBreak="0">
    <w:nsid w:val="BC8E77EE"/>
    <w:multiLevelType w:val="multilevel"/>
    <w:tmpl w:val="BC8E77EE"/>
    <w:lvl w:ilvl="0">
      <w:start w:val="1"/>
      <w:numFmt w:val="decimal"/>
      <w:suff w:val="space"/>
      <w:lvlText w:val="%1."/>
      <w:lvlJc w:val="left"/>
    </w:lvl>
    <w:lvl w:ilvl="1">
      <w:start w:val="1"/>
      <w:numFmt w:val="decimal"/>
      <w:isLgl/>
      <w:lvlText w:val="%1.%2"/>
      <w:lvlJc w:val="left"/>
      <w:pPr>
        <w:ind w:left="530" w:hanging="53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9" w15:restartNumberingAfterBreak="0">
    <w:nsid w:val="C45C7751"/>
    <w:multiLevelType w:val="singleLevel"/>
    <w:tmpl w:val="C45C7751"/>
    <w:lvl w:ilvl="0">
      <w:start w:val="1"/>
      <w:numFmt w:val="decimal"/>
      <w:suff w:val="space"/>
      <w:lvlText w:val="%1."/>
      <w:lvlJc w:val="left"/>
    </w:lvl>
  </w:abstractNum>
  <w:abstractNum w:abstractNumId="10" w15:restartNumberingAfterBreak="0">
    <w:nsid w:val="C507A32C"/>
    <w:multiLevelType w:val="singleLevel"/>
    <w:tmpl w:val="C507A32C"/>
    <w:lvl w:ilvl="0">
      <w:start w:val="1"/>
      <w:numFmt w:val="decimal"/>
      <w:lvlText w:val="%1."/>
      <w:lvlJc w:val="left"/>
      <w:pPr>
        <w:ind w:left="425" w:hanging="425"/>
      </w:pPr>
      <w:rPr>
        <w:rFonts w:hint="default"/>
      </w:rPr>
    </w:lvl>
  </w:abstractNum>
  <w:abstractNum w:abstractNumId="11" w15:restartNumberingAfterBreak="0">
    <w:nsid w:val="D9554D9F"/>
    <w:multiLevelType w:val="singleLevel"/>
    <w:tmpl w:val="D9554D9F"/>
    <w:lvl w:ilvl="0">
      <w:start w:val="1"/>
      <w:numFmt w:val="decimal"/>
      <w:lvlText w:val="%1."/>
      <w:lvlJc w:val="left"/>
      <w:pPr>
        <w:ind w:left="425" w:hanging="425"/>
      </w:pPr>
      <w:rPr>
        <w:rFonts w:hint="default"/>
      </w:rPr>
    </w:lvl>
  </w:abstractNum>
  <w:abstractNum w:abstractNumId="12" w15:restartNumberingAfterBreak="0">
    <w:nsid w:val="EBCC6812"/>
    <w:multiLevelType w:val="singleLevel"/>
    <w:tmpl w:val="EBCC6812"/>
    <w:lvl w:ilvl="0">
      <w:start w:val="1"/>
      <w:numFmt w:val="decimal"/>
      <w:lvlText w:val="%1."/>
      <w:lvlJc w:val="left"/>
      <w:pPr>
        <w:ind w:left="425" w:hanging="425"/>
      </w:pPr>
      <w:rPr>
        <w:rFonts w:hint="default"/>
      </w:rPr>
    </w:lvl>
  </w:abstractNum>
  <w:abstractNum w:abstractNumId="13" w15:restartNumberingAfterBreak="0">
    <w:nsid w:val="EBD40AC9"/>
    <w:multiLevelType w:val="singleLevel"/>
    <w:tmpl w:val="EBD40AC9"/>
    <w:lvl w:ilvl="0">
      <w:start w:val="1"/>
      <w:numFmt w:val="decimal"/>
      <w:lvlText w:val="%1."/>
      <w:lvlJc w:val="left"/>
      <w:pPr>
        <w:ind w:left="425" w:hanging="425"/>
      </w:pPr>
      <w:rPr>
        <w:rFonts w:hint="default"/>
      </w:rPr>
    </w:lvl>
  </w:abstractNum>
  <w:abstractNum w:abstractNumId="14" w15:restartNumberingAfterBreak="0">
    <w:nsid w:val="FB26529E"/>
    <w:multiLevelType w:val="singleLevel"/>
    <w:tmpl w:val="FB26529E"/>
    <w:lvl w:ilvl="0">
      <w:start w:val="1"/>
      <w:numFmt w:val="decimal"/>
      <w:lvlText w:val="%1."/>
      <w:lvlJc w:val="left"/>
      <w:pPr>
        <w:ind w:left="425" w:hanging="425"/>
      </w:pPr>
      <w:rPr>
        <w:rFonts w:hint="default"/>
      </w:rPr>
    </w:lvl>
  </w:abstractNum>
  <w:abstractNum w:abstractNumId="15" w15:restartNumberingAfterBreak="0">
    <w:nsid w:val="FD8E5BCE"/>
    <w:multiLevelType w:val="singleLevel"/>
    <w:tmpl w:val="FD8E5BCE"/>
    <w:lvl w:ilvl="0">
      <w:start w:val="1"/>
      <w:numFmt w:val="decimal"/>
      <w:lvlText w:val="%1."/>
      <w:lvlJc w:val="left"/>
      <w:pPr>
        <w:ind w:left="425" w:hanging="425"/>
      </w:pPr>
      <w:rPr>
        <w:rFonts w:hint="default"/>
      </w:rPr>
    </w:lvl>
  </w:abstractNum>
  <w:abstractNum w:abstractNumId="16" w15:restartNumberingAfterBreak="0">
    <w:nsid w:val="0387758B"/>
    <w:multiLevelType w:val="multilevel"/>
    <w:tmpl w:val="038775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08662583"/>
    <w:multiLevelType w:val="singleLevel"/>
    <w:tmpl w:val="08662583"/>
    <w:lvl w:ilvl="0">
      <w:start w:val="1"/>
      <w:numFmt w:val="decimal"/>
      <w:lvlText w:val="%1."/>
      <w:lvlJc w:val="left"/>
      <w:pPr>
        <w:ind w:left="425" w:hanging="425"/>
      </w:pPr>
      <w:rPr>
        <w:rFonts w:hint="default"/>
      </w:rPr>
    </w:lvl>
  </w:abstractNum>
  <w:abstractNum w:abstractNumId="18" w15:restartNumberingAfterBreak="0">
    <w:nsid w:val="0A1B7F41"/>
    <w:multiLevelType w:val="singleLevel"/>
    <w:tmpl w:val="0A1B7F41"/>
    <w:lvl w:ilvl="0">
      <w:start w:val="1"/>
      <w:numFmt w:val="decimal"/>
      <w:lvlText w:val="(%1)"/>
      <w:lvlJc w:val="left"/>
      <w:pPr>
        <w:ind w:left="425" w:hanging="425"/>
      </w:pPr>
      <w:rPr>
        <w:rFonts w:hint="default"/>
      </w:rPr>
    </w:lvl>
  </w:abstractNum>
  <w:abstractNum w:abstractNumId="19" w15:restartNumberingAfterBreak="0">
    <w:nsid w:val="0CE65F2D"/>
    <w:multiLevelType w:val="multilevel"/>
    <w:tmpl w:val="0CE65F2D"/>
    <w:lvl w:ilvl="0">
      <w:start w:val="5"/>
      <w:numFmt w:val="decimal"/>
      <w:lvlText w:val="%1."/>
      <w:lvlJc w:val="left"/>
      <w:pPr>
        <w:ind w:left="425" w:hanging="425"/>
      </w:pPr>
      <w:rPr>
        <w:rFonts w:ascii="宋体" w:eastAsia="宋体" w:hAnsi="宋体" w:cs="宋体" w:hint="default"/>
      </w:rPr>
    </w:lvl>
    <w:lvl w:ilvl="1">
      <w:start w:val="1"/>
      <w:numFmt w:val="decimal"/>
      <w:lvlText w:val="%1.%2."/>
      <w:lvlJc w:val="left"/>
      <w:pPr>
        <w:ind w:left="567" w:hanging="567"/>
      </w:pPr>
      <w:rPr>
        <w:rFonts w:ascii="宋体" w:eastAsia="宋体" w:hAnsi="宋体" w:cs="宋体" w:hint="default"/>
        <w:b/>
        <w:bCs/>
      </w:rPr>
    </w:lvl>
    <w:lvl w:ilvl="2">
      <w:start w:val="1"/>
      <w:numFmt w:val="decimal"/>
      <w:lvlText w:val="%1.%2.%3."/>
      <w:lvlJc w:val="left"/>
      <w:pPr>
        <w:ind w:left="709" w:hanging="709"/>
      </w:pPr>
      <w:rPr>
        <w:rFonts w:hint="default"/>
      </w:rPr>
    </w:lvl>
    <w:lvl w:ilvl="3">
      <w:start w:val="1"/>
      <w:numFmt w:val="decimal"/>
      <w:lvlText w:val="%1.%2.%3.%4."/>
      <w:lvlJc w:val="left"/>
      <w:pPr>
        <w:ind w:left="850" w:hanging="850"/>
      </w:pPr>
      <w:rPr>
        <w:rFonts w:hint="default"/>
      </w:rPr>
    </w:lvl>
    <w:lvl w:ilvl="4">
      <w:start w:val="1"/>
      <w:numFmt w:val="decimal"/>
      <w:lvlText w:val="%1.%2.%3.%4.%5."/>
      <w:lvlJc w:val="left"/>
      <w:pPr>
        <w:ind w:left="991" w:hanging="99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20" w15:restartNumberingAfterBreak="0">
    <w:nsid w:val="0DD6FA97"/>
    <w:multiLevelType w:val="singleLevel"/>
    <w:tmpl w:val="0DD6FA97"/>
    <w:lvl w:ilvl="0">
      <w:start w:val="2"/>
      <w:numFmt w:val="decimal"/>
      <w:suff w:val="nothing"/>
      <w:lvlText w:val="%1、"/>
      <w:lvlJc w:val="left"/>
    </w:lvl>
  </w:abstractNum>
  <w:abstractNum w:abstractNumId="21" w15:restartNumberingAfterBreak="0">
    <w:nsid w:val="0E9093AA"/>
    <w:multiLevelType w:val="singleLevel"/>
    <w:tmpl w:val="0E9093AA"/>
    <w:lvl w:ilvl="0">
      <w:start w:val="1"/>
      <w:numFmt w:val="decimal"/>
      <w:lvlText w:val="(%1)"/>
      <w:lvlJc w:val="left"/>
      <w:pPr>
        <w:ind w:left="425" w:hanging="425"/>
      </w:pPr>
      <w:rPr>
        <w:rFonts w:hint="default"/>
      </w:rPr>
    </w:lvl>
  </w:abstractNum>
  <w:abstractNum w:abstractNumId="22" w15:restartNumberingAfterBreak="0">
    <w:nsid w:val="11A56F4C"/>
    <w:multiLevelType w:val="singleLevel"/>
    <w:tmpl w:val="11A56F4C"/>
    <w:lvl w:ilvl="0">
      <w:start w:val="1"/>
      <w:numFmt w:val="chineseCounting"/>
      <w:suff w:val="nothing"/>
      <w:lvlText w:val="（%1）"/>
      <w:lvlJc w:val="left"/>
      <w:pPr>
        <w:ind w:left="6" w:firstLine="420"/>
      </w:pPr>
      <w:rPr>
        <w:rFonts w:hint="eastAsia"/>
      </w:rPr>
    </w:lvl>
  </w:abstractNum>
  <w:abstractNum w:abstractNumId="23" w15:restartNumberingAfterBreak="0">
    <w:nsid w:val="12078FBF"/>
    <w:multiLevelType w:val="singleLevel"/>
    <w:tmpl w:val="12078FBF"/>
    <w:lvl w:ilvl="0">
      <w:start w:val="1"/>
      <w:numFmt w:val="decimal"/>
      <w:suff w:val="space"/>
      <w:lvlText w:val="%1."/>
      <w:lvlJc w:val="left"/>
    </w:lvl>
  </w:abstractNum>
  <w:abstractNum w:abstractNumId="24" w15:restartNumberingAfterBreak="0">
    <w:nsid w:val="12E32E57"/>
    <w:multiLevelType w:val="singleLevel"/>
    <w:tmpl w:val="12E32E57"/>
    <w:lvl w:ilvl="0">
      <w:start w:val="1"/>
      <w:numFmt w:val="bullet"/>
      <w:lvlText w:val=""/>
      <w:lvlJc w:val="left"/>
      <w:pPr>
        <w:ind w:left="420" w:hanging="420"/>
      </w:pPr>
      <w:rPr>
        <w:rFonts w:ascii="Wingdings" w:hAnsi="Wingdings" w:hint="default"/>
      </w:rPr>
    </w:lvl>
  </w:abstractNum>
  <w:abstractNum w:abstractNumId="25" w15:restartNumberingAfterBreak="0">
    <w:nsid w:val="24BB6AFC"/>
    <w:multiLevelType w:val="singleLevel"/>
    <w:tmpl w:val="24BB6AFC"/>
    <w:lvl w:ilvl="0">
      <w:start w:val="1"/>
      <w:numFmt w:val="decimal"/>
      <w:lvlText w:val="%1."/>
      <w:lvlJc w:val="left"/>
      <w:pPr>
        <w:ind w:left="425" w:hanging="425"/>
      </w:pPr>
      <w:rPr>
        <w:rFonts w:hint="default"/>
      </w:rPr>
    </w:lvl>
  </w:abstractNum>
  <w:abstractNum w:abstractNumId="26" w15:restartNumberingAfterBreak="0">
    <w:nsid w:val="44CA39D0"/>
    <w:multiLevelType w:val="singleLevel"/>
    <w:tmpl w:val="44CA39D0"/>
    <w:lvl w:ilvl="0">
      <w:start w:val="1"/>
      <w:numFmt w:val="decimal"/>
      <w:lvlText w:val="%1."/>
      <w:lvlJc w:val="left"/>
      <w:pPr>
        <w:ind w:left="425" w:hanging="425"/>
      </w:pPr>
      <w:rPr>
        <w:rFonts w:hint="default"/>
      </w:rPr>
    </w:lvl>
  </w:abstractNum>
  <w:abstractNum w:abstractNumId="27" w15:restartNumberingAfterBreak="0">
    <w:nsid w:val="4A3187CB"/>
    <w:multiLevelType w:val="singleLevel"/>
    <w:tmpl w:val="4A3187CB"/>
    <w:lvl w:ilvl="0">
      <w:start w:val="1"/>
      <w:numFmt w:val="decimal"/>
      <w:lvlText w:val="%1."/>
      <w:lvlJc w:val="left"/>
      <w:pPr>
        <w:ind w:left="425" w:hanging="425"/>
      </w:pPr>
      <w:rPr>
        <w:rFonts w:hint="default"/>
      </w:rPr>
    </w:lvl>
  </w:abstractNum>
  <w:abstractNum w:abstractNumId="28" w15:restartNumberingAfterBreak="0">
    <w:nsid w:val="4F21DE96"/>
    <w:multiLevelType w:val="singleLevel"/>
    <w:tmpl w:val="4F21DE96"/>
    <w:lvl w:ilvl="0">
      <w:start w:val="1"/>
      <w:numFmt w:val="decimal"/>
      <w:lvlText w:val="%1."/>
      <w:lvlJc w:val="left"/>
      <w:pPr>
        <w:ind w:left="425" w:hanging="425"/>
      </w:pPr>
      <w:rPr>
        <w:rFonts w:hint="default"/>
      </w:rPr>
    </w:lvl>
  </w:abstractNum>
  <w:abstractNum w:abstractNumId="29" w15:restartNumberingAfterBreak="0">
    <w:nsid w:val="506FD8F1"/>
    <w:multiLevelType w:val="singleLevel"/>
    <w:tmpl w:val="506FD8F1"/>
    <w:lvl w:ilvl="0">
      <w:start w:val="1"/>
      <w:numFmt w:val="decimal"/>
      <w:lvlText w:val="%1."/>
      <w:lvlJc w:val="left"/>
      <w:pPr>
        <w:ind w:left="425" w:hanging="425"/>
      </w:pPr>
      <w:rPr>
        <w:rFonts w:hint="default"/>
      </w:rPr>
    </w:lvl>
  </w:abstractNum>
  <w:abstractNum w:abstractNumId="30" w15:restartNumberingAfterBreak="0">
    <w:nsid w:val="5E673DF6"/>
    <w:multiLevelType w:val="singleLevel"/>
    <w:tmpl w:val="5E673DF6"/>
    <w:lvl w:ilvl="0">
      <w:start w:val="1"/>
      <w:numFmt w:val="decimal"/>
      <w:lvlText w:val="%1."/>
      <w:lvlJc w:val="left"/>
      <w:pPr>
        <w:ind w:left="425" w:hanging="425"/>
      </w:pPr>
      <w:rPr>
        <w:rFonts w:hint="default"/>
      </w:rPr>
    </w:lvl>
  </w:abstractNum>
  <w:abstractNum w:abstractNumId="31" w15:restartNumberingAfterBreak="0">
    <w:nsid w:val="6093E962"/>
    <w:multiLevelType w:val="singleLevel"/>
    <w:tmpl w:val="6093E962"/>
    <w:lvl w:ilvl="0">
      <w:start w:val="1"/>
      <w:numFmt w:val="decimal"/>
      <w:lvlText w:val="%1."/>
      <w:lvlJc w:val="left"/>
      <w:pPr>
        <w:ind w:left="425" w:hanging="425"/>
      </w:pPr>
      <w:rPr>
        <w:rFonts w:hint="default"/>
      </w:rPr>
    </w:lvl>
  </w:abstractNum>
  <w:abstractNum w:abstractNumId="32" w15:restartNumberingAfterBreak="0">
    <w:nsid w:val="63B63F13"/>
    <w:multiLevelType w:val="singleLevel"/>
    <w:tmpl w:val="63B63F13"/>
    <w:lvl w:ilvl="0">
      <w:start w:val="1"/>
      <w:numFmt w:val="decimal"/>
      <w:lvlText w:val="%1."/>
      <w:lvlJc w:val="left"/>
      <w:pPr>
        <w:ind w:left="425" w:hanging="425"/>
      </w:pPr>
      <w:rPr>
        <w:rFonts w:hint="default"/>
      </w:rPr>
    </w:lvl>
  </w:abstractNum>
  <w:abstractNum w:abstractNumId="33" w15:restartNumberingAfterBreak="0">
    <w:nsid w:val="6A17578E"/>
    <w:multiLevelType w:val="singleLevel"/>
    <w:tmpl w:val="6A17578E"/>
    <w:lvl w:ilvl="0">
      <w:start w:val="1"/>
      <w:numFmt w:val="decimal"/>
      <w:lvlText w:val="%1."/>
      <w:lvlJc w:val="left"/>
      <w:pPr>
        <w:ind w:left="425" w:hanging="425"/>
      </w:pPr>
      <w:rPr>
        <w:rFonts w:hint="default"/>
      </w:rPr>
    </w:lvl>
  </w:abstractNum>
  <w:abstractNum w:abstractNumId="34" w15:restartNumberingAfterBreak="0">
    <w:nsid w:val="75CCCBC1"/>
    <w:multiLevelType w:val="singleLevel"/>
    <w:tmpl w:val="75CCCBC1"/>
    <w:lvl w:ilvl="0">
      <w:start w:val="1"/>
      <w:numFmt w:val="decimal"/>
      <w:lvlText w:val="%1."/>
      <w:lvlJc w:val="left"/>
      <w:pPr>
        <w:ind w:left="425" w:hanging="425"/>
      </w:pPr>
      <w:rPr>
        <w:rFonts w:hint="default"/>
      </w:rPr>
    </w:lvl>
  </w:abstractNum>
  <w:abstractNum w:abstractNumId="35" w15:restartNumberingAfterBreak="0">
    <w:nsid w:val="76D0AEEB"/>
    <w:multiLevelType w:val="singleLevel"/>
    <w:tmpl w:val="76D0AEEB"/>
    <w:lvl w:ilvl="0">
      <w:start w:val="1"/>
      <w:numFmt w:val="decimal"/>
      <w:suff w:val="nothing"/>
      <w:lvlText w:val="（%1）"/>
      <w:lvlJc w:val="left"/>
    </w:lvl>
  </w:abstractNum>
  <w:abstractNum w:abstractNumId="36" w15:restartNumberingAfterBreak="0">
    <w:nsid w:val="7ED1435E"/>
    <w:multiLevelType w:val="singleLevel"/>
    <w:tmpl w:val="7ED1435E"/>
    <w:lvl w:ilvl="0">
      <w:start w:val="1"/>
      <w:numFmt w:val="decimal"/>
      <w:lvlText w:val="%1."/>
      <w:lvlJc w:val="left"/>
      <w:pPr>
        <w:ind w:left="425" w:hanging="425"/>
      </w:pPr>
      <w:rPr>
        <w:rFonts w:hint="default"/>
      </w:rPr>
    </w:lvl>
  </w:abstractNum>
  <w:abstractNum w:abstractNumId="37" w15:restartNumberingAfterBreak="0">
    <w:nsid w:val="7F13AFEE"/>
    <w:multiLevelType w:val="singleLevel"/>
    <w:tmpl w:val="7F13AFEE"/>
    <w:lvl w:ilvl="0">
      <w:start w:val="1"/>
      <w:numFmt w:val="decimal"/>
      <w:suff w:val="space"/>
      <w:lvlText w:val="%1."/>
      <w:lvlJc w:val="left"/>
    </w:lvl>
  </w:abstractNum>
  <w:abstractNum w:abstractNumId="38" w15:restartNumberingAfterBreak="0">
    <w:nsid w:val="7F265C04"/>
    <w:multiLevelType w:val="singleLevel"/>
    <w:tmpl w:val="7F265C04"/>
    <w:lvl w:ilvl="0">
      <w:start w:val="1"/>
      <w:numFmt w:val="decimal"/>
      <w:lvlText w:val="%1."/>
      <w:lvlJc w:val="left"/>
      <w:pPr>
        <w:ind w:left="425" w:hanging="425"/>
      </w:pPr>
      <w:rPr>
        <w:rFonts w:hint="default"/>
      </w:rPr>
    </w:lvl>
  </w:abstractNum>
  <w:abstractNum w:abstractNumId="39" w15:restartNumberingAfterBreak="0">
    <w:nsid w:val="7F27CA83"/>
    <w:multiLevelType w:val="singleLevel"/>
    <w:tmpl w:val="7F27CA83"/>
    <w:lvl w:ilvl="0">
      <w:start w:val="1"/>
      <w:numFmt w:val="decimal"/>
      <w:lvlText w:val="%1."/>
      <w:lvlJc w:val="left"/>
      <w:pPr>
        <w:ind w:left="425" w:hanging="425"/>
      </w:pPr>
      <w:rPr>
        <w:rFonts w:hint="default"/>
      </w:rPr>
    </w:lvl>
  </w:abstractNum>
  <w:num w:numId="1">
    <w:abstractNumId w:val="24"/>
  </w:num>
  <w:num w:numId="2">
    <w:abstractNumId w:val="3"/>
  </w:num>
  <w:num w:numId="3">
    <w:abstractNumId w:val="18"/>
  </w:num>
  <w:num w:numId="4">
    <w:abstractNumId w:val="22"/>
  </w:num>
  <w:num w:numId="5">
    <w:abstractNumId w:val="35"/>
  </w:num>
  <w:num w:numId="6">
    <w:abstractNumId w:val="21"/>
  </w:num>
  <w:num w:numId="7">
    <w:abstractNumId w:val="2"/>
  </w:num>
  <w:num w:numId="8">
    <w:abstractNumId w:val="23"/>
  </w:num>
  <w:num w:numId="9">
    <w:abstractNumId w:val="8"/>
  </w:num>
  <w:num w:numId="10">
    <w:abstractNumId w:val="7"/>
  </w:num>
  <w:num w:numId="11">
    <w:abstractNumId w:val="37"/>
  </w:num>
  <w:num w:numId="12">
    <w:abstractNumId w:val="9"/>
  </w:num>
  <w:num w:numId="13">
    <w:abstractNumId w:val="20"/>
  </w:num>
  <w:num w:numId="14">
    <w:abstractNumId w:val="19"/>
  </w:num>
  <w:num w:numId="15">
    <w:abstractNumId w:val="17"/>
  </w:num>
  <w:num w:numId="16">
    <w:abstractNumId w:val="33"/>
  </w:num>
  <w:num w:numId="17">
    <w:abstractNumId w:val="38"/>
  </w:num>
  <w:num w:numId="18">
    <w:abstractNumId w:val="28"/>
  </w:num>
  <w:num w:numId="19">
    <w:abstractNumId w:val="39"/>
  </w:num>
  <w:num w:numId="20">
    <w:abstractNumId w:val="31"/>
  </w:num>
  <w:num w:numId="21">
    <w:abstractNumId w:val="32"/>
  </w:num>
  <w:num w:numId="22">
    <w:abstractNumId w:val="1"/>
  </w:num>
  <w:num w:numId="23">
    <w:abstractNumId w:val="12"/>
  </w:num>
  <w:num w:numId="24">
    <w:abstractNumId w:val="34"/>
  </w:num>
  <w:num w:numId="25">
    <w:abstractNumId w:val="26"/>
  </w:num>
  <w:num w:numId="26">
    <w:abstractNumId w:val="6"/>
  </w:num>
  <w:num w:numId="27">
    <w:abstractNumId w:val="10"/>
  </w:num>
  <w:num w:numId="28">
    <w:abstractNumId w:val="30"/>
  </w:num>
  <w:num w:numId="29">
    <w:abstractNumId w:val="0"/>
  </w:num>
  <w:num w:numId="30">
    <w:abstractNumId w:val="11"/>
  </w:num>
  <w:num w:numId="31">
    <w:abstractNumId w:val="25"/>
  </w:num>
  <w:num w:numId="32">
    <w:abstractNumId w:val="5"/>
  </w:num>
  <w:num w:numId="33">
    <w:abstractNumId w:val="15"/>
  </w:num>
  <w:num w:numId="34">
    <w:abstractNumId w:val="14"/>
  </w:num>
  <w:num w:numId="35">
    <w:abstractNumId w:val="4"/>
  </w:num>
  <w:num w:numId="36">
    <w:abstractNumId w:val="36"/>
  </w:num>
  <w:num w:numId="37">
    <w:abstractNumId w:val="27"/>
  </w:num>
  <w:num w:numId="38">
    <w:abstractNumId w:val="13"/>
  </w:num>
  <w:num w:numId="39">
    <w:abstractNumId w:val="29"/>
  </w:num>
  <w:num w:numId="4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5D1D2B"/>
    <w:rsid w:val="FDFBC5E2"/>
    <w:rsid w:val="000317FE"/>
    <w:rsid w:val="00037E54"/>
    <w:rsid w:val="00045FA5"/>
    <w:rsid w:val="00051BEF"/>
    <w:rsid w:val="00054D4D"/>
    <w:rsid w:val="00056E29"/>
    <w:rsid w:val="00061A56"/>
    <w:rsid w:val="00071459"/>
    <w:rsid w:val="000825A6"/>
    <w:rsid w:val="000862C9"/>
    <w:rsid w:val="000B0288"/>
    <w:rsid w:val="000F555B"/>
    <w:rsid w:val="001318BE"/>
    <w:rsid w:val="00140C1C"/>
    <w:rsid w:val="00140C6E"/>
    <w:rsid w:val="001421EC"/>
    <w:rsid w:val="00142BC3"/>
    <w:rsid w:val="00145A36"/>
    <w:rsid w:val="00164492"/>
    <w:rsid w:val="0017217B"/>
    <w:rsid w:val="00185DD9"/>
    <w:rsid w:val="001E73A4"/>
    <w:rsid w:val="002025BB"/>
    <w:rsid w:val="002232D9"/>
    <w:rsid w:val="002239F2"/>
    <w:rsid w:val="002B6178"/>
    <w:rsid w:val="002C31A6"/>
    <w:rsid w:val="002D0E95"/>
    <w:rsid w:val="002D6801"/>
    <w:rsid w:val="00315FB8"/>
    <w:rsid w:val="00322AE7"/>
    <w:rsid w:val="0036257C"/>
    <w:rsid w:val="00374046"/>
    <w:rsid w:val="00395406"/>
    <w:rsid w:val="003D3122"/>
    <w:rsid w:val="003D7B22"/>
    <w:rsid w:val="0040073C"/>
    <w:rsid w:val="004206BC"/>
    <w:rsid w:val="004371AC"/>
    <w:rsid w:val="00453A38"/>
    <w:rsid w:val="00455AB3"/>
    <w:rsid w:val="00456A27"/>
    <w:rsid w:val="00456EA8"/>
    <w:rsid w:val="0045748D"/>
    <w:rsid w:val="004930B0"/>
    <w:rsid w:val="004A1AD2"/>
    <w:rsid w:val="004E650B"/>
    <w:rsid w:val="004F1EEC"/>
    <w:rsid w:val="00512BD4"/>
    <w:rsid w:val="0054440A"/>
    <w:rsid w:val="00546B75"/>
    <w:rsid w:val="005769AD"/>
    <w:rsid w:val="005815C7"/>
    <w:rsid w:val="00596556"/>
    <w:rsid w:val="005E202D"/>
    <w:rsid w:val="005E3B63"/>
    <w:rsid w:val="005F3E2A"/>
    <w:rsid w:val="00642804"/>
    <w:rsid w:val="00644B03"/>
    <w:rsid w:val="006464B0"/>
    <w:rsid w:val="006F12D1"/>
    <w:rsid w:val="006F1440"/>
    <w:rsid w:val="007340C4"/>
    <w:rsid w:val="00747A6F"/>
    <w:rsid w:val="00764870"/>
    <w:rsid w:val="007C253D"/>
    <w:rsid w:val="007C468E"/>
    <w:rsid w:val="007D0FD4"/>
    <w:rsid w:val="008105E7"/>
    <w:rsid w:val="00811916"/>
    <w:rsid w:val="00817464"/>
    <w:rsid w:val="00862990"/>
    <w:rsid w:val="00883973"/>
    <w:rsid w:val="008868E0"/>
    <w:rsid w:val="008B41FB"/>
    <w:rsid w:val="008F57E4"/>
    <w:rsid w:val="009015C3"/>
    <w:rsid w:val="00916E0B"/>
    <w:rsid w:val="00931AAA"/>
    <w:rsid w:val="0093264B"/>
    <w:rsid w:val="00951365"/>
    <w:rsid w:val="0098017B"/>
    <w:rsid w:val="00993F22"/>
    <w:rsid w:val="009A3A9E"/>
    <w:rsid w:val="009A5117"/>
    <w:rsid w:val="009B6C1A"/>
    <w:rsid w:val="009E638E"/>
    <w:rsid w:val="009F1698"/>
    <w:rsid w:val="00A0280C"/>
    <w:rsid w:val="00A06B8C"/>
    <w:rsid w:val="00A14F84"/>
    <w:rsid w:val="00A1692C"/>
    <w:rsid w:val="00A33C11"/>
    <w:rsid w:val="00A434D5"/>
    <w:rsid w:val="00A6271D"/>
    <w:rsid w:val="00A707D2"/>
    <w:rsid w:val="00A94304"/>
    <w:rsid w:val="00AC6B3D"/>
    <w:rsid w:val="00AE6979"/>
    <w:rsid w:val="00AF493B"/>
    <w:rsid w:val="00AF5DDE"/>
    <w:rsid w:val="00B066B9"/>
    <w:rsid w:val="00B0739C"/>
    <w:rsid w:val="00B3693D"/>
    <w:rsid w:val="00B64AA6"/>
    <w:rsid w:val="00B7684A"/>
    <w:rsid w:val="00B81A0F"/>
    <w:rsid w:val="00BD32D5"/>
    <w:rsid w:val="00BE4D3C"/>
    <w:rsid w:val="00BF1AF5"/>
    <w:rsid w:val="00BF7B9D"/>
    <w:rsid w:val="00C12A1F"/>
    <w:rsid w:val="00C20DAA"/>
    <w:rsid w:val="00C33445"/>
    <w:rsid w:val="00C34386"/>
    <w:rsid w:val="00C42A73"/>
    <w:rsid w:val="00C53CD2"/>
    <w:rsid w:val="00C6235E"/>
    <w:rsid w:val="00C7169A"/>
    <w:rsid w:val="00C7309C"/>
    <w:rsid w:val="00C80735"/>
    <w:rsid w:val="00CA047A"/>
    <w:rsid w:val="00CA7660"/>
    <w:rsid w:val="00CC309F"/>
    <w:rsid w:val="00CC5F7F"/>
    <w:rsid w:val="00D10EFA"/>
    <w:rsid w:val="00D178A5"/>
    <w:rsid w:val="00D6510E"/>
    <w:rsid w:val="00D70181"/>
    <w:rsid w:val="00D857CA"/>
    <w:rsid w:val="00DA5390"/>
    <w:rsid w:val="00DC26C9"/>
    <w:rsid w:val="00DC6882"/>
    <w:rsid w:val="00DE094F"/>
    <w:rsid w:val="00E1357C"/>
    <w:rsid w:val="00E26DB3"/>
    <w:rsid w:val="00E5432D"/>
    <w:rsid w:val="00E67B7D"/>
    <w:rsid w:val="00E82138"/>
    <w:rsid w:val="00EB4ECF"/>
    <w:rsid w:val="00EC6154"/>
    <w:rsid w:val="00EE2CA0"/>
    <w:rsid w:val="00EF35B1"/>
    <w:rsid w:val="00F237A6"/>
    <w:rsid w:val="00F41234"/>
    <w:rsid w:val="00F6238C"/>
    <w:rsid w:val="00F8099A"/>
    <w:rsid w:val="00F84DFB"/>
    <w:rsid w:val="00F85070"/>
    <w:rsid w:val="00F904A0"/>
    <w:rsid w:val="00FC0712"/>
    <w:rsid w:val="011E0AFF"/>
    <w:rsid w:val="022A0C12"/>
    <w:rsid w:val="0231413D"/>
    <w:rsid w:val="0383056F"/>
    <w:rsid w:val="0490636A"/>
    <w:rsid w:val="064F44BD"/>
    <w:rsid w:val="067D4161"/>
    <w:rsid w:val="08F971E5"/>
    <w:rsid w:val="0AC7158F"/>
    <w:rsid w:val="0B174346"/>
    <w:rsid w:val="0B345365"/>
    <w:rsid w:val="0B3E7189"/>
    <w:rsid w:val="0CAB20CA"/>
    <w:rsid w:val="0E13445B"/>
    <w:rsid w:val="0E3B2991"/>
    <w:rsid w:val="0EBA5525"/>
    <w:rsid w:val="0EBE24A9"/>
    <w:rsid w:val="0F903A12"/>
    <w:rsid w:val="10F71BF8"/>
    <w:rsid w:val="141918CB"/>
    <w:rsid w:val="16174B2A"/>
    <w:rsid w:val="163D1E0F"/>
    <w:rsid w:val="168B41AF"/>
    <w:rsid w:val="17045F70"/>
    <w:rsid w:val="17750FB9"/>
    <w:rsid w:val="17A83D90"/>
    <w:rsid w:val="17B80998"/>
    <w:rsid w:val="17FC3043"/>
    <w:rsid w:val="19C00F92"/>
    <w:rsid w:val="1B82559A"/>
    <w:rsid w:val="1C2E45CA"/>
    <w:rsid w:val="1CA10788"/>
    <w:rsid w:val="1CD313DD"/>
    <w:rsid w:val="1D5702CB"/>
    <w:rsid w:val="1E2B52A7"/>
    <w:rsid w:val="1E7B2DB5"/>
    <w:rsid w:val="1EA17701"/>
    <w:rsid w:val="1F144E9D"/>
    <w:rsid w:val="1F5D1D2B"/>
    <w:rsid w:val="1F8229EF"/>
    <w:rsid w:val="20772A08"/>
    <w:rsid w:val="20D55D63"/>
    <w:rsid w:val="213B1414"/>
    <w:rsid w:val="2173684A"/>
    <w:rsid w:val="22141645"/>
    <w:rsid w:val="22934DEC"/>
    <w:rsid w:val="230F2D46"/>
    <w:rsid w:val="24B42CD2"/>
    <w:rsid w:val="2776720F"/>
    <w:rsid w:val="27EE2B2A"/>
    <w:rsid w:val="27F30A1A"/>
    <w:rsid w:val="281644FE"/>
    <w:rsid w:val="28686ACF"/>
    <w:rsid w:val="28A07891"/>
    <w:rsid w:val="28B17708"/>
    <w:rsid w:val="29294A8F"/>
    <w:rsid w:val="2A251F66"/>
    <w:rsid w:val="2A555495"/>
    <w:rsid w:val="2AF97ABD"/>
    <w:rsid w:val="2B6F1B46"/>
    <w:rsid w:val="2B757B7D"/>
    <w:rsid w:val="2DFC55A2"/>
    <w:rsid w:val="2E4273C7"/>
    <w:rsid w:val="31463ADD"/>
    <w:rsid w:val="3160418E"/>
    <w:rsid w:val="32176799"/>
    <w:rsid w:val="32274475"/>
    <w:rsid w:val="32310CF1"/>
    <w:rsid w:val="330B00C8"/>
    <w:rsid w:val="333413C1"/>
    <w:rsid w:val="33FE1A02"/>
    <w:rsid w:val="343E5100"/>
    <w:rsid w:val="34AE0BB0"/>
    <w:rsid w:val="34E6594B"/>
    <w:rsid w:val="357D532D"/>
    <w:rsid w:val="36253A79"/>
    <w:rsid w:val="372B52BE"/>
    <w:rsid w:val="376D6133"/>
    <w:rsid w:val="37785D0E"/>
    <w:rsid w:val="390569DD"/>
    <w:rsid w:val="390E56AE"/>
    <w:rsid w:val="391E43C5"/>
    <w:rsid w:val="3A930B7A"/>
    <w:rsid w:val="3BE36462"/>
    <w:rsid w:val="3C0E45E2"/>
    <w:rsid w:val="3C690921"/>
    <w:rsid w:val="3D057ABD"/>
    <w:rsid w:val="3FCD59A4"/>
    <w:rsid w:val="40695570"/>
    <w:rsid w:val="41976C53"/>
    <w:rsid w:val="41DD3C5E"/>
    <w:rsid w:val="4201369B"/>
    <w:rsid w:val="421C6C63"/>
    <w:rsid w:val="42442951"/>
    <w:rsid w:val="429D3055"/>
    <w:rsid w:val="42CD2C4A"/>
    <w:rsid w:val="42EA5B31"/>
    <w:rsid w:val="435A5F12"/>
    <w:rsid w:val="43650976"/>
    <w:rsid w:val="44B330D7"/>
    <w:rsid w:val="459A5794"/>
    <w:rsid w:val="49AF583D"/>
    <w:rsid w:val="49BA2AD1"/>
    <w:rsid w:val="4A4F0948"/>
    <w:rsid w:val="4AE0305C"/>
    <w:rsid w:val="4B233393"/>
    <w:rsid w:val="4D2F4A3F"/>
    <w:rsid w:val="4D960E6B"/>
    <w:rsid w:val="4DE35274"/>
    <w:rsid w:val="4F9F3C55"/>
    <w:rsid w:val="51120DC1"/>
    <w:rsid w:val="51C3246B"/>
    <w:rsid w:val="526F6029"/>
    <w:rsid w:val="52885772"/>
    <w:rsid w:val="53D11985"/>
    <w:rsid w:val="541446E3"/>
    <w:rsid w:val="562C09B2"/>
    <w:rsid w:val="56EA1618"/>
    <w:rsid w:val="56F300C7"/>
    <w:rsid w:val="576621BD"/>
    <w:rsid w:val="57AD1092"/>
    <w:rsid w:val="586B5D08"/>
    <w:rsid w:val="5A2B5141"/>
    <w:rsid w:val="5A514D67"/>
    <w:rsid w:val="5C346F1F"/>
    <w:rsid w:val="5D0A3A2D"/>
    <w:rsid w:val="5D1B30B9"/>
    <w:rsid w:val="5E453521"/>
    <w:rsid w:val="5E655936"/>
    <w:rsid w:val="5EBE22A1"/>
    <w:rsid w:val="5F180A71"/>
    <w:rsid w:val="609F4F84"/>
    <w:rsid w:val="61EC149A"/>
    <w:rsid w:val="63A54EFE"/>
    <w:rsid w:val="645A4EC3"/>
    <w:rsid w:val="6509069C"/>
    <w:rsid w:val="65EB030B"/>
    <w:rsid w:val="66A60AF4"/>
    <w:rsid w:val="698F46D9"/>
    <w:rsid w:val="6AD8346A"/>
    <w:rsid w:val="6E703D36"/>
    <w:rsid w:val="6E9D2F84"/>
    <w:rsid w:val="6EC62F23"/>
    <w:rsid w:val="70381885"/>
    <w:rsid w:val="7088258C"/>
    <w:rsid w:val="70E1140C"/>
    <w:rsid w:val="71395350"/>
    <w:rsid w:val="714408C0"/>
    <w:rsid w:val="718A50A4"/>
    <w:rsid w:val="720075BD"/>
    <w:rsid w:val="72AC33E1"/>
    <w:rsid w:val="72FB02CC"/>
    <w:rsid w:val="747008E5"/>
    <w:rsid w:val="74B743DB"/>
    <w:rsid w:val="75F324C5"/>
    <w:rsid w:val="76807C15"/>
    <w:rsid w:val="768550F9"/>
    <w:rsid w:val="768E5AD2"/>
    <w:rsid w:val="79017249"/>
    <w:rsid w:val="797A1C5C"/>
    <w:rsid w:val="7A724FF8"/>
    <w:rsid w:val="7ABC0400"/>
    <w:rsid w:val="7B2A7E70"/>
    <w:rsid w:val="7BB02568"/>
    <w:rsid w:val="7DCA6B36"/>
    <w:rsid w:val="7E8825A8"/>
    <w:rsid w:val="7EC33387"/>
    <w:rsid w:val="7EE27EDF"/>
    <w:rsid w:val="7FDA671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3105594"/>
  <w15:docId w15:val="{8C8EAD0F-8C77-42BD-BFCA-266B8A6BE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Body Text" w:qFormat="1"/>
    <w:lsdException w:name="Subtitle" w:qFormat="1"/>
    <w:lsdException w:name="Body Text First Indent"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iPriority="3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Calibri" w:eastAsia="微软雅黑" w:hAnsi="Calibri" w:cs="Times New Roman"/>
      <w:sz w:val="21"/>
    </w:rPr>
  </w:style>
  <w:style w:type="paragraph" w:styleId="3">
    <w:name w:val="heading 3"/>
    <w:basedOn w:val="a"/>
    <w:next w:val="a"/>
    <w:link w:val="30"/>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420"/>
    </w:pPr>
    <w:rPr>
      <w:sz w:val="20"/>
    </w:rPr>
  </w:style>
  <w:style w:type="paragraph" w:styleId="a4">
    <w:name w:val="annotation text"/>
    <w:basedOn w:val="a"/>
    <w:link w:val="a5"/>
    <w:qFormat/>
  </w:style>
  <w:style w:type="paragraph" w:styleId="a6">
    <w:name w:val="Body Text"/>
    <w:basedOn w:val="a"/>
    <w:qFormat/>
    <w:pPr>
      <w:spacing w:after="120"/>
    </w:pPr>
    <w:rPr>
      <w:sz w:val="20"/>
    </w:rPr>
  </w:style>
  <w:style w:type="paragraph" w:styleId="a7">
    <w:name w:val="Balloon Text"/>
    <w:basedOn w:val="a"/>
    <w:link w:val="a8"/>
    <w:qFormat/>
    <w:rPr>
      <w:sz w:val="18"/>
      <w:szCs w:val="18"/>
    </w:rPr>
  </w:style>
  <w:style w:type="paragraph" w:styleId="a9">
    <w:name w:val="footer"/>
    <w:basedOn w:val="a"/>
    <w:qFormat/>
    <w:pPr>
      <w:tabs>
        <w:tab w:val="center" w:pos="4153"/>
        <w:tab w:val="right" w:pos="8306"/>
      </w:tabs>
      <w:snapToGrid w:val="0"/>
    </w:pPr>
    <w:rPr>
      <w:sz w:val="18"/>
    </w:rPr>
  </w:style>
  <w:style w:type="paragraph" w:styleId="aa">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ab">
    <w:name w:val="Normal (Web)"/>
    <w:basedOn w:val="a"/>
    <w:qFormat/>
    <w:pPr>
      <w:spacing w:before="100" w:beforeAutospacing="1" w:after="100" w:afterAutospacing="1"/>
    </w:pPr>
    <w:rPr>
      <w:rFonts w:ascii="宋体" w:hAnsi="宋体" w:cs="宋体"/>
      <w:sz w:val="24"/>
      <w:szCs w:val="24"/>
    </w:rPr>
  </w:style>
  <w:style w:type="paragraph" w:styleId="ac">
    <w:name w:val="annotation subject"/>
    <w:basedOn w:val="a4"/>
    <w:next w:val="a4"/>
    <w:link w:val="ad"/>
    <w:qFormat/>
    <w:rPr>
      <w:b/>
      <w:bCs/>
    </w:rPr>
  </w:style>
  <w:style w:type="paragraph" w:styleId="ae">
    <w:name w:val="Body Text First Indent"/>
    <w:basedOn w:val="a6"/>
    <w:unhideWhenUsed/>
    <w:qFormat/>
    <w:pPr>
      <w:spacing w:after="240"/>
      <w:ind w:firstLine="1440"/>
    </w:pPr>
    <w:rPr>
      <w:sz w:val="24"/>
      <w:lang w:val="en-GB"/>
    </w:rPr>
  </w:style>
  <w:style w:type="table" w:styleId="af">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annotation reference"/>
    <w:basedOn w:val="a0"/>
    <w:qFormat/>
    <w:rPr>
      <w:sz w:val="21"/>
      <w:szCs w:val="21"/>
    </w:rPr>
  </w:style>
  <w:style w:type="paragraph" w:customStyle="1" w:styleId="Normal">
    <w:name w:val="[Normal]"/>
    <w:uiPriority w:val="99"/>
    <w:qFormat/>
    <w:rPr>
      <w:rFonts w:ascii="宋体" w:eastAsia="微软雅黑" w:hAnsi="宋体" w:cs="宋体"/>
      <w:sz w:val="24"/>
      <w:szCs w:val="24"/>
      <w:lang w:val="zh-CN"/>
    </w:rPr>
  </w:style>
  <w:style w:type="paragraph" w:customStyle="1" w:styleId="Style2">
    <w:name w:val="_Style 2"/>
    <w:basedOn w:val="a"/>
    <w:qFormat/>
    <w:pPr>
      <w:widowControl w:val="0"/>
      <w:ind w:firstLineChars="200" w:firstLine="420"/>
      <w:jc w:val="both"/>
    </w:pPr>
    <w:rPr>
      <w:kern w:val="2"/>
      <w:szCs w:val="22"/>
    </w:rPr>
  </w:style>
  <w:style w:type="character" w:customStyle="1" w:styleId="font31">
    <w:name w:val="font31"/>
    <w:basedOn w:val="a0"/>
    <w:qFormat/>
    <w:rPr>
      <w:rFonts w:ascii="仿宋" w:eastAsia="仿宋" w:hAnsi="仿宋" w:cs="仿宋" w:hint="eastAsia"/>
      <w:color w:val="000000"/>
      <w:sz w:val="21"/>
      <w:szCs w:val="21"/>
      <w:u w:val="none"/>
    </w:rPr>
  </w:style>
  <w:style w:type="paragraph" w:customStyle="1" w:styleId="Default">
    <w:name w:val="Default"/>
    <w:qFormat/>
    <w:pPr>
      <w:widowControl w:val="0"/>
      <w:autoSpaceDE w:val="0"/>
      <w:autoSpaceDN w:val="0"/>
      <w:adjustRightInd w:val="0"/>
    </w:pPr>
    <w:rPr>
      <w:rFonts w:ascii="宋体" w:eastAsia="微软雅黑" w:hAnsi="Calibri" w:cs="宋体"/>
      <w:color w:val="000000"/>
      <w:sz w:val="24"/>
      <w:szCs w:val="24"/>
    </w:rPr>
  </w:style>
  <w:style w:type="character" w:customStyle="1" w:styleId="font11">
    <w:name w:val="font11"/>
    <w:basedOn w:val="a0"/>
    <w:qFormat/>
    <w:rPr>
      <w:rFonts w:ascii="仿宋" w:eastAsia="仿宋" w:hAnsi="仿宋" w:cs="仿宋" w:hint="eastAsia"/>
      <w:color w:val="000000"/>
      <w:sz w:val="22"/>
      <w:szCs w:val="22"/>
      <w:u w:val="none"/>
    </w:rPr>
  </w:style>
  <w:style w:type="paragraph" w:customStyle="1" w:styleId="1">
    <w:name w:val="列表段落1"/>
    <w:basedOn w:val="a"/>
    <w:uiPriority w:val="34"/>
    <w:qFormat/>
    <w:pPr>
      <w:ind w:firstLineChars="200" w:firstLine="420"/>
    </w:pPr>
    <w:rPr>
      <w:szCs w:val="21"/>
    </w:rPr>
  </w:style>
  <w:style w:type="character" w:customStyle="1" w:styleId="font21">
    <w:name w:val="font21"/>
    <w:basedOn w:val="a0"/>
    <w:qFormat/>
    <w:rPr>
      <w:rFonts w:ascii="宋体" w:eastAsia="宋体" w:hAnsi="宋体" w:cs="宋体" w:hint="eastAsia"/>
      <w:b/>
      <w:color w:val="0000FF"/>
      <w:sz w:val="20"/>
      <w:szCs w:val="20"/>
      <w:u w:val="none"/>
    </w:rPr>
  </w:style>
  <w:style w:type="character" w:customStyle="1" w:styleId="font41">
    <w:name w:val="font41"/>
    <w:basedOn w:val="a0"/>
    <w:qFormat/>
    <w:rPr>
      <w:rFonts w:ascii="宋体" w:eastAsia="宋体" w:hAnsi="宋体" w:cs="宋体" w:hint="eastAsia"/>
      <w:b/>
      <w:color w:val="000000"/>
      <w:sz w:val="20"/>
      <w:szCs w:val="20"/>
      <w:u w:val="none"/>
    </w:rPr>
  </w:style>
  <w:style w:type="character" w:customStyle="1" w:styleId="a8">
    <w:name w:val="批注框文本 字符"/>
    <w:basedOn w:val="a0"/>
    <w:link w:val="a7"/>
    <w:rPr>
      <w:rFonts w:ascii="Calibri" w:eastAsia="微软雅黑" w:hAnsi="Calibri"/>
      <w:sz w:val="18"/>
      <w:szCs w:val="18"/>
    </w:rPr>
  </w:style>
  <w:style w:type="character" w:customStyle="1" w:styleId="30">
    <w:name w:val="标题 3 字符"/>
    <w:basedOn w:val="a0"/>
    <w:link w:val="3"/>
    <w:semiHidden/>
    <w:qFormat/>
    <w:rPr>
      <w:rFonts w:ascii="Calibri" w:eastAsia="微软雅黑" w:hAnsi="Calibri" w:cs="Times New Roman"/>
      <w:b/>
      <w:bCs/>
      <w:sz w:val="32"/>
      <w:szCs w:val="32"/>
    </w:rPr>
  </w:style>
  <w:style w:type="character" w:customStyle="1" w:styleId="a5">
    <w:name w:val="批注文字 字符"/>
    <w:basedOn w:val="a0"/>
    <w:link w:val="a4"/>
    <w:qFormat/>
    <w:rPr>
      <w:rFonts w:ascii="Calibri" w:eastAsia="微软雅黑" w:hAnsi="Calibri" w:cs="Times New Roman"/>
      <w:sz w:val="21"/>
    </w:rPr>
  </w:style>
  <w:style w:type="character" w:customStyle="1" w:styleId="ad">
    <w:name w:val="批注主题 字符"/>
    <w:basedOn w:val="a5"/>
    <w:link w:val="ac"/>
    <w:qFormat/>
    <w:rPr>
      <w:rFonts w:ascii="Calibri" w:eastAsia="微软雅黑" w:hAnsi="Calibri" w:cs="Times New Roman"/>
      <w:b/>
      <w:bCs/>
      <w:sz w:val="21"/>
    </w:rPr>
  </w:style>
  <w:style w:type="paragraph" w:customStyle="1" w:styleId="10">
    <w:name w:val="修订1"/>
    <w:hidden/>
    <w:uiPriority w:val="99"/>
    <w:semiHidden/>
    <w:qFormat/>
    <w:rPr>
      <w:rFonts w:ascii="Calibri" w:eastAsia="微软雅黑" w:hAnsi="Calibri" w:cs="Times New Roman"/>
      <w:sz w:val="21"/>
    </w:rPr>
  </w:style>
  <w:style w:type="paragraph" w:customStyle="1" w:styleId="2">
    <w:name w:val="修订2"/>
    <w:hidden/>
    <w:uiPriority w:val="99"/>
    <w:semiHidden/>
    <w:qFormat/>
    <w:rPr>
      <w:rFonts w:ascii="Calibri" w:eastAsia="微软雅黑" w:hAnsi="Calibri" w:cs="Times New Roman"/>
      <w:sz w:val="21"/>
    </w:rPr>
  </w:style>
  <w:style w:type="character" w:customStyle="1" w:styleId="font61">
    <w:name w:val="font61"/>
    <w:basedOn w:val="a0"/>
    <w:qFormat/>
    <w:rPr>
      <w:rFonts w:ascii="微软雅黑" w:eastAsia="微软雅黑" w:hAnsi="微软雅黑" w:cs="微软雅黑" w:hint="eastAsia"/>
      <w:color w:val="000000"/>
      <w:sz w:val="21"/>
      <w:szCs w:val="21"/>
      <w:u w:val="none"/>
    </w:rPr>
  </w:style>
  <w:style w:type="character" w:customStyle="1" w:styleId="font51">
    <w:name w:val="font51"/>
    <w:basedOn w:val="a0"/>
    <w:qFormat/>
    <w:rPr>
      <w:rFonts w:ascii="微软雅黑" w:eastAsia="微软雅黑" w:hAnsi="微软雅黑" w:cs="微软雅黑" w:hint="eastAsia"/>
      <w:color w:val="000000"/>
      <w:sz w:val="21"/>
      <w:szCs w:val="21"/>
      <w:u w:val="none"/>
    </w:rPr>
  </w:style>
  <w:style w:type="paragraph" w:styleId="af1">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3FDD6B-C255-4420-BDDC-5F2CF78856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14</Pages>
  <Words>1515</Words>
  <Characters>8640</Characters>
  <Application>Microsoft Office Word</Application>
  <DocSecurity>0</DocSecurity>
  <Lines>72</Lines>
  <Paragraphs>20</Paragraphs>
  <ScaleCrop>false</ScaleCrop>
  <Company>Microsoft</Company>
  <LinksUpToDate>false</LinksUpToDate>
  <CharactersWithSpaces>10135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pinkfloyd</dc:creator>
  <cp:lastModifiedBy>伍睿</cp:lastModifiedBy>
  <cp:revision>4</cp:revision>
  <dcterms:created xsi:type="dcterms:W3CDTF">2021-09-05T16:34:00Z</dcterms:created>
  <dcterms:modified xsi:type="dcterms:W3CDTF">2021-09-13T04:03:00Z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922EAD8D51264C0BAC9783BFEE8232FB</vt:lpwstr>
  </property>
</Properties>
</file>