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0DE9442" w14:textId="2BDECC7A" w:rsidR="00E4666A" w:rsidRDefault="00BC404F">
      <w:pPr>
        <w:jc w:val="center"/>
        <w:rPr>
          <w:rFonts w:ascii="方正小标宋简体" w:eastAsia="方正小标宋简体" w:hAnsi="方正小标宋简体" w:cs="方正小标宋简体"/>
          <w:b/>
          <w:bCs/>
          <w:sz w:val="44"/>
          <w:szCs w:val="44"/>
        </w:rPr>
      </w:pPr>
      <w:r w:rsidRPr="00BC404F">
        <w:rPr>
          <w:rFonts w:ascii="方正小标宋简体" w:eastAsia="方正小标宋简体" w:hAnsi="方正小标宋简体" w:cs="方正小标宋简体" w:hint="eastAsia"/>
          <w:b/>
          <w:bCs/>
          <w:sz w:val="44"/>
          <w:szCs w:val="44"/>
        </w:rPr>
        <w:t>移动APP安全服务项目</w:t>
      </w:r>
      <w:r w:rsidR="006F281F">
        <w:rPr>
          <w:rFonts w:ascii="方正小标宋简体" w:eastAsia="方正小标宋简体" w:hAnsi="方正小标宋简体" w:cs="方正小标宋简体" w:hint="eastAsia"/>
          <w:b/>
          <w:bCs/>
          <w:sz w:val="44"/>
          <w:szCs w:val="44"/>
        </w:rPr>
        <w:t>需求</w:t>
      </w:r>
    </w:p>
    <w:p w14:paraId="75EA553B" w14:textId="77777777" w:rsidR="00E4666A" w:rsidRDefault="00E4666A">
      <w:pPr>
        <w:rPr>
          <w:rFonts w:ascii="仿宋" w:eastAsia="仿宋" w:hAnsi="仿宋"/>
          <w:sz w:val="28"/>
          <w:szCs w:val="28"/>
        </w:rPr>
      </w:pPr>
    </w:p>
    <w:p w14:paraId="2F12B5A4" w14:textId="2D970422" w:rsidR="00E4666A" w:rsidRDefault="006F281F">
      <w:pPr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一、</w:t>
      </w:r>
      <w:r>
        <w:rPr>
          <w:b/>
          <w:sz w:val="32"/>
          <w:szCs w:val="32"/>
        </w:rPr>
        <w:t>采购清单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98"/>
        <w:gridCol w:w="1033"/>
        <w:gridCol w:w="5094"/>
        <w:gridCol w:w="1697"/>
      </w:tblGrid>
      <w:tr w:rsidR="00877346" w:rsidRPr="00D65634" w14:paraId="0DDD3702" w14:textId="77777777" w:rsidTr="00A458E6">
        <w:trPr>
          <w:trHeight w:val="595"/>
        </w:trPr>
        <w:tc>
          <w:tcPr>
            <w:tcW w:w="346" w:type="pct"/>
            <w:shd w:val="clear" w:color="auto" w:fill="auto"/>
            <w:noWrap/>
            <w:vAlign w:val="center"/>
            <w:hideMark/>
          </w:tcPr>
          <w:p w14:paraId="3C6DC9A1" w14:textId="77777777" w:rsidR="00877346" w:rsidRPr="00D65634" w:rsidRDefault="00877346" w:rsidP="00CB23EC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D65634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序号</w:t>
            </w:r>
          </w:p>
        </w:tc>
        <w:tc>
          <w:tcPr>
            <w:tcW w:w="627" w:type="pct"/>
            <w:shd w:val="clear" w:color="auto" w:fill="auto"/>
            <w:vAlign w:val="center"/>
            <w:hideMark/>
          </w:tcPr>
          <w:p w14:paraId="5ADCF8F5" w14:textId="77777777" w:rsidR="00877346" w:rsidRPr="00D65634" w:rsidRDefault="00877346" w:rsidP="00CB23EC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D65634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名称</w:t>
            </w:r>
          </w:p>
        </w:tc>
        <w:tc>
          <w:tcPr>
            <w:tcW w:w="3010" w:type="pct"/>
            <w:shd w:val="clear" w:color="auto" w:fill="auto"/>
            <w:vAlign w:val="center"/>
            <w:hideMark/>
          </w:tcPr>
          <w:p w14:paraId="6A47B62E" w14:textId="77777777" w:rsidR="00877346" w:rsidRPr="00D65634" w:rsidRDefault="00877346" w:rsidP="00CB23EC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D65634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详细描述</w:t>
            </w:r>
          </w:p>
        </w:tc>
        <w:tc>
          <w:tcPr>
            <w:tcW w:w="1017" w:type="pct"/>
            <w:shd w:val="clear" w:color="auto" w:fill="auto"/>
            <w:noWrap/>
            <w:vAlign w:val="center"/>
            <w:hideMark/>
          </w:tcPr>
          <w:p w14:paraId="5C24E11F" w14:textId="77777777" w:rsidR="00877346" w:rsidRPr="00D65634" w:rsidRDefault="00877346" w:rsidP="00CB23EC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D65634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服务方式</w:t>
            </w:r>
          </w:p>
        </w:tc>
      </w:tr>
      <w:tr w:rsidR="00A6412A" w:rsidRPr="00D65634" w14:paraId="1D144900" w14:textId="77777777" w:rsidTr="00A754FD">
        <w:trPr>
          <w:trHeight w:val="1365"/>
        </w:trPr>
        <w:tc>
          <w:tcPr>
            <w:tcW w:w="346" w:type="pct"/>
            <w:shd w:val="clear" w:color="auto" w:fill="auto"/>
            <w:noWrap/>
            <w:vAlign w:val="center"/>
          </w:tcPr>
          <w:p w14:paraId="196D8CD9" w14:textId="2E413E8C" w:rsidR="00A6412A" w:rsidRPr="00D65634" w:rsidRDefault="00A6412A" w:rsidP="00CB23E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627" w:type="pct"/>
            <w:shd w:val="clear" w:color="auto" w:fill="auto"/>
            <w:vAlign w:val="center"/>
          </w:tcPr>
          <w:p w14:paraId="1AC10E51" w14:textId="119031D1" w:rsidR="00A6412A" w:rsidRPr="00D65634" w:rsidRDefault="00B63C6F" w:rsidP="00CB23E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移动应用渗透测试服务</w:t>
            </w:r>
          </w:p>
        </w:tc>
        <w:tc>
          <w:tcPr>
            <w:tcW w:w="3010" w:type="pct"/>
            <w:shd w:val="clear" w:color="auto" w:fill="auto"/>
            <w:vAlign w:val="center"/>
          </w:tcPr>
          <w:p w14:paraId="77947C6E" w14:textId="77777777" w:rsidR="00B37101" w:rsidRPr="00B37101" w:rsidRDefault="00B37101" w:rsidP="00B3710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B37101">
              <w:rPr>
                <w:rFonts w:ascii="宋体" w:hAnsi="宋体" w:cs="宋体" w:hint="eastAsia"/>
                <w:color w:val="000000"/>
                <w:kern w:val="0"/>
                <w:szCs w:val="21"/>
              </w:rPr>
              <w:t>1.渗透工程师模拟黑客方式，分别从源码/代码、调试安全、数据安全、加密算法安全、常见安全漏洞、传输协议安全、身份鉴别安全、接口安全等方面进行全量渗透测试，并输出渗透报告；</w:t>
            </w:r>
          </w:p>
          <w:p w14:paraId="7B4EF6B7" w14:textId="16767B81" w:rsidR="00A6412A" w:rsidRPr="00D65634" w:rsidRDefault="00B37101" w:rsidP="00B3710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B37101">
              <w:rPr>
                <w:rFonts w:ascii="宋体" w:hAnsi="宋体" w:cs="宋体" w:hint="eastAsia"/>
                <w:color w:val="000000"/>
                <w:kern w:val="0"/>
                <w:szCs w:val="21"/>
              </w:rPr>
              <w:t>2.对发现的问题整理修复建议，并针对于报告中的问题提供线上的答疑支持；</w:t>
            </w:r>
          </w:p>
        </w:tc>
        <w:tc>
          <w:tcPr>
            <w:tcW w:w="1017" w:type="pct"/>
            <w:shd w:val="clear" w:color="auto" w:fill="auto"/>
            <w:vAlign w:val="center"/>
          </w:tcPr>
          <w:p w14:paraId="1F5BBAA7" w14:textId="758D1206" w:rsidR="00A6412A" w:rsidRPr="00D65634" w:rsidRDefault="00CF62A0" w:rsidP="00CB23EC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A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pp/公众号/小程序渗透测试服务</w:t>
            </w:r>
            <w:r w:rsidRPr="00D65634">
              <w:rPr>
                <w:rFonts w:ascii="宋体" w:hAnsi="宋体" w:cs="宋体" w:hint="eastAsia"/>
                <w:color w:val="000000"/>
                <w:kern w:val="0"/>
                <w:szCs w:val="21"/>
              </w:rPr>
              <w:t>，远程及现场服务</w:t>
            </w:r>
          </w:p>
        </w:tc>
      </w:tr>
      <w:tr w:rsidR="00877346" w:rsidRPr="00D65634" w14:paraId="52185554" w14:textId="77777777" w:rsidTr="00A754FD">
        <w:trPr>
          <w:trHeight w:val="1365"/>
        </w:trPr>
        <w:tc>
          <w:tcPr>
            <w:tcW w:w="346" w:type="pct"/>
            <w:shd w:val="clear" w:color="auto" w:fill="auto"/>
            <w:noWrap/>
            <w:vAlign w:val="center"/>
            <w:hideMark/>
          </w:tcPr>
          <w:p w14:paraId="7A940BE8" w14:textId="6AEBB114" w:rsidR="00877346" w:rsidRPr="00D65634" w:rsidRDefault="00192841" w:rsidP="00CB23E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2</w:t>
            </w:r>
          </w:p>
        </w:tc>
        <w:tc>
          <w:tcPr>
            <w:tcW w:w="627" w:type="pct"/>
            <w:shd w:val="clear" w:color="auto" w:fill="auto"/>
            <w:vAlign w:val="center"/>
            <w:hideMark/>
          </w:tcPr>
          <w:p w14:paraId="1C99CEBA" w14:textId="3DE9BD69" w:rsidR="00877346" w:rsidRPr="00D65634" w:rsidRDefault="00292C24" w:rsidP="00CB23E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小程序</w:t>
            </w:r>
            <w:r w:rsidR="00877346" w:rsidRPr="00D65634">
              <w:rPr>
                <w:rFonts w:ascii="宋体" w:hAnsi="宋体" w:cs="宋体" w:hint="eastAsia"/>
                <w:color w:val="000000"/>
                <w:kern w:val="0"/>
                <w:szCs w:val="21"/>
              </w:rPr>
              <w:t>个人信息安全检测服务</w:t>
            </w:r>
          </w:p>
        </w:tc>
        <w:tc>
          <w:tcPr>
            <w:tcW w:w="3010" w:type="pct"/>
            <w:shd w:val="clear" w:color="auto" w:fill="auto"/>
            <w:vAlign w:val="center"/>
            <w:hideMark/>
          </w:tcPr>
          <w:p w14:paraId="539C6A65" w14:textId="588133ED" w:rsidR="00A458E6" w:rsidRPr="00A458E6" w:rsidRDefault="00FB0379" w:rsidP="00FB0379">
            <w:pPr>
              <w:widowControl/>
              <w:jc w:val="left"/>
            </w:pPr>
            <w:r w:rsidRPr="00FB0379">
              <w:rPr>
                <w:rFonts w:hint="eastAsia"/>
              </w:rPr>
              <w:t>对标监管部门相关政策要求，依据《</w:t>
            </w:r>
            <w:r w:rsidRPr="00FB0379">
              <w:rPr>
                <w:rFonts w:hint="eastAsia"/>
              </w:rPr>
              <w:t>APP</w:t>
            </w:r>
            <w:r w:rsidRPr="00FB0379">
              <w:rPr>
                <w:rFonts w:hint="eastAsia"/>
              </w:rPr>
              <w:t>违法违规收集使用个人信息自评估指南》为检测内容，检测覆盖范围包括但不限《工信部发布信管函</w:t>
            </w:r>
            <w:r w:rsidRPr="00FB0379">
              <w:rPr>
                <w:rFonts w:hint="eastAsia"/>
              </w:rPr>
              <w:t>[2019]337</w:t>
            </w:r>
            <w:r w:rsidRPr="00FB0379">
              <w:rPr>
                <w:rFonts w:hint="eastAsia"/>
              </w:rPr>
              <w:t>号《关于开展</w:t>
            </w:r>
            <w:r w:rsidRPr="00FB0379">
              <w:rPr>
                <w:rFonts w:hint="eastAsia"/>
              </w:rPr>
              <w:t>APP</w:t>
            </w:r>
            <w:r w:rsidRPr="00FB0379">
              <w:rPr>
                <w:rFonts w:hint="eastAsia"/>
              </w:rPr>
              <w:t>侵害用户权益专项整治工作的通知》、《</w:t>
            </w:r>
            <w:r w:rsidRPr="00FB0379">
              <w:rPr>
                <w:rFonts w:hint="eastAsia"/>
              </w:rPr>
              <w:t>App</w:t>
            </w:r>
            <w:r w:rsidRPr="00FB0379">
              <w:rPr>
                <w:rFonts w:hint="eastAsia"/>
              </w:rPr>
              <w:t>违法违规收集使用个人信息行为认定方法》、《工业和信息化部《关于开展纵深推进</w:t>
            </w:r>
            <w:r w:rsidRPr="00FB0379">
              <w:rPr>
                <w:rFonts w:hint="eastAsia"/>
              </w:rPr>
              <w:t xml:space="preserve"> APP </w:t>
            </w:r>
            <w:r w:rsidRPr="00FB0379">
              <w:rPr>
                <w:rFonts w:hint="eastAsia"/>
              </w:rPr>
              <w:t>侵害用户权益</w:t>
            </w:r>
            <w:r w:rsidRPr="00FB0379">
              <w:rPr>
                <w:rFonts w:hint="eastAsia"/>
              </w:rPr>
              <w:t xml:space="preserve"> </w:t>
            </w:r>
            <w:r w:rsidRPr="00FB0379">
              <w:rPr>
                <w:rFonts w:hint="eastAsia"/>
              </w:rPr>
              <w:t>专项整治行动的通知（工信部信管函〔</w:t>
            </w:r>
            <w:r w:rsidRPr="00FB0379">
              <w:rPr>
                <w:rFonts w:hint="eastAsia"/>
              </w:rPr>
              <w:t xml:space="preserve"> 2020</w:t>
            </w:r>
            <w:r w:rsidRPr="00FB0379">
              <w:rPr>
                <w:rFonts w:hint="eastAsia"/>
              </w:rPr>
              <w:t>〕</w:t>
            </w:r>
            <w:r w:rsidRPr="00FB0379">
              <w:rPr>
                <w:rFonts w:hint="eastAsia"/>
              </w:rPr>
              <w:t>164</w:t>
            </w:r>
            <w:r w:rsidRPr="00FB0379">
              <w:rPr>
                <w:rFonts w:hint="eastAsia"/>
              </w:rPr>
              <w:t>号》等检测要点，对小程序进行个人信息违法违规检测，并提供相应评估报告及修复意见，包含初测、整改咨询、复测服务。</w:t>
            </w:r>
          </w:p>
        </w:tc>
        <w:tc>
          <w:tcPr>
            <w:tcW w:w="1017" w:type="pct"/>
            <w:shd w:val="clear" w:color="auto" w:fill="auto"/>
            <w:vAlign w:val="center"/>
            <w:hideMark/>
          </w:tcPr>
          <w:p w14:paraId="32AA80B4" w14:textId="535C639A" w:rsidR="00877346" w:rsidRPr="00D65634" w:rsidRDefault="00FE51B9" w:rsidP="00CB23EC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3款小程序</w:t>
            </w:r>
            <w:r w:rsidR="00877346" w:rsidRPr="00D65634">
              <w:rPr>
                <w:rFonts w:ascii="宋体" w:hAnsi="宋体" w:cs="宋体" w:hint="eastAsia"/>
                <w:color w:val="000000"/>
                <w:kern w:val="0"/>
                <w:szCs w:val="21"/>
              </w:rPr>
              <w:t>，个人信息安全检测服务，远程及现场服务</w:t>
            </w:r>
          </w:p>
        </w:tc>
      </w:tr>
      <w:tr w:rsidR="00877346" w:rsidRPr="00D65634" w14:paraId="3349A802" w14:textId="77777777" w:rsidTr="00A754FD">
        <w:trPr>
          <w:trHeight w:val="2955"/>
        </w:trPr>
        <w:tc>
          <w:tcPr>
            <w:tcW w:w="346" w:type="pct"/>
            <w:shd w:val="clear" w:color="auto" w:fill="auto"/>
            <w:noWrap/>
            <w:vAlign w:val="center"/>
            <w:hideMark/>
          </w:tcPr>
          <w:p w14:paraId="0A8E4C7D" w14:textId="4FC91447" w:rsidR="00877346" w:rsidRPr="00D65634" w:rsidRDefault="00192841" w:rsidP="00CB23E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lastRenderedPageBreak/>
              <w:t>3</w:t>
            </w:r>
          </w:p>
        </w:tc>
        <w:tc>
          <w:tcPr>
            <w:tcW w:w="627" w:type="pct"/>
            <w:shd w:val="clear" w:color="auto" w:fill="auto"/>
            <w:vAlign w:val="center"/>
            <w:hideMark/>
          </w:tcPr>
          <w:p w14:paraId="10190A24" w14:textId="77777777" w:rsidR="00877346" w:rsidRPr="00D65634" w:rsidRDefault="00877346" w:rsidP="00CB23E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65634">
              <w:rPr>
                <w:rFonts w:ascii="宋体" w:hAnsi="宋体" w:cs="宋体" w:hint="eastAsia"/>
                <w:color w:val="000000"/>
                <w:kern w:val="0"/>
                <w:szCs w:val="21"/>
              </w:rPr>
              <w:t>APP安全加固服务</w:t>
            </w:r>
          </w:p>
        </w:tc>
        <w:tc>
          <w:tcPr>
            <w:tcW w:w="3010" w:type="pct"/>
            <w:shd w:val="clear" w:color="auto" w:fill="auto"/>
            <w:vAlign w:val="center"/>
            <w:hideMark/>
          </w:tcPr>
          <w:p w14:paraId="2BA6B96E" w14:textId="77777777" w:rsidR="00877346" w:rsidRPr="00D65634" w:rsidRDefault="00877346" w:rsidP="00CB23EC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65634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一、Android安全加固：</w:t>
            </w:r>
            <w:r w:rsidRPr="00D65634">
              <w:rPr>
                <w:rFonts w:ascii="宋体" w:hAnsi="宋体" w:cs="宋体" w:hint="eastAsia"/>
                <w:color w:val="000000"/>
                <w:kern w:val="0"/>
                <w:szCs w:val="21"/>
              </w:rPr>
              <w:br/>
              <w:t>1、Android基础加固项：含DEX函数分离+DEX整体加壳、资源防篡改、代码防篡改、防dump、动态调试、防注入、防二次打包；</w:t>
            </w:r>
            <w:r w:rsidRPr="00D65634">
              <w:rPr>
                <w:rFonts w:ascii="宋体" w:hAnsi="宋体" w:cs="宋体" w:hint="eastAsia"/>
                <w:color w:val="000000"/>
                <w:kern w:val="0"/>
                <w:szCs w:val="21"/>
              </w:rPr>
              <w:br/>
              <w:t>2、资源文件加密：对应用中assets、res目录下的资源进行加密，防止资源查看以及盗用；</w:t>
            </w:r>
            <w:r w:rsidRPr="00D65634">
              <w:rPr>
                <w:rFonts w:ascii="宋体" w:hAnsi="宋体" w:cs="宋体" w:hint="eastAsia"/>
                <w:color w:val="000000"/>
                <w:kern w:val="0"/>
                <w:szCs w:val="21"/>
              </w:rPr>
              <w:br/>
              <w:t>3、SO库加壳：利用自主研发的加密算法对C/C++源码编译出来的so文件进行加壳，使加壳后的so文件无法通过ida反编译工具查看导出符号，并在加壳的过程中对数据段进行加密压缩，从而加壳后的so文件具备无法正确反编译和反汇编并体积会有减小的趋势；</w:t>
            </w:r>
            <w:r w:rsidRPr="00D65634">
              <w:rPr>
                <w:rFonts w:ascii="宋体" w:hAnsi="宋体" w:cs="宋体" w:hint="eastAsia"/>
                <w:color w:val="000000"/>
                <w:kern w:val="0"/>
                <w:szCs w:val="21"/>
              </w:rPr>
              <w:br/>
              <w:t>4、签名文件保护：对应用签名信息进行校验，防止APK被其他签名证书签名；</w:t>
            </w:r>
            <w:r w:rsidRPr="00D65634">
              <w:rPr>
                <w:rFonts w:ascii="宋体" w:hAnsi="宋体" w:cs="宋体" w:hint="eastAsia"/>
                <w:color w:val="000000"/>
                <w:kern w:val="0"/>
                <w:szCs w:val="21"/>
              </w:rPr>
              <w:br/>
              <w:t>5、本地数据加密：对应用中本地数据读写接口进行自动拦截加密出来，防止应用缓存数据明文落地；</w:t>
            </w:r>
            <w:r w:rsidRPr="00D65634">
              <w:rPr>
                <w:rFonts w:ascii="宋体" w:hAnsi="宋体" w:cs="宋体" w:hint="eastAsia"/>
                <w:color w:val="000000"/>
                <w:kern w:val="0"/>
                <w:szCs w:val="21"/>
              </w:rPr>
              <w:br/>
            </w:r>
            <w:r w:rsidRPr="00D65634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二、IOS安全加固：</w:t>
            </w:r>
            <w:r w:rsidRPr="00D65634">
              <w:rPr>
                <w:rFonts w:ascii="宋体" w:hAnsi="宋体" w:cs="宋体" w:hint="eastAsia"/>
                <w:color w:val="000000"/>
                <w:kern w:val="0"/>
                <w:szCs w:val="21"/>
              </w:rPr>
              <w:br/>
              <w:t>对C/C++/OC代码进行混淆加固，包括字符串加密、指令多样化、基本块分裂、控制流引入、跳转指令插入、控制流扁平化、控制流间接化等功能。</w:t>
            </w:r>
          </w:p>
        </w:tc>
        <w:tc>
          <w:tcPr>
            <w:tcW w:w="1017" w:type="pct"/>
            <w:shd w:val="clear" w:color="auto" w:fill="auto"/>
            <w:vAlign w:val="center"/>
            <w:hideMark/>
          </w:tcPr>
          <w:p w14:paraId="36248D33" w14:textId="4CFF1F55" w:rsidR="00877346" w:rsidRPr="00D65634" w:rsidRDefault="00516861" w:rsidP="00CB23EC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</w:t>
            </w:r>
            <w:r w:rsidR="000B5A1A" w:rsidRPr="00D65634">
              <w:rPr>
                <w:rFonts w:ascii="宋体" w:hAnsi="宋体" w:cs="宋体" w:hint="eastAsia"/>
                <w:color w:val="000000"/>
                <w:kern w:val="0"/>
                <w:szCs w:val="21"/>
              </w:rPr>
              <w:t>款APP，服务期内</w:t>
            </w:r>
            <w:r w:rsidR="00620A84">
              <w:rPr>
                <w:rFonts w:ascii="宋体" w:hAnsi="宋体" w:cs="宋体" w:hint="eastAsia"/>
                <w:color w:val="000000"/>
                <w:kern w:val="0"/>
                <w:szCs w:val="21"/>
              </w:rPr>
              <w:t>不限制A</w:t>
            </w:r>
            <w:r w:rsidR="00620A84">
              <w:rPr>
                <w:rFonts w:ascii="宋体" w:hAnsi="宋体" w:cs="宋体"/>
                <w:color w:val="000000"/>
                <w:kern w:val="0"/>
                <w:szCs w:val="21"/>
              </w:rPr>
              <w:t>PP</w:t>
            </w:r>
            <w:r w:rsidR="00620A84">
              <w:rPr>
                <w:rFonts w:ascii="宋体" w:hAnsi="宋体" w:cs="宋体" w:hint="eastAsia"/>
                <w:color w:val="000000"/>
                <w:kern w:val="0"/>
                <w:szCs w:val="21"/>
              </w:rPr>
              <w:t>加固次数</w:t>
            </w:r>
          </w:p>
        </w:tc>
      </w:tr>
      <w:tr w:rsidR="00877346" w:rsidRPr="00D65634" w14:paraId="01442B36" w14:textId="77777777" w:rsidTr="00A458E6">
        <w:trPr>
          <w:trHeight w:val="4471"/>
        </w:trPr>
        <w:tc>
          <w:tcPr>
            <w:tcW w:w="346" w:type="pct"/>
            <w:shd w:val="clear" w:color="auto" w:fill="auto"/>
            <w:noWrap/>
            <w:vAlign w:val="center"/>
            <w:hideMark/>
          </w:tcPr>
          <w:p w14:paraId="2BBF1D55" w14:textId="72EEC062" w:rsidR="00877346" w:rsidRPr="00D65634" w:rsidRDefault="00192841" w:rsidP="00CB23E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lastRenderedPageBreak/>
              <w:t>4</w:t>
            </w:r>
          </w:p>
        </w:tc>
        <w:tc>
          <w:tcPr>
            <w:tcW w:w="627" w:type="pct"/>
            <w:shd w:val="clear" w:color="auto" w:fill="auto"/>
            <w:vAlign w:val="center"/>
            <w:hideMark/>
          </w:tcPr>
          <w:p w14:paraId="5DD52017" w14:textId="77777777" w:rsidR="00877346" w:rsidRPr="00D65634" w:rsidRDefault="00877346" w:rsidP="00CB23E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65634">
              <w:rPr>
                <w:rFonts w:ascii="宋体" w:hAnsi="宋体" w:cs="宋体" w:hint="eastAsia"/>
                <w:color w:val="000000"/>
                <w:kern w:val="0"/>
                <w:szCs w:val="21"/>
              </w:rPr>
              <w:t>APP自动化平台检测服务</w:t>
            </w:r>
          </w:p>
        </w:tc>
        <w:tc>
          <w:tcPr>
            <w:tcW w:w="3010" w:type="pct"/>
            <w:shd w:val="clear" w:color="auto" w:fill="auto"/>
            <w:vAlign w:val="center"/>
            <w:hideMark/>
          </w:tcPr>
          <w:p w14:paraId="543D06DE" w14:textId="5847EF97" w:rsidR="00877346" w:rsidRPr="00D65634" w:rsidRDefault="00877346" w:rsidP="00CB23EC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bookmarkStart w:id="0" w:name="_Hlk76738419"/>
            <w:r w:rsidRPr="00D65634">
              <w:rPr>
                <w:rFonts w:ascii="宋体" w:hAnsi="宋体" w:cs="宋体" w:hint="eastAsia"/>
                <w:color w:val="000000"/>
                <w:kern w:val="0"/>
                <w:szCs w:val="21"/>
              </w:rPr>
              <w:t>APP加固完成后对APP进行自动化平台检测，针对Android和</w:t>
            </w:r>
            <w:r w:rsidR="005916D1">
              <w:rPr>
                <w:rFonts w:ascii="宋体" w:hAnsi="宋体" w:cs="宋体" w:hint="eastAsia"/>
                <w:color w:val="000000"/>
                <w:kern w:val="0"/>
                <w:szCs w:val="21"/>
              </w:rPr>
              <w:t>I</w:t>
            </w:r>
            <w:r w:rsidRPr="00D65634">
              <w:rPr>
                <w:rFonts w:ascii="宋体" w:hAnsi="宋体" w:cs="宋体" w:hint="eastAsia"/>
                <w:color w:val="000000"/>
                <w:kern w:val="0"/>
                <w:szCs w:val="21"/>
              </w:rPr>
              <w:t>OS移动应用通过静态反编译技术对APK文件进行反编译，通过词法分析、语法分析、控制流、数据流分析等技术对移动应用程序代码和配置文件进行扫描，验证移动应用是否满足规范性、安全性、可靠性、可维护性等进行检测，同时通过沙箱模型、云手机等方式对移动应用的安装、运行过程中的行为进行监测分析，验证应用是否存在安全性问题。</w:t>
            </w:r>
            <w:bookmarkEnd w:id="0"/>
          </w:p>
        </w:tc>
        <w:tc>
          <w:tcPr>
            <w:tcW w:w="1017" w:type="pct"/>
            <w:shd w:val="clear" w:color="auto" w:fill="auto"/>
            <w:vAlign w:val="center"/>
            <w:hideMark/>
          </w:tcPr>
          <w:p w14:paraId="443D5DCC" w14:textId="2A8FD89D" w:rsidR="00877346" w:rsidRPr="00D65634" w:rsidRDefault="00C924B3" w:rsidP="00CB23EC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65634">
              <w:rPr>
                <w:rFonts w:ascii="宋体" w:hAnsi="宋体" w:cs="宋体" w:hint="eastAsia"/>
                <w:color w:val="000000"/>
                <w:kern w:val="0"/>
                <w:szCs w:val="21"/>
              </w:rPr>
              <w:t>Android、IOS加固完成后，对已加固</w:t>
            </w:r>
            <w:r w:rsidR="00B06C81">
              <w:rPr>
                <w:rFonts w:ascii="宋体" w:hAnsi="宋体" w:cs="宋体"/>
                <w:color w:val="000000"/>
                <w:kern w:val="0"/>
                <w:szCs w:val="21"/>
              </w:rPr>
              <w:t>APP</w:t>
            </w:r>
            <w:r w:rsidRPr="00D65634">
              <w:rPr>
                <w:rFonts w:ascii="宋体" w:hAnsi="宋体" w:cs="宋体" w:hint="eastAsia"/>
                <w:color w:val="000000"/>
                <w:kern w:val="0"/>
                <w:szCs w:val="21"/>
              </w:rPr>
              <w:t>分别进行自动化平台检测，并提供自动化平台检测报告</w:t>
            </w:r>
          </w:p>
        </w:tc>
      </w:tr>
      <w:tr w:rsidR="00877346" w:rsidRPr="00D65634" w14:paraId="2BD96249" w14:textId="77777777" w:rsidTr="00516861">
        <w:trPr>
          <w:trHeight w:val="2874"/>
        </w:trPr>
        <w:tc>
          <w:tcPr>
            <w:tcW w:w="346" w:type="pct"/>
            <w:shd w:val="clear" w:color="auto" w:fill="auto"/>
            <w:noWrap/>
            <w:vAlign w:val="center"/>
            <w:hideMark/>
          </w:tcPr>
          <w:p w14:paraId="2F3A70C3" w14:textId="5180028C" w:rsidR="00877346" w:rsidRPr="00D65634" w:rsidRDefault="00192841" w:rsidP="00CB23E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5</w:t>
            </w:r>
          </w:p>
        </w:tc>
        <w:tc>
          <w:tcPr>
            <w:tcW w:w="627" w:type="pct"/>
            <w:shd w:val="clear" w:color="auto" w:fill="auto"/>
            <w:vAlign w:val="center"/>
            <w:hideMark/>
          </w:tcPr>
          <w:p w14:paraId="7004C0E1" w14:textId="77777777" w:rsidR="00877346" w:rsidRPr="00D65634" w:rsidRDefault="00877346" w:rsidP="00CB23E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bookmarkStart w:id="1" w:name="_Hlk76723404"/>
            <w:r w:rsidRPr="00D65634">
              <w:rPr>
                <w:rFonts w:ascii="宋体" w:hAnsi="宋体" w:cs="宋体" w:hint="eastAsia"/>
                <w:color w:val="000000"/>
                <w:kern w:val="0"/>
                <w:szCs w:val="21"/>
              </w:rPr>
              <w:t>移动应用安全培训服务</w:t>
            </w:r>
            <w:bookmarkEnd w:id="1"/>
          </w:p>
        </w:tc>
        <w:tc>
          <w:tcPr>
            <w:tcW w:w="3010" w:type="pct"/>
            <w:shd w:val="clear" w:color="auto" w:fill="auto"/>
            <w:vAlign w:val="center"/>
            <w:hideMark/>
          </w:tcPr>
          <w:p w14:paraId="01686D7E" w14:textId="2053FA54" w:rsidR="00877346" w:rsidRPr="00D65634" w:rsidRDefault="005916D1" w:rsidP="00CB23EC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APP</w:t>
            </w:r>
            <w:r w:rsidR="00877346" w:rsidRPr="00D65634">
              <w:rPr>
                <w:rFonts w:ascii="宋体" w:hAnsi="宋体" w:cs="宋体" w:hint="eastAsia"/>
                <w:color w:val="000000"/>
                <w:kern w:val="0"/>
                <w:szCs w:val="21"/>
              </w:rPr>
              <w:t>个人信息安全检测报告解读培训</w:t>
            </w:r>
          </w:p>
        </w:tc>
        <w:tc>
          <w:tcPr>
            <w:tcW w:w="1017" w:type="pct"/>
            <w:shd w:val="clear" w:color="auto" w:fill="auto"/>
            <w:vAlign w:val="center"/>
            <w:hideMark/>
          </w:tcPr>
          <w:p w14:paraId="1E3D2C4E" w14:textId="77777777" w:rsidR="00877346" w:rsidRPr="00D65634" w:rsidRDefault="00877346" w:rsidP="00CB23EC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65634">
              <w:rPr>
                <w:rFonts w:ascii="宋体" w:hAnsi="宋体" w:cs="宋体" w:hint="eastAsia"/>
                <w:color w:val="000000"/>
                <w:kern w:val="0"/>
                <w:szCs w:val="21"/>
              </w:rPr>
              <w:t>提供个人信息安全检测报告解读培训服务，现场培训</w:t>
            </w:r>
          </w:p>
        </w:tc>
      </w:tr>
    </w:tbl>
    <w:p w14:paraId="7BCF2FFD" w14:textId="77777777" w:rsidR="00E4666A" w:rsidRPr="00877346" w:rsidRDefault="00E4666A">
      <w:pPr>
        <w:rPr>
          <w:b/>
          <w:sz w:val="32"/>
          <w:szCs w:val="32"/>
        </w:rPr>
      </w:pPr>
    </w:p>
    <w:p w14:paraId="5670EDD3" w14:textId="77777777" w:rsidR="00E4666A" w:rsidRDefault="006F281F">
      <w:pPr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二、参数要求</w:t>
      </w:r>
    </w:p>
    <w:p w14:paraId="3E4F0DC9" w14:textId="121BFA6B" w:rsidR="004A2B66" w:rsidRDefault="004A2B66" w:rsidP="00BC52B6">
      <w:pPr>
        <w:rPr>
          <w:b/>
          <w:bCs/>
        </w:rPr>
      </w:pPr>
      <w:r>
        <w:rPr>
          <w:rFonts w:hint="eastAsia"/>
          <w:b/>
          <w:bCs/>
        </w:rPr>
        <w:t>1</w:t>
      </w:r>
      <w:r>
        <w:rPr>
          <w:rFonts w:hint="eastAsia"/>
          <w:b/>
          <w:bCs/>
        </w:rPr>
        <w:t>、</w:t>
      </w:r>
      <w:r w:rsidR="00737E0E" w:rsidRPr="00737E0E">
        <w:rPr>
          <w:rFonts w:hint="eastAsia"/>
          <w:b/>
          <w:bCs/>
        </w:rPr>
        <w:t>移动应用渗透测试服务</w:t>
      </w:r>
    </w:p>
    <w:p w14:paraId="57C54543" w14:textId="58E27A90" w:rsidR="004A2B66" w:rsidRPr="0096196C" w:rsidRDefault="00A504B7" w:rsidP="002C6EAC">
      <w:pPr>
        <w:ind w:firstLine="420"/>
        <w:rPr>
          <w:rFonts w:ascii="宋体" w:hAnsi="宋体"/>
        </w:rPr>
      </w:pPr>
      <w:r w:rsidRPr="00A504B7">
        <w:rPr>
          <w:rFonts w:ascii="宋体" w:hAnsi="宋体" w:hint="eastAsia"/>
        </w:rPr>
        <w:t>针对</w:t>
      </w:r>
      <w:r>
        <w:rPr>
          <w:rFonts w:ascii="宋体" w:hAnsi="宋体" w:hint="eastAsia"/>
        </w:rPr>
        <w:t>我方</w:t>
      </w:r>
      <w:r w:rsidRPr="00A504B7">
        <w:rPr>
          <w:rFonts w:ascii="宋体" w:hAnsi="宋体" w:hint="eastAsia"/>
        </w:rPr>
        <w:t>的</w:t>
      </w:r>
      <w:r w:rsidRPr="002C6EAC">
        <w:rPr>
          <w:rFonts w:ascii="宋体" w:hAnsi="宋体" w:hint="eastAsia"/>
        </w:rPr>
        <w:t>APP</w:t>
      </w:r>
      <w:r>
        <w:rPr>
          <w:rFonts w:ascii="宋体" w:hAnsi="宋体"/>
        </w:rPr>
        <w:t>/</w:t>
      </w:r>
      <w:r>
        <w:rPr>
          <w:rFonts w:ascii="宋体" w:hAnsi="宋体" w:hint="eastAsia"/>
        </w:rPr>
        <w:t>公众号/小程序</w:t>
      </w:r>
      <w:r w:rsidR="00980E8E">
        <w:rPr>
          <w:rFonts w:ascii="宋体" w:hAnsi="宋体" w:hint="eastAsia"/>
        </w:rPr>
        <w:t>开展一次</w:t>
      </w:r>
      <w:r w:rsidRPr="00A504B7">
        <w:rPr>
          <w:rFonts w:ascii="宋体" w:hAnsi="宋体" w:hint="eastAsia"/>
        </w:rPr>
        <w:t>人工渗透测试</w:t>
      </w:r>
      <w:r w:rsidR="00BC1316">
        <w:rPr>
          <w:rFonts w:ascii="宋体" w:hAnsi="宋体" w:hint="eastAsia"/>
        </w:rPr>
        <w:t>复测</w:t>
      </w:r>
      <w:r>
        <w:rPr>
          <w:rFonts w:ascii="宋体" w:hAnsi="宋体" w:hint="eastAsia"/>
        </w:rPr>
        <w:t>，</w:t>
      </w:r>
      <w:r w:rsidR="002C6EAC" w:rsidRPr="002C6EAC">
        <w:rPr>
          <w:rFonts w:ascii="宋体" w:hAnsi="宋体" w:hint="eastAsia"/>
        </w:rPr>
        <w:t>通过专业的渗透工程师模拟黑客方式对APP</w:t>
      </w:r>
      <w:r w:rsidR="00F8308D">
        <w:rPr>
          <w:rFonts w:ascii="宋体" w:hAnsi="宋体"/>
        </w:rPr>
        <w:t>/</w:t>
      </w:r>
      <w:r w:rsidR="00F8308D">
        <w:rPr>
          <w:rFonts w:ascii="宋体" w:hAnsi="宋体" w:hint="eastAsia"/>
        </w:rPr>
        <w:t>公众号/小程序</w:t>
      </w:r>
      <w:r w:rsidR="002C6EAC" w:rsidRPr="002C6EAC">
        <w:rPr>
          <w:rFonts w:ascii="宋体" w:hAnsi="宋体" w:hint="eastAsia"/>
        </w:rPr>
        <w:t>分别从源码/代码、调试安全、数据安全、加密算法安全、常见安全漏洞、传输协议安全、身份鉴别安全、接口安全等方面进行人工渗透，输出渗透报告，并针对于渗透报告中的问题提供线上的答疑支持。</w:t>
      </w:r>
    </w:p>
    <w:p w14:paraId="33262C26" w14:textId="77777777" w:rsidR="004A2B66" w:rsidRPr="0096196C" w:rsidRDefault="004A2B66" w:rsidP="00BC52B6">
      <w:pPr>
        <w:rPr>
          <w:rFonts w:ascii="宋体" w:hAnsi="宋体"/>
        </w:rPr>
      </w:pPr>
    </w:p>
    <w:p w14:paraId="4560ADAA" w14:textId="45DFBB6D" w:rsidR="00E4666A" w:rsidRPr="00852D76" w:rsidRDefault="004A2B66" w:rsidP="00BC52B6">
      <w:pPr>
        <w:rPr>
          <w:b/>
          <w:bCs/>
        </w:rPr>
      </w:pPr>
      <w:r>
        <w:rPr>
          <w:b/>
          <w:bCs/>
        </w:rPr>
        <w:t>2</w:t>
      </w:r>
      <w:r w:rsidR="00BB4E87" w:rsidRPr="00852D76">
        <w:rPr>
          <w:rFonts w:hint="eastAsia"/>
          <w:b/>
          <w:bCs/>
        </w:rPr>
        <w:t>、</w:t>
      </w:r>
      <w:r w:rsidR="00136398" w:rsidRPr="00852D76">
        <w:rPr>
          <w:rFonts w:hint="eastAsia"/>
          <w:b/>
          <w:bCs/>
        </w:rPr>
        <w:t>个人信息安全检测服务</w:t>
      </w:r>
    </w:p>
    <w:p w14:paraId="483E83A8" w14:textId="50E9C24E" w:rsidR="0064594E" w:rsidRPr="00D86CB7" w:rsidRDefault="006D1DE9" w:rsidP="00D86CB7">
      <w:pPr>
        <w:ind w:firstLine="420"/>
      </w:pPr>
      <w:r w:rsidRPr="00D86CB7">
        <w:rPr>
          <w:rFonts w:hint="eastAsia"/>
        </w:rPr>
        <w:t>根据</w:t>
      </w:r>
      <w:r w:rsidR="004862B6" w:rsidRPr="00D86CB7">
        <w:rPr>
          <w:rFonts w:hint="eastAsia"/>
        </w:rPr>
        <w:t>《中华人民共和国网络安全法》、《</w:t>
      </w:r>
      <w:r w:rsidR="00A81C59">
        <w:rPr>
          <w:rFonts w:hint="eastAsia"/>
        </w:rPr>
        <w:t>中华人民共和国</w:t>
      </w:r>
      <w:r w:rsidR="004862B6" w:rsidRPr="00D86CB7">
        <w:rPr>
          <w:rFonts w:hint="eastAsia"/>
        </w:rPr>
        <w:t>个人信息保护法》、《</w:t>
      </w:r>
      <w:r w:rsidR="004862B6" w:rsidRPr="00D86CB7">
        <w:rPr>
          <w:rFonts w:hint="eastAsia"/>
        </w:rPr>
        <w:t>GB/T 35273-2020-</w:t>
      </w:r>
      <w:r w:rsidR="004862B6" w:rsidRPr="00D86CB7">
        <w:rPr>
          <w:rFonts w:hint="eastAsia"/>
        </w:rPr>
        <w:t>信息安全技术</w:t>
      </w:r>
      <w:r w:rsidR="004862B6" w:rsidRPr="00D86CB7">
        <w:rPr>
          <w:rFonts w:hint="eastAsia"/>
        </w:rPr>
        <w:t xml:space="preserve"> </w:t>
      </w:r>
      <w:r w:rsidR="004862B6" w:rsidRPr="00D86CB7">
        <w:rPr>
          <w:rFonts w:hint="eastAsia"/>
        </w:rPr>
        <w:t>个人信息安全规范》</w:t>
      </w:r>
      <w:r w:rsidRPr="00D86CB7">
        <w:rPr>
          <w:rFonts w:hint="eastAsia"/>
        </w:rPr>
        <w:t>、《</w:t>
      </w:r>
      <w:r w:rsidRPr="00D86CB7">
        <w:rPr>
          <w:rFonts w:hint="eastAsia"/>
        </w:rPr>
        <w:t>APP</w:t>
      </w:r>
      <w:r w:rsidRPr="00D86CB7">
        <w:rPr>
          <w:rFonts w:hint="eastAsia"/>
        </w:rPr>
        <w:t>违法违规收集使用个人信息自评指南》、《</w:t>
      </w:r>
      <w:r w:rsidRPr="00D86CB7">
        <w:rPr>
          <w:rFonts w:hint="eastAsia"/>
        </w:rPr>
        <w:t>APP</w:t>
      </w:r>
      <w:r w:rsidRPr="00D86CB7">
        <w:rPr>
          <w:rFonts w:hint="eastAsia"/>
        </w:rPr>
        <w:t>违法违规收集个人信息行为认定方法》等</w:t>
      </w:r>
      <w:r w:rsidR="00432E21" w:rsidRPr="00D86CB7">
        <w:rPr>
          <w:rFonts w:hint="eastAsia"/>
        </w:rPr>
        <w:t>2</w:t>
      </w:r>
      <w:r w:rsidR="00432E21" w:rsidRPr="00D86CB7">
        <w:t>0</w:t>
      </w:r>
      <w:r w:rsidRPr="00D86CB7">
        <w:rPr>
          <w:rFonts w:hint="eastAsia"/>
        </w:rPr>
        <w:lastRenderedPageBreak/>
        <w:t>条</w:t>
      </w:r>
      <w:r w:rsidR="00D86CB7" w:rsidRPr="00D86CB7">
        <w:rPr>
          <w:rFonts w:hint="eastAsia"/>
        </w:rPr>
        <w:t>及以上标准</w:t>
      </w:r>
      <w:r w:rsidRPr="00D86CB7">
        <w:rPr>
          <w:rFonts w:hint="eastAsia"/>
        </w:rPr>
        <w:t>依据和范围，涵盖所有用户隐私合规指南，输出评估报告</w:t>
      </w:r>
      <w:r w:rsidR="00D86CB7" w:rsidRPr="00D86CB7">
        <w:rPr>
          <w:rFonts w:hint="eastAsia"/>
        </w:rPr>
        <w:t>、</w:t>
      </w:r>
      <w:r w:rsidRPr="00D86CB7">
        <w:rPr>
          <w:rFonts w:hint="eastAsia"/>
        </w:rPr>
        <w:t>整改建议</w:t>
      </w:r>
      <w:r w:rsidR="00D86CB7" w:rsidRPr="00D86CB7">
        <w:rPr>
          <w:rFonts w:hint="eastAsia"/>
        </w:rPr>
        <w:t>及指导完成整改</w:t>
      </w:r>
      <w:r w:rsidRPr="00D86CB7">
        <w:rPr>
          <w:rFonts w:hint="eastAsia"/>
        </w:rPr>
        <w:t>。</w:t>
      </w:r>
    </w:p>
    <w:p w14:paraId="7D0EC53D" w14:textId="5A5B4F62" w:rsidR="00703C1F" w:rsidRPr="00D645EA" w:rsidRDefault="00D86CB7" w:rsidP="002D6A51">
      <w:pPr>
        <w:ind w:firstLine="420"/>
        <w:rPr>
          <w:rFonts w:ascii="宋体" w:hAnsi="宋体"/>
        </w:rPr>
      </w:pPr>
      <w:r w:rsidRPr="00D645EA">
        <w:rPr>
          <w:rFonts w:ascii="宋体" w:hAnsi="宋体" w:hint="eastAsia"/>
        </w:rPr>
        <w:t>检测内容包括但不限于：</w:t>
      </w:r>
    </w:p>
    <w:p w14:paraId="4B79F15A" w14:textId="00CE1169" w:rsidR="00D645EA" w:rsidRPr="00D645EA" w:rsidRDefault="00D645EA" w:rsidP="002D6A51">
      <w:pPr>
        <w:pStyle w:val="Style3"/>
        <w:numPr>
          <w:ilvl w:val="0"/>
          <w:numId w:val="6"/>
        </w:numPr>
        <w:spacing w:line="360" w:lineRule="auto"/>
        <w:rPr>
          <w:rFonts w:ascii="宋体" w:hAnsi="宋体"/>
          <w:sz w:val="24"/>
          <w:szCs w:val="24"/>
        </w:rPr>
      </w:pPr>
      <w:r w:rsidRPr="007D3588">
        <w:rPr>
          <w:rFonts w:ascii="宋体" w:hAnsi="宋体" w:hint="eastAsia"/>
          <w:b/>
          <w:bCs/>
          <w:sz w:val="24"/>
          <w:szCs w:val="24"/>
        </w:rPr>
        <w:t>隐私政策的独立性、易读性：</w:t>
      </w:r>
      <w:r w:rsidRPr="00D645EA">
        <w:rPr>
          <w:rFonts w:ascii="宋体" w:hAnsi="宋体" w:hint="eastAsia"/>
          <w:sz w:val="24"/>
          <w:szCs w:val="24"/>
        </w:rPr>
        <w:t>从</w:t>
      </w:r>
      <w:r w:rsidRPr="00D645EA">
        <w:rPr>
          <w:rFonts w:ascii="宋体" w:hAnsi="宋体"/>
          <w:sz w:val="24"/>
          <w:szCs w:val="24"/>
        </w:rPr>
        <w:t>APP</w:t>
      </w:r>
      <w:r w:rsidRPr="00D645EA">
        <w:rPr>
          <w:rFonts w:ascii="宋体" w:hAnsi="宋体" w:hint="eastAsia"/>
          <w:sz w:val="24"/>
          <w:szCs w:val="24"/>
        </w:rPr>
        <w:t>应用中找到隐私政策，对其包括展现形式、发布形式、访问形式、阅读形式等方面进行识别评估。</w:t>
      </w:r>
    </w:p>
    <w:p w14:paraId="202CECE7" w14:textId="050E9C69" w:rsidR="00D645EA" w:rsidRPr="00D645EA" w:rsidRDefault="00D645EA" w:rsidP="001877A3">
      <w:pPr>
        <w:pStyle w:val="Style3"/>
        <w:numPr>
          <w:ilvl w:val="0"/>
          <w:numId w:val="6"/>
        </w:numPr>
        <w:spacing w:line="360" w:lineRule="auto"/>
        <w:rPr>
          <w:rFonts w:ascii="宋体" w:hAnsi="宋体"/>
          <w:sz w:val="24"/>
          <w:szCs w:val="24"/>
        </w:rPr>
      </w:pPr>
      <w:r w:rsidRPr="007D3588">
        <w:rPr>
          <w:rFonts w:ascii="宋体" w:hAnsi="宋体" w:hint="eastAsia"/>
          <w:b/>
          <w:bCs/>
          <w:sz w:val="24"/>
          <w:szCs w:val="24"/>
        </w:rPr>
        <w:t>清晰说明各项业务功能及所收集个人信息类型：</w:t>
      </w:r>
      <w:r w:rsidRPr="00D645EA">
        <w:rPr>
          <w:rFonts w:ascii="宋体" w:hAnsi="宋体" w:hint="eastAsia"/>
          <w:sz w:val="24"/>
          <w:szCs w:val="24"/>
        </w:rPr>
        <w:t>从软件开发设计方案、</w:t>
      </w:r>
      <w:r w:rsidRPr="00D645EA">
        <w:rPr>
          <w:rFonts w:ascii="宋体" w:hAnsi="宋体"/>
          <w:sz w:val="24"/>
          <w:szCs w:val="24"/>
        </w:rPr>
        <w:t>APP</w:t>
      </w:r>
      <w:r w:rsidRPr="00D645EA">
        <w:rPr>
          <w:rFonts w:ascii="宋体" w:hAnsi="宋体" w:hint="eastAsia"/>
          <w:sz w:val="24"/>
          <w:szCs w:val="24"/>
        </w:rPr>
        <w:t>应用软件业务功能、隐私政策文本等方面进行识别评估。</w:t>
      </w:r>
    </w:p>
    <w:p w14:paraId="76892046" w14:textId="61AE92CB" w:rsidR="00D645EA" w:rsidRPr="00D645EA" w:rsidRDefault="00D645EA" w:rsidP="001877A3">
      <w:pPr>
        <w:pStyle w:val="Style3"/>
        <w:numPr>
          <w:ilvl w:val="0"/>
          <w:numId w:val="6"/>
        </w:numPr>
        <w:spacing w:line="360" w:lineRule="auto"/>
        <w:rPr>
          <w:rFonts w:ascii="宋体" w:hAnsi="宋体"/>
          <w:sz w:val="24"/>
          <w:szCs w:val="24"/>
        </w:rPr>
      </w:pPr>
      <w:r w:rsidRPr="007D3588">
        <w:rPr>
          <w:rFonts w:ascii="宋体" w:hAnsi="宋体" w:hint="eastAsia"/>
          <w:b/>
          <w:bCs/>
          <w:sz w:val="24"/>
          <w:szCs w:val="24"/>
        </w:rPr>
        <w:t>清晰说明个人信息处理规则及用户权益保障：</w:t>
      </w:r>
      <w:r w:rsidRPr="00D645EA">
        <w:rPr>
          <w:rFonts w:ascii="宋体" w:hAnsi="宋体" w:hint="eastAsia"/>
          <w:sz w:val="24"/>
          <w:szCs w:val="24"/>
        </w:rPr>
        <w:t>从单位基本情况、个人信息的存储位置、存储期限、处理方式、个人信息使用规范、个人信息出境情况、个人信息安全保护情况、对外共享、转让、公开披露个人信息规则、用户权利保障机制、隐私政策时效与更新情况等方面进行识别评估。</w:t>
      </w:r>
    </w:p>
    <w:p w14:paraId="05A80CC7" w14:textId="5C65CDEA" w:rsidR="00D645EA" w:rsidRPr="00D645EA" w:rsidRDefault="00D645EA" w:rsidP="001877A3">
      <w:pPr>
        <w:pStyle w:val="Style3"/>
        <w:numPr>
          <w:ilvl w:val="0"/>
          <w:numId w:val="6"/>
        </w:numPr>
        <w:spacing w:line="360" w:lineRule="auto"/>
        <w:rPr>
          <w:rFonts w:ascii="宋体" w:hAnsi="宋体"/>
          <w:sz w:val="24"/>
          <w:szCs w:val="24"/>
        </w:rPr>
      </w:pPr>
      <w:r w:rsidRPr="007D3588">
        <w:rPr>
          <w:rFonts w:ascii="宋体" w:hAnsi="宋体" w:hint="eastAsia"/>
          <w:b/>
          <w:bCs/>
          <w:sz w:val="24"/>
          <w:szCs w:val="24"/>
        </w:rPr>
        <w:t>不应在隐私政策等文件中设置不合理条款：</w:t>
      </w:r>
      <w:r w:rsidRPr="00D645EA">
        <w:rPr>
          <w:rFonts w:ascii="宋体" w:hAnsi="宋体" w:hint="eastAsia"/>
          <w:sz w:val="24"/>
          <w:szCs w:val="24"/>
        </w:rPr>
        <w:t>从隐私政策条款等方面进行识别评估。</w:t>
      </w:r>
    </w:p>
    <w:p w14:paraId="1AFEDEC6" w14:textId="18C26EC9" w:rsidR="00D645EA" w:rsidRPr="00D645EA" w:rsidRDefault="00D645EA" w:rsidP="001877A3">
      <w:pPr>
        <w:pStyle w:val="Style3"/>
        <w:numPr>
          <w:ilvl w:val="0"/>
          <w:numId w:val="6"/>
        </w:numPr>
        <w:spacing w:line="360" w:lineRule="auto"/>
        <w:rPr>
          <w:rFonts w:ascii="宋体" w:hAnsi="宋体"/>
          <w:sz w:val="24"/>
          <w:szCs w:val="24"/>
        </w:rPr>
      </w:pPr>
      <w:r w:rsidRPr="007D3588">
        <w:rPr>
          <w:rFonts w:ascii="宋体" w:hAnsi="宋体" w:hint="eastAsia"/>
          <w:b/>
          <w:bCs/>
          <w:sz w:val="24"/>
          <w:szCs w:val="24"/>
        </w:rPr>
        <w:t>收集个人信息应明示收集目的、方式、范围：</w:t>
      </w:r>
      <w:r w:rsidRPr="00D645EA">
        <w:rPr>
          <w:rFonts w:ascii="宋体" w:hAnsi="宋体" w:hint="eastAsia"/>
          <w:sz w:val="24"/>
          <w:szCs w:val="24"/>
        </w:rPr>
        <w:t>从隐私政策文本、</w:t>
      </w:r>
      <w:r w:rsidRPr="00D645EA">
        <w:rPr>
          <w:rFonts w:ascii="宋体" w:hAnsi="宋体"/>
          <w:sz w:val="24"/>
          <w:szCs w:val="24"/>
        </w:rPr>
        <w:t>APP</w:t>
      </w:r>
      <w:r w:rsidRPr="00D645EA">
        <w:rPr>
          <w:rFonts w:ascii="宋体" w:hAnsi="宋体" w:hint="eastAsia"/>
          <w:sz w:val="24"/>
          <w:szCs w:val="24"/>
        </w:rPr>
        <w:t>应用系统权限、个人信息收集、使用、提示形式等方面进行识别评估。</w:t>
      </w:r>
    </w:p>
    <w:p w14:paraId="3EB51969" w14:textId="059571F0" w:rsidR="00D645EA" w:rsidRPr="00D645EA" w:rsidRDefault="00D645EA" w:rsidP="001877A3">
      <w:pPr>
        <w:pStyle w:val="Style3"/>
        <w:numPr>
          <w:ilvl w:val="0"/>
          <w:numId w:val="6"/>
        </w:numPr>
        <w:spacing w:line="360" w:lineRule="auto"/>
        <w:rPr>
          <w:rFonts w:ascii="宋体" w:hAnsi="宋体"/>
          <w:sz w:val="24"/>
          <w:szCs w:val="24"/>
        </w:rPr>
      </w:pPr>
      <w:r w:rsidRPr="007D3588">
        <w:rPr>
          <w:rFonts w:ascii="宋体" w:hAnsi="宋体" w:hint="eastAsia"/>
          <w:b/>
          <w:bCs/>
          <w:sz w:val="24"/>
          <w:szCs w:val="24"/>
        </w:rPr>
        <w:t>收集使用个人信息应经用户自主选择同意，不应存在强制捆绑授权行为</w:t>
      </w:r>
      <w:r w:rsidR="007D3588" w:rsidRPr="007D3588">
        <w:rPr>
          <w:rFonts w:ascii="宋体" w:hAnsi="宋体" w:hint="eastAsia"/>
          <w:b/>
          <w:bCs/>
          <w:sz w:val="24"/>
          <w:szCs w:val="24"/>
        </w:rPr>
        <w:t>：</w:t>
      </w:r>
      <w:r w:rsidRPr="00D645EA">
        <w:rPr>
          <w:rFonts w:ascii="宋体" w:hAnsi="宋体" w:hint="eastAsia"/>
          <w:sz w:val="24"/>
          <w:szCs w:val="24"/>
        </w:rPr>
        <w:t>从</w:t>
      </w:r>
      <w:r w:rsidRPr="00D645EA">
        <w:rPr>
          <w:rFonts w:ascii="宋体" w:hAnsi="宋体"/>
          <w:sz w:val="24"/>
          <w:szCs w:val="24"/>
        </w:rPr>
        <w:t>APP</w:t>
      </w:r>
      <w:r w:rsidRPr="00D645EA">
        <w:rPr>
          <w:rFonts w:ascii="宋体" w:hAnsi="宋体" w:hint="eastAsia"/>
          <w:sz w:val="24"/>
          <w:szCs w:val="24"/>
        </w:rPr>
        <w:t>应用软件功能选项、授权请求、用户自主行为、私自收集使用、超频调用、自启动关联启动、截留个人信息等方面进行识别评估。</w:t>
      </w:r>
    </w:p>
    <w:p w14:paraId="449CB5EC" w14:textId="14E846EE" w:rsidR="00D645EA" w:rsidRPr="00D645EA" w:rsidRDefault="00D645EA" w:rsidP="001877A3">
      <w:pPr>
        <w:pStyle w:val="Style3"/>
        <w:numPr>
          <w:ilvl w:val="0"/>
          <w:numId w:val="6"/>
        </w:numPr>
        <w:spacing w:line="360" w:lineRule="auto"/>
        <w:rPr>
          <w:rFonts w:ascii="宋体" w:hAnsi="宋体"/>
          <w:sz w:val="24"/>
          <w:szCs w:val="24"/>
        </w:rPr>
      </w:pPr>
      <w:r w:rsidRPr="007D3588">
        <w:rPr>
          <w:rFonts w:ascii="宋体" w:hAnsi="宋体" w:hint="eastAsia"/>
          <w:b/>
          <w:bCs/>
          <w:sz w:val="24"/>
          <w:szCs w:val="24"/>
        </w:rPr>
        <w:t>收集个人信息应满足必要性要求：</w:t>
      </w:r>
      <w:r w:rsidRPr="00D645EA">
        <w:rPr>
          <w:rFonts w:ascii="宋体" w:hAnsi="宋体" w:hint="eastAsia"/>
          <w:sz w:val="24"/>
          <w:szCs w:val="24"/>
        </w:rPr>
        <w:t>从收集个人信息类型范围、业务功能、用户自主选择行为、系统权限等方面进行识别评估。</w:t>
      </w:r>
    </w:p>
    <w:p w14:paraId="4AFC0456" w14:textId="6B9AE31F" w:rsidR="00D645EA" w:rsidRPr="00D645EA" w:rsidRDefault="00D645EA" w:rsidP="001877A3">
      <w:pPr>
        <w:pStyle w:val="Style3"/>
        <w:numPr>
          <w:ilvl w:val="0"/>
          <w:numId w:val="6"/>
        </w:numPr>
        <w:spacing w:line="360" w:lineRule="auto"/>
        <w:rPr>
          <w:rFonts w:ascii="宋体" w:hAnsi="宋体"/>
          <w:sz w:val="24"/>
          <w:szCs w:val="24"/>
        </w:rPr>
      </w:pPr>
      <w:r w:rsidRPr="007D3588">
        <w:rPr>
          <w:rFonts w:ascii="宋体" w:hAnsi="宋体" w:hint="eastAsia"/>
          <w:b/>
          <w:bCs/>
          <w:sz w:val="24"/>
          <w:szCs w:val="24"/>
        </w:rPr>
        <w:t>支持用户注销账号、更正或删除个人信息：</w:t>
      </w:r>
      <w:r w:rsidRPr="00D645EA">
        <w:rPr>
          <w:rFonts w:ascii="宋体" w:hAnsi="宋体" w:hint="eastAsia"/>
          <w:sz w:val="24"/>
          <w:szCs w:val="24"/>
        </w:rPr>
        <w:t>从</w:t>
      </w:r>
      <w:r w:rsidRPr="00D645EA">
        <w:rPr>
          <w:rFonts w:ascii="宋体" w:hAnsi="宋体"/>
          <w:sz w:val="24"/>
          <w:szCs w:val="24"/>
        </w:rPr>
        <w:t>APP</w:t>
      </w:r>
      <w:r w:rsidRPr="00D645EA">
        <w:rPr>
          <w:rFonts w:ascii="宋体" w:hAnsi="宋体" w:hint="eastAsia"/>
          <w:sz w:val="24"/>
          <w:szCs w:val="24"/>
        </w:rPr>
        <w:t>应用软件系统功能、用户申诉处理情况、不合理条件等方面进行识别评估。</w:t>
      </w:r>
      <w:r w:rsidRPr="00D645EA">
        <w:rPr>
          <w:rFonts w:ascii="宋体" w:hAnsi="宋体"/>
          <w:sz w:val="24"/>
          <w:szCs w:val="24"/>
        </w:rPr>
        <w:t xml:space="preserve"> </w:t>
      </w:r>
    </w:p>
    <w:p w14:paraId="3852A609" w14:textId="78360339" w:rsidR="00D86CB7" w:rsidRPr="00D645EA" w:rsidRDefault="00D645EA" w:rsidP="001877A3">
      <w:pPr>
        <w:pStyle w:val="Style3"/>
        <w:numPr>
          <w:ilvl w:val="0"/>
          <w:numId w:val="6"/>
        </w:numPr>
        <w:spacing w:line="360" w:lineRule="auto"/>
        <w:rPr>
          <w:rFonts w:ascii="宋体" w:hAnsi="宋体"/>
          <w:sz w:val="24"/>
          <w:szCs w:val="24"/>
        </w:rPr>
      </w:pPr>
      <w:r w:rsidRPr="007D3588">
        <w:rPr>
          <w:rFonts w:ascii="宋体" w:hAnsi="宋体" w:hint="eastAsia"/>
          <w:b/>
          <w:bCs/>
          <w:sz w:val="24"/>
          <w:szCs w:val="24"/>
        </w:rPr>
        <w:t>及时反馈用户申诉：</w:t>
      </w:r>
      <w:r w:rsidRPr="00D645EA">
        <w:rPr>
          <w:rFonts w:ascii="宋体" w:hAnsi="宋体" w:hint="eastAsia"/>
          <w:sz w:val="24"/>
          <w:szCs w:val="24"/>
        </w:rPr>
        <w:t>从</w:t>
      </w:r>
      <w:r w:rsidRPr="00D645EA">
        <w:rPr>
          <w:rFonts w:ascii="宋体" w:hAnsi="宋体"/>
          <w:sz w:val="24"/>
          <w:szCs w:val="24"/>
        </w:rPr>
        <w:t>APP</w:t>
      </w:r>
      <w:r w:rsidRPr="00D645EA">
        <w:rPr>
          <w:rFonts w:ascii="宋体" w:hAnsi="宋体" w:hint="eastAsia"/>
          <w:sz w:val="24"/>
          <w:szCs w:val="24"/>
        </w:rPr>
        <w:t>反馈用户申述处理情况等方面进行识别评估。</w:t>
      </w:r>
    </w:p>
    <w:p w14:paraId="6D58A0B1" w14:textId="3E49B7DC" w:rsidR="00D86CB7" w:rsidRPr="00737DD6" w:rsidRDefault="00D86CB7" w:rsidP="00D86CB7">
      <w:pPr>
        <w:pStyle w:val="Style3"/>
        <w:rPr>
          <w:sz w:val="24"/>
          <w:szCs w:val="24"/>
        </w:rPr>
      </w:pPr>
    </w:p>
    <w:p w14:paraId="2D1F39BB" w14:textId="79825F68" w:rsidR="00AF592D" w:rsidRPr="00737DD6" w:rsidRDefault="005D4DE9" w:rsidP="00737DD6">
      <w:pPr>
        <w:pStyle w:val="Style3"/>
        <w:spacing w:line="360" w:lineRule="auto"/>
        <w:ind w:firstLine="420"/>
        <w:rPr>
          <w:sz w:val="24"/>
          <w:szCs w:val="24"/>
        </w:rPr>
      </w:pPr>
      <w:r w:rsidRPr="00737DD6">
        <w:rPr>
          <w:rFonts w:hint="eastAsia"/>
          <w:sz w:val="24"/>
          <w:szCs w:val="24"/>
        </w:rPr>
        <w:t>检测</w:t>
      </w:r>
      <w:r w:rsidR="00AF592D" w:rsidRPr="00737DD6">
        <w:rPr>
          <w:rFonts w:hint="eastAsia"/>
          <w:sz w:val="24"/>
          <w:szCs w:val="24"/>
        </w:rPr>
        <w:t>技术要求</w:t>
      </w:r>
      <w:r w:rsidRPr="00737DD6">
        <w:rPr>
          <w:rFonts w:hint="eastAsia"/>
          <w:sz w:val="24"/>
          <w:szCs w:val="24"/>
        </w:rPr>
        <w:t>：</w:t>
      </w:r>
    </w:p>
    <w:p w14:paraId="5B2250BD" w14:textId="6137FEAC" w:rsidR="00AF592D" w:rsidRPr="00737DD6" w:rsidRDefault="00AF592D" w:rsidP="00737DD6">
      <w:pPr>
        <w:pStyle w:val="Style3"/>
        <w:numPr>
          <w:ilvl w:val="0"/>
          <w:numId w:val="7"/>
        </w:numPr>
        <w:spacing w:line="360" w:lineRule="auto"/>
        <w:rPr>
          <w:rFonts w:ascii="宋体" w:hAnsi="宋体"/>
          <w:sz w:val="24"/>
          <w:szCs w:val="24"/>
        </w:rPr>
      </w:pPr>
      <w:r w:rsidRPr="00737DD6">
        <w:rPr>
          <w:rFonts w:ascii="宋体" w:hAnsi="宋体" w:hint="eastAsia"/>
          <w:sz w:val="24"/>
          <w:szCs w:val="24"/>
        </w:rPr>
        <w:t>能够检测APP首次启动后用户未同意隐私政策前收集个人信息行为，</w:t>
      </w:r>
      <w:r w:rsidRPr="00737DD6">
        <w:rPr>
          <w:rFonts w:ascii="宋体" w:hAnsi="宋体" w:hint="eastAsia"/>
          <w:sz w:val="24"/>
          <w:szCs w:val="24"/>
        </w:rPr>
        <w:lastRenderedPageBreak/>
        <w:t>包括收集MAC地址、IP地址、IMEI、IMSI、AndroidID、MEID、GET_TASK检索了应用程序等行为。</w:t>
      </w:r>
    </w:p>
    <w:p w14:paraId="4E803DB3" w14:textId="262F734C" w:rsidR="00AF592D" w:rsidRPr="00737DD6" w:rsidRDefault="00AF592D" w:rsidP="00737DD6">
      <w:pPr>
        <w:pStyle w:val="Style3"/>
        <w:numPr>
          <w:ilvl w:val="0"/>
          <w:numId w:val="7"/>
        </w:numPr>
        <w:spacing w:line="360" w:lineRule="auto"/>
        <w:rPr>
          <w:rFonts w:ascii="宋体" w:hAnsi="宋体"/>
          <w:sz w:val="24"/>
          <w:szCs w:val="24"/>
        </w:rPr>
      </w:pPr>
      <w:r w:rsidRPr="00737DD6">
        <w:rPr>
          <w:rFonts w:ascii="宋体" w:hAnsi="宋体" w:hint="eastAsia"/>
          <w:sz w:val="24"/>
          <w:szCs w:val="24"/>
        </w:rPr>
        <w:t>能够检测</w:t>
      </w:r>
      <w:r w:rsidR="000F533F" w:rsidRPr="00737DD6">
        <w:rPr>
          <w:rFonts w:ascii="宋体" w:hAnsi="宋体" w:hint="eastAsia"/>
          <w:sz w:val="24"/>
          <w:szCs w:val="24"/>
        </w:rPr>
        <w:t>APP</w:t>
      </w:r>
      <w:r w:rsidRPr="00737DD6">
        <w:rPr>
          <w:rFonts w:ascii="宋体" w:hAnsi="宋体" w:hint="eastAsia"/>
          <w:sz w:val="24"/>
          <w:szCs w:val="24"/>
        </w:rPr>
        <w:t>前台打开、静默或处于锁屏状态时，APP收集使用个人信息与权限的频率是否超频。</w:t>
      </w:r>
    </w:p>
    <w:p w14:paraId="28CBCA1B" w14:textId="5945826D" w:rsidR="00AF592D" w:rsidRPr="00737DD6" w:rsidRDefault="00AF592D" w:rsidP="00737DD6">
      <w:pPr>
        <w:pStyle w:val="Style3"/>
        <w:numPr>
          <w:ilvl w:val="0"/>
          <w:numId w:val="7"/>
        </w:numPr>
        <w:spacing w:line="360" w:lineRule="auto"/>
        <w:rPr>
          <w:rFonts w:ascii="宋体" w:hAnsi="宋体"/>
          <w:sz w:val="24"/>
          <w:szCs w:val="24"/>
        </w:rPr>
      </w:pPr>
      <w:r w:rsidRPr="00737DD6">
        <w:rPr>
          <w:rFonts w:ascii="宋体" w:hAnsi="宋体" w:hint="eastAsia"/>
          <w:sz w:val="24"/>
          <w:szCs w:val="24"/>
        </w:rPr>
        <w:t>能够检测</w:t>
      </w:r>
      <w:r w:rsidR="000F533F" w:rsidRPr="00737DD6">
        <w:rPr>
          <w:rFonts w:ascii="宋体" w:hAnsi="宋体" w:hint="eastAsia"/>
          <w:sz w:val="24"/>
          <w:szCs w:val="24"/>
        </w:rPr>
        <w:t>APP</w:t>
      </w:r>
      <w:r w:rsidRPr="00737DD6">
        <w:rPr>
          <w:rFonts w:ascii="宋体" w:hAnsi="宋体" w:hint="eastAsia"/>
          <w:sz w:val="24"/>
          <w:szCs w:val="24"/>
        </w:rPr>
        <w:t>是否存在频繁自启动和关联启动；</w:t>
      </w:r>
    </w:p>
    <w:p w14:paraId="28F8500F" w14:textId="326F4624" w:rsidR="00AF592D" w:rsidRPr="00737DD6" w:rsidRDefault="00AF592D" w:rsidP="00737DD6">
      <w:pPr>
        <w:pStyle w:val="Style3"/>
        <w:numPr>
          <w:ilvl w:val="0"/>
          <w:numId w:val="7"/>
        </w:numPr>
        <w:spacing w:line="360" w:lineRule="auto"/>
        <w:rPr>
          <w:rFonts w:ascii="宋体" w:hAnsi="宋体"/>
          <w:sz w:val="24"/>
          <w:szCs w:val="24"/>
        </w:rPr>
      </w:pPr>
      <w:r w:rsidRPr="00737DD6">
        <w:rPr>
          <w:rFonts w:ascii="宋体" w:hAnsi="宋体" w:hint="eastAsia"/>
          <w:sz w:val="24"/>
          <w:szCs w:val="24"/>
        </w:rPr>
        <w:t>能够在</w:t>
      </w:r>
      <w:r w:rsidR="000F533F" w:rsidRPr="00737DD6">
        <w:rPr>
          <w:rFonts w:ascii="宋体" w:hAnsi="宋体" w:hint="eastAsia"/>
          <w:sz w:val="24"/>
          <w:szCs w:val="24"/>
        </w:rPr>
        <w:t>APP</w:t>
      </w:r>
      <w:r w:rsidRPr="00737DD6">
        <w:rPr>
          <w:rFonts w:ascii="宋体" w:hAnsi="宋体" w:hint="eastAsia"/>
          <w:sz w:val="24"/>
          <w:szCs w:val="24"/>
        </w:rPr>
        <w:t>处于后台运行状态时或保活后台时，检测是否存在调用收集用户个人信息。</w:t>
      </w:r>
    </w:p>
    <w:p w14:paraId="274CF338" w14:textId="77777777" w:rsidR="00AF592D" w:rsidRPr="00AF592D" w:rsidRDefault="00AF592D" w:rsidP="00AF592D">
      <w:pPr>
        <w:pStyle w:val="Style3"/>
      </w:pPr>
    </w:p>
    <w:p w14:paraId="159662A5" w14:textId="4C2415DB" w:rsidR="00136398" w:rsidRPr="00852D76" w:rsidRDefault="00911F69" w:rsidP="00911F69">
      <w:pPr>
        <w:rPr>
          <w:b/>
          <w:bCs/>
        </w:rPr>
      </w:pPr>
      <w:r w:rsidRPr="00852D76">
        <w:rPr>
          <w:rFonts w:hint="eastAsia"/>
          <w:b/>
          <w:bCs/>
        </w:rPr>
        <w:t>2</w:t>
      </w:r>
      <w:r w:rsidRPr="00852D76">
        <w:rPr>
          <w:rFonts w:hint="eastAsia"/>
          <w:b/>
          <w:bCs/>
        </w:rPr>
        <w:t>、</w:t>
      </w:r>
      <w:r w:rsidR="0057660F" w:rsidRPr="00852D76">
        <w:rPr>
          <w:rFonts w:hint="eastAsia"/>
          <w:b/>
          <w:bCs/>
        </w:rPr>
        <w:t>APP</w:t>
      </w:r>
      <w:r w:rsidR="0057660F" w:rsidRPr="00852D76">
        <w:rPr>
          <w:rFonts w:hint="eastAsia"/>
          <w:b/>
          <w:bCs/>
        </w:rPr>
        <w:t>安全加固服务</w:t>
      </w:r>
    </w:p>
    <w:p w14:paraId="610B7349" w14:textId="57512EF9" w:rsidR="00D23079" w:rsidRPr="0057660F" w:rsidRDefault="00852D76" w:rsidP="00852D76">
      <w:pPr>
        <w:ind w:firstLine="420"/>
      </w:pPr>
      <w:r w:rsidRPr="00852D76">
        <w:rPr>
          <w:rFonts w:hint="eastAsia"/>
        </w:rPr>
        <w:t>本次</w:t>
      </w:r>
      <w:r w:rsidRPr="00852D76">
        <w:rPr>
          <w:rFonts w:hint="eastAsia"/>
        </w:rPr>
        <w:t>APP</w:t>
      </w:r>
      <w:r w:rsidRPr="00852D76">
        <w:rPr>
          <w:rFonts w:hint="eastAsia"/>
        </w:rPr>
        <w:t>安全加固</w:t>
      </w:r>
      <w:r>
        <w:rPr>
          <w:rFonts w:hint="eastAsia"/>
        </w:rPr>
        <w:t>服务</w:t>
      </w:r>
      <w:r w:rsidRPr="00852D76">
        <w:rPr>
          <w:rFonts w:hint="eastAsia"/>
        </w:rPr>
        <w:t>内容范围包括</w:t>
      </w:r>
      <w:r w:rsidRPr="00852D76">
        <w:rPr>
          <w:rFonts w:hint="eastAsia"/>
        </w:rPr>
        <w:t>Android APP</w:t>
      </w:r>
      <w:r w:rsidRPr="00852D76">
        <w:rPr>
          <w:rFonts w:hint="eastAsia"/>
        </w:rPr>
        <w:t>加固、</w:t>
      </w:r>
      <w:r w:rsidR="00CF4F44">
        <w:t>I</w:t>
      </w:r>
      <w:r w:rsidRPr="00852D76">
        <w:rPr>
          <w:rFonts w:hint="eastAsia"/>
        </w:rPr>
        <w:t>OS APP</w:t>
      </w:r>
      <w:r w:rsidRPr="00852D76">
        <w:rPr>
          <w:rFonts w:hint="eastAsia"/>
        </w:rPr>
        <w:t>加固、及</w:t>
      </w:r>
      <w:r w:rsidRPr="00852D76">
        <w:rPr>
          <w:rFonts w:hint="eastAsia"/>
        </w:rPr>
        <w:t>APP</w:t>
      </w:r>
      <w:r w:rsidRPr="00852D76">
        <w:rPr>
          <w:rFonts w:hint="eastAsia"/>
        </w:rPr>
        <w:t>安全培训服务等。</w:t>
      </w:r>
    </w:p>
    <w:p w14:paraId="2C5EB77A" w14:textId="0FAE4EEA" w:rsidR="00852D76" w:rsidRPr="002A4356" w:rsidRDefault="00852D76" w:rsidP="002A4356">
      <w:pPr>
        <w:pStyle w:val="aa"/>
        <w:numPr>
          <w:ilvl w:val="0"/>
          <w:numId w:val="8"/>
        </w:numPr>
        <w:ind w:firstLineChars="0"/>
        <w:rPr>
          <w:b/>
          <w:bCs/>
        </w:rPr>
      </w:pPr>
      <w:r w:rsidRPr="002A4356">
        <w:rPr>
          <w:rFonts w:hint="eastAsia"/>
          <w:b/>
          <w:bCs/>
        </w:rPr>
        <w:t>Android APP</w:t>
      </w:r>
      <w:r w:rsidRPr="002A4356">
        <w:rPr>
          <w:rFonts w:hint="eastAsia"/>
          <w:b/>
          <w:bCs/>
        </w:rPr>
        <w:t>加固：</w:t>
      </w:r>
    </w:p>
    <w:p w14:paraId="6690CFF0" w14:textId="779EC0FF" w:rsidR="00852D76" w:rsidRDefault="00852D76" w:rsidP="00C14420">
      <w:pPr>
        <w:pStyle w:val="aa"/>
        <w:numPr>
          <w:ilvl w:val="0"/>
          <w:numId w:val="9"/>
        </w:numPr>
        <w:ind w:firstLineChars="0"/>
      </w:pPr>
      <w:r>
        <w:rPr>
          <w:rFonts w:hint="eastAsia"/>
        </w:rPr>
        <w:t>支持通过多</w:t>
      </w:r>
      <w:r>
        <w:rPr>
          <w:rFonts w:hint="eastAsia"/>
        </w:rPr>
        <w:t>DEX</w:t>
      </w:r>
      <w:r>
        <w:rPr>
          <w:rFonts w:hint="eastAsia"/>
        </w:rPr>
        <w:t>整体加壳、</w:t>
      </w:r>
      <w:r>
        <w:rPr>
          <w:rFonts w:hint="eastAsia"/>
        </w:rPr>
        <w:t>DEX</w:t>
      </w:r>
      <w:r>
        <w:rPr>
          <w:rFonts w:hint="eastAsia"/>
        </w:rPr>
        <w:t>分离加壳、</w:t>
      </w:r>
      <w:r>
        <w:rPr>
          <w:rFonts w:hint="eastAsia"/>
        </w:rPr>
        <w:t>DEX</w:t>
      </w:r>
      <w:r>
        <w:rPr>
          <w:rFonts w:hint="eastAsia"/>
        </w:rPr>
        <w:t>代码</w:t>
      </w:r>
      <w:r>
        <w:rPr>
          <w:rFonts w:hint="eastAsia"/>
        </w:rPr>
        <w:t>VMP</w:t>
      </w:r>
      <w:r>
        <w:rPr>
          <w:rFonts w:hint="eastAsia"/>
        </w:rPr>
        <w:t>保护等方式，实现</w:t>
      </w:r>
      <w:r>
        <w:rPr>
          <w:rFonts w:hint="eastAsia"/>
        </w:rPr>
        <w:t>DEX</w:t>
      </w:r>
      <w:r>
        <w:rPr>
          <w:rFonts w:hint="eastAsia"/>
        </w:rPr>
        <w:t>文件保护。</w:t>
      </w:r>
    </w:p>
    <w:p w14:paraId="5C860A65" w14:textId="5B145D7A" w:rsidR="00852D76" w:rsidRDefault="00852D76" w:rsidP="00C14420">
      <w:pPr>
        <w:pStyle w:val="aa"/>
        <w:numPr>
          <w:ilvl w:val="0"/>
          <w:numId w:val="9"/>
        </w:numPr>
        <w:ind w:firstLineChars="0"/>
      </w:pPr>
      <w:r>
        <w:rPr>
          <w:rFonts w:hint="eastAsia"/>
        </w:rPr>
        <w:t>支持通过</w:t>
      </w:r>
      <w:r>
        <w:rPr>
          <w:rFonts w:hint="eastAsia"/>
        </w:rPr>
        <w:t>SO</w:t>
      </w:r>
      <w:r>
        <w:rPr>
          <w:rFonts w:hint="eastAsia"/>
        </w:rPr>
        <w:t>库文件加壳、</w:t>
      </w:r>
      <w:r>
        <w:rPr>
          <w:rFonts w:hint="eastAsia"/>
        </w:rPr>
        <w:t>SO</w:t>
      </w:r>
      <w:r>
        <w:rPr>
          <w:rFonts w:hint="eastAsia"/>
        </w:rPr>
        <w:t>库高级混淆、</w:t>
      </w:r>
      <w:r>
        <w:rPr>
          <w:rFonts w:hint="eastAsia"/>
        </w:rPr>
        <w:t>SO Linker</w:t>
      </w:r>
      <w:r>
        <w:rPr>
          <w:rFonts w:hint="eastAsia"/>
        </w:rPr>
        <w:t>、</w:t>
      </w:r>
      <w:r>
        <w:rPr>
          <w:rFonts w:hint="eastAsia"/>
        </w:rPr>
        <w:t>SO</w:t>
      </w:r>
      <w:r>
        <w:rPr>
          <w:rFonts w:hint="eastAsia"/>
        </w:rPr>
        <w:t>防调用、</w:t>
      </w:r>
      <w:r>
        <w:rPr>
          <w:rFonts w:hint="eastAsia"/>
        </w:rPr>
        <w:t>SO</w:t>
      </w:r>
      <w:r>
        <w:rPr>
          <w:rFonts w:hint="eastAsia"/>
        </w:rPr>
        <w:t>虚拟化保护等方式，实现</w:t>
      </w:r>
      <w:r>
        <w:rPr>
          <w:rFonts w:hint="eastAsia"/>
        </w:rPr>
        <w:t>SO</w:t>
      </w:r>
      <w:r>
        <w:rPr>
          <w:rFonts w:hint="eastAsia"/>
        </w:rPr>
        <w:t>库文件保护。</w:t>
      </w:r>
    </w:p>
    <w:p w14:paraId="1D49A739" w14:textId="3752EC6F" w:rsidR="00852D76" w:rsidRDefault="00852D76" w:rsidP="00C14420">
      <w:pPr>
        <w:pStyle w:val="aa"/>
        <w:numPr>
          <w:ilvl w:val="0"/>
          <w:numId w:val="9"/>
        </w:numPr>
        <w:ind w:firstLineChars="0"/>
      </w:pPr>
      <w:r>
        <w:rPr>
          <w:rFonts w:hint="eastAsia"/>
        </w:rPr>
        <w:t>支持通过</w:t>
      </w:r>
      <w:r>
        <w:rPr>
          <w:rFonts w:hint="eastAsia"/>
        </w:rPr>
        <w:t>DEX</w:t>
      </w:r>
      <w:r>
        <w:rPr>
          <w:rFonts w:hint="eastAsia"/>
        </w:rPr>
        <w:t>文件防篡改、</w:t>
      </w:r>
      <w:r>
        <w:rPr>
          <w:rFonts w:hint="eastAsia"/>
        </w:rPr>
        <w:t>SO</w:t>
      </w:r>
      <w:r>
        <w:rPr>
          <w:rFonts w:hint="eastAsia"/>
        </w:rPr>
        <w:t>库文件防篡改、</w:t>
      </w:r>
      <w:r>
        <w:rPr>
          <w:rFonts w:hint="eastAsia"/>
        </w:rPr>
        <w:t>H5</w:t>
      </w:r>
      <w:r>
        <w:rPr>
          <w:rFonts w:hint="eastAsia"/>
        </w:rPr>
        <w:t>代码防篡改、</w:t>
      </w:r>
      <w:r>
        <w:rPr>
          <w:rFonts w:hint="eastAsia"/>
        </w:rPr>
        <w:t>DLL</w:t>
      </w:r>
      <w:r>
        <w:rPr>
          <w:rFonts w:hint="eastAsia"/>
        </w:rPr>
        <w:t>文件防篡改等方式，实现代码防篡改。</w:t>
      </w:r>
    </w:p>
    <w:p w14:paraId="2DA10A14" w14:textId="0345335F" w:rsidR="00852D76" w:rsidRDefault="00852D76" w:rsidP="00C14420">
      <w:pPr>
        <w:pStyle w:val="aa"/>
        <w:numPr>
          <w:ilvl w:val="0"/>
          <w:numId w:val="9"/>
        </w:numPr>
        <w:ind w:firstLineChars="0"/>
      </w:pPr>
      <w:r>
        <w:rPr>
          <w:rFonts w:hint="eastAsia"/>
        </w:rPr>
        <w:t>支持通过</w:t>
      </w:r>
      <w:r>
        <w:rPr>
          <w:rFonts w:hint="eastAsia"/>
        </w:rPr>
        <w:t>assets</w:t>
      </w:r>
      <w:r>
        <w:rPr>
          <w:rFonts w:hint="eastAsia"/>
        </w:rPr>
        <w:t>资源防篡改、</w:t>
      </w:r>
      <w:r>
        <w:rPr>
          <w:rFonts w:hint="eastAsia"/>
        </w:rPr>
        <w:t>res</w:t>
      </w:r>
      <w:r>
        <w:rPr>
          <w:rFonts w:hint="eastAsia"/>
        </w:rPr>
        <w:t>资源防篡改、</w:t>
      </w:r>
      <w:r>
        <w:rPr>
          <w:rFonts w:hint="eastAsia"/>
        </w:rPr>
        <w:t>AndroidManifest</w:t>
      </w:r>
      <w:r>
        <w:rPr>
          <w:rFonts w:hint="eastAsia"/>
        </w:rPr>
        <w:t>配置文件防篡改等方式，实现资源防篡改。</w:t>
      </w:r>
    </w:p>
    <w:p w14:paraId="160C68FA" w14:textId="10D07D36" w:rsidR="00852D76" w:rsidRDefault="00852D76" w:rsidP="00C14420">
      <w:pPr>
        <w:pStyle w:val="aa"/>
        <w:numPr>
          <w:ilvl w:val="0"/>
          <w:numId w:val="9"/>
        </w:numPr>
        <w:ind w:firstLineChars="0"/>
      </w:pPr>
      <w:r>
        <w:rPr>
          <w:rFonts w:hint="eastAsia"/>
        </w:rPr>
        <w:t>支持通过签名文件保护等方式，实现签名防篡改。</w:t>
      </w:r>
    </w:p>
    <w:p w14:paraId="7523EBC6" w14:textId="29602EDA" w:rsidR="00852D76" w:rsidRDefault="00852D76" w:rsidP="00C14420">
      <w:pPr>
        <w:pStyle w:val="aa"/>
        <w:numPr>
          <w:ilvl w:val="0"/>
          <w:numId w:val="9"/>
        </w:numPr>
        <w:ind w:firstLineChars="0"/>
      </w:pPr>
      <w:r>
        <w:rPr>
          <w:rFonts w:hint="eastAsia"/>
        </w:rPr>
        <w:t>支持通过防动态调试、防进程调试、防内存代码注入、防内存</w:t>
      </w:r>
      <w:r>
        <w:rPr>
          <w:rFonts w:hint="eastAsia"/>
        </w:rPr>
        <w:t>dump</w:t>
      </w:r>
      <w:r>
        <w:rPr>
          <w:rFonts w:hint="eastAsia"/>
        </w:rPr>
        <w:t>、防加速器、防止模拟器运行等方式，实现反调试。</w:t>
      </w:r>
    </w:p>
    <w:p w14:paraId="7E190A87" w14:textId="69F22E72" w:rsidR="00852D76" w:rsidRDefault="00852D76" w:rsidP="00C14420">
      <w:pPr>
        <w:pStyle w:val="aa"/>
        <w:numPr>
          <w:ilvl w:val="0"/>
          <w:numId w:val="9"/>
        </w:numPr>
        <w:ind w:firstLineChars="0"/>
      </w:pPr>
      <w:r>
        <w:rPr>
          <w:rFonts w:hint="eastAsia"/>
        </w:rPr>
        <w:t>支持通过防内存数据读取、防内存数据修改、防日志泄漏、本地数据加密等方式实现数据防泄漏。</w:t>
      </w:r>
    </w:p>
    <w:p w14:paraId="21B5EA23" w14:textId="0AECAFAC" w:rsidR="00852D76" w:rsidRDefault="00852D76" w:rsidP="00C14420">
      <w:pPr>
        <w:pStyle w:val="aa"/>
        <w:numPr>
          <w:ilvl w:val="0"/>
          <w:numId w:val="9"/>
        </w:numPr>
        <w:ind w:firstLineChars="0"/>
      </w:pPr>
      <w:r>
        <w:rPr>
          <w:rFonts w:hint="eastAsia"/>
        </w:rPr>
        <w:t>支持通过应用防截屏、应用防劫持等方式，实现页面数据保护。</w:t>
      </w:r>
    </w:p>
    <w:p w14:paraId="5AE3F563" w14:textId="351C0E4F" w:rsidR="00852D76" w:rsidRDefault="00852D76" w:rsidP="00C14420">
      <w:pPr>
        <w:pStyle w:val="aa"/>
        <w:numPr>
          <w:ilvl w:val="0"/>
          <w:numId w:val="9"/>
        </w:numPr>
        <w:ind w:firstLineChars="0"/>
      </w:pPr>
      <w:r>
        <w:rPr>
          <w:rFonts w:hint="eastAsia"/>
        </w:rPr>
        <w:t>支持通过加固后</w:t>
      </w:r>
      <w:r>
        <w:rPr>
          <w:rFonts w:hint="eastAsia"/>
        </w:rPr>
        <w:t>APK</w:t>
      </w:r>
      <w:r>
        <w:rPr>
          <w:rFonts w:hint="eastAsia"/>
        </w:rPr>
        <w:t>体积压缩等方式，实现加固后体积压缩等。</w:t>
      </w:r>
    </w:p>
    <w:p w14:paraId="48B75570" w14:textId="48B1E2B8" w:rsidR="00852D76" w:rsidRPr="002A4356" w:rsidRDefault="00852D76" w:rsidP="002A4356">
      <w:pPr>
        <w:pStyle w:val="aa"/>
        <w:numPr>
          <w:ilvl w:val="0"/>
          <w:numId w:val="8"/>
        </w:numPr>
        <w:ind w:firstLineChars="0"/>
        <w:rPr>
          <w:b/>
          <w:bCs/>
        </w:rPr>
      </w:pPr>
      <w:r w:rsidRPr="002A4356">
        <w:rPr>
          <w:b/>
          <w:bCs/>
        </w:rPr>
        <w:t>I</w:t>
      </w:r>
      <w:r w:rsidRPr="002A4356">
        <w:rPr>
          <w:rFonts w:hint="eastAsia"/>
          <w:b/>
          <w:bCs/>
        </w:rPr>
        <w:t>OS APP</w:t>
      </w:r>
      <w:r w:rsidRPr="002A4356">
        <w:rPr>
          <w:rFonts w:hint="eastAsia"/>
          <w:b/>
          <w:bCs/>
        </w:rPr>
        <w:t>加固：</w:t>
      </w:r>
    </w:p>
    <w:p w14:paraId="1767143A" w14:textId="1F70AD41" w:rsidR="00B02D8C" w:rsidRPr="00B02D8C" w:rsidRDefault="00852D76" w:rsidP="00B02D8C">
      <w:pPr>
        <w:ind w:firstLine="420"/>
        <w:rPr>
          <w:rFonts w:ascii="宋体" w:hAnsi="宋体"/>
        </w:rPr>
      </w:pPr>
      <w:r w:rsidRPr="00B02D8C">
        <w:rPr>
          <w:rFonts w:ascii="宋体" w:hAnsi="宋体" w:hint="eastAsia"/>
        </w:rPr>
        <w:t>支持通过</w:t>
      </w:r>
      <w:r w:rsidR="00B02D8C" w:rsidRPr="00B02D8C">
        <w:rPr>
          <w:rFonts w:ascii="宋体" w:hAnsi="宋体" w:hint="eastAsia"/>
        </w:rPr>
        <w:t>对C/C++/OC代码进行混淆加固，包括字符串加密、指令多样化、基本块分裂、控制流引入、跳转指令插入、控制流扁平化、控制流间接化等功能，</w:t>
      </w:r>
      <w:r w:rsidR="00B02D8C" w:rsidRPr="00B02D8C">
        <w:rPr>
          <w:rFonts w:ascii="宋体" w:hAnsi="宋体" w:hint="eastAsia"/>
        </w:rPr>
        <w:lastRenderedPageBreak/>
        <w:t>实现i</w:t>
      </w:r>
      <w:r w:rsidR="00B02D8C" w:rsidRPr="00B02D8C">
        <w:rPr>
          <w:rFonts w:ascii="宋体" w:hAnsi="宋体"/>
        </w:rPr>
        <w:t>OS</w:t>
      </w:r>
      <w:r w:rsidR="00B02D8C" w:rsidRPr="00B02D8C">
        <w:rPr>
          <w:rFonts w:ascii="宋体" w:hAnsi="宋体" w:hint="eastAsia"/>
        </w:rPr>
        <w:t>app代码保护。</w:t>
      </w:r>
    </w:p>
    <w:p w14:paraId="0F940379" w14:textId="77777777" w:rsidR="00852D76" w:rsidRPr="00852D76" w:rsidRDefault="00852D76" w:rsidP="00852D76">
      <w:pPr>
        <w:pStyle w:val="Style3"/>
      </w:pPr>
    </w:p>
    <w:p w14:paraId="74188679" w14:textId="144F5A8C" w:rsidR="0057660F" w:rsidRPr="000B7801" w:rsidRDefault="0057660F" w:rsidP="0057660F">
      <w:pPr>
        <w:rPr>
          <w:b/>
          <w:bCs/>
        </w:rPr>
      </w:pPr>
      <w:r w:rsidRPr="000B7801">
        <w:rPr>
          <w:b/>
          <w:bCs/>
        </w:rPr>
        <w:t>3</w:t>
      </w:r>
      <w:r w:rsidRPr="000B7801">
        <w:rPr>
          <w:rFonts w:hint="eastAsia"/>
          <w:b/>
          <w:bCs/>
        </w:rPr>
        <w:t>、</w:t>
      </w:r>
      <w:r w:rsidRPr="000B7801">
        <w:rPr>
          <w:rFonts w:hint="eastAsia"/>
          <w:b/>
          <w:bCs/>
        </w:rPr>
        <w:t>APP</w:t>
      </w:r>
      <w:r w:rsidRPr="000B7801">
        <w:rPr>
          <w:rFonts w:hint="eastAsia"/>
          <w:b/>
          <w:bCs/>
        </w:rPr>
        <w:t>自动化平台检测服务</w:t>
      </w:r>
    </w:p>
    <w:p w14:paraId="4FAC1181" w14:textId="1BC1276A" w:rsidR="0057660F" w:rsidRDefault="000B7801" w:rsidP="0057660F">
      <w:r>
        <w:tab/>
      </w:r>
      <w:r w:rsidRPr="000B7801">
        <w:rPr>
          <w:rFonts w:hint="eastAsia"/>
        </w:rPr>
        <w:t>APP</w:t>
      </w:r>
      <w:r w:rsidRPr="000B7801">
        <w:rPr>
          <w:rFonts w:hint="eastAsia"/>
        </w:rPr>
        <w:t>加固完成后对</w:t>
      </w:r>
      <w:r w:rsidRPr="000B7801">
        <w:rPr>
          <w:rFonts w:hint="eastAsia"/>
        </w:rPr>
        <w:t>APP</w:t>
      </w:r>
      <w:r w:rsidRPr="000B7801">
        <w:rPr>
          <w:rFonts w:hint="eastAsia"/>
        </w:rPr>
        <w:t>进行自动化平台检测，针对</w:t>
      </w:r>
      <w:r w:rsidRPr="000B7801">
        <w:rPr>
          <w:rFonts w:hint="eastAsia"/>
        </w:rPr>
        <w:t>Android</w:t>
      </w:r>
      <w:r w:rsidRPr="000B7801">
        <w:rPr>
          <w:rFonts w:hint="eastAsia"/>
        </w:rPr>
        <w:t>和</w:t>
      </w:r>
      <w:r w:rsidR="006F7660">
        <w:t>I</w:t>
      </w:r>
      <w:r w:rsidRPr="000B7801">
        <w:rPr>
          <w:rFonts w:hint="eastAsia"/>
        </w:rPr>
        <w:t>OS</w:t>
      </w:r>
      <w:r w:rsidRPr="000B7801">
        <w:rPr>
          <w:rFonts w:hint="eastAsia"/>
        </w:rPr>
        <w:t>移动应用通过静态反编译技术对</w:t>
      </w:r>
      <w:r w:rsidRPr="000B7801">
        <w:rPr>
          <w:rFonts w:hint="eastAsia"/>
        </w:rPr>
        <w:t>APK</w:t>
      </w:r>
      <w:r w:rsidRPr="000B7801">
        <w:rPr>
          <w:rFonts w:hint="eastAsia"/>
        </w:rPr>
        <w:t>文件进行反编译，通过词法分析、语法分析、控制流、数据流分析等技术对移动应用程序代码和配置文件进行扫描，验证移动应用是否满足规范性、安全性、可靠性、可维护性等进行检测，同时通过沙箱模型、云手机等方式对移动应用的安装、运行过程中的行为进行监测分析，验证应用是否存在安全性问题。</w:t>
      </w:r>
    </w:p>
    <w:p w14:paraId="28DBED8D" w14:textId="18350CDF" w:rsidR="000B7801" w:rsidRDefault="000B7801" w:rsidP="000B7801">
      <w:pPr>
        <w:pStyle w:val="Style3"/>
      </w:pPr>
    </w:p>
    <w:p w14:paraId="29E00357" w14:textId="77777777" w:rsidR="00080CBB" w:rsidRPr="00080CBB" w:rsidRDefault="00080CBB" w:rsidP="00080CBB">
      <w:pPr>
        <w:pStyle w:val="Style3"/>
      </w:pPr>
    </w:p>
    <w:p w14:paraId="03724D22" w14:textId="45AAC84D" w:rsidR="0057660F" w:rsidRPr="007177A2" w:rsidRDefault="0057660F" w:rsidP="002C4DEE">
      <w:pPr>
        <w:rPr>
          <w:b/>
          <w:bCs/>
        </w:rPr>
      </w:pPr>
      <w:r w:rsidRPr="007177A2">
        <w:rPr>
          <w:rFonts w:hint="eastAsia"/>
          <w:b/>
          <w:bCs/>
        </w:rPr>
        <w:t>4</w:t>
      </w:r>
      <w:r w:rsidRPr="007177A2">
        <w:rPr>
          <w:rFonts w:hint="eastAsia"/>
          <w:b/>
          <w:bCs/>
        </w:rPr>
        <w:t>、移动应用安全培训服务</w:t>
      </w:r>
    </w:p>
    <w:p w14:paraId="3439E65E" w14:textId="265B13C0" w:rsidR="0057660F" w:rsidRPr="004D2E53" w:rsidRDefault="004D2E53" w:rsidP="002C4DEE">
      <w:pPr>
        <w:pStyle w:val="Style3"/>
        <w:spacing w:line="360" w:lineRule="auto"/>
        <w:ind w:firstLine="420"/>
        <w:rPr>
          <w:rFonts w:ascii="宋体" w:hAnsi="宋体"/>
          <w:sz w:val="24"/>
          <w:szCs w:val="24"/>
        </w:rPr>
      </w:pPr>
      <w:r w:rsidRPr="004D2E53">
        <w:rPr>
          <w:rFonts w:ascii="宋体" w:hAnsi="宋体" w:hint="eastAsia"/>
          <w:sz w:val="24"/>
          <w:szCs w:val="24"/>
        </w:rPr>
        <w:t>针对A</w:t>
      </w:r>
      <w:r w:rsidRPr="004D2E53">
        <w:rPr>
          <w:rFonts w:ascii="宋体" w:hAnsi="宋体"/>
          <w:sz w:val="24"/>
          <w:szCs w:val="24"/>
        </w:rPr>
        <w:t>PP</w:t>
      </w:r>
      <w:r w:rsidRPr="004D2E53">
        <w:rPr>
          <w:rFonts w:ascii="宋体" w:hAnsi="宋体" w:hint="eastAsia"/>
          <w:sz w:val="24"/>
          <w:szCs w:val="24"/>
        </w:rPr>
        <w:t>个人信息安全检测出具的</w:t>
      </w:r>
      <w:r w:rsidR="00F31280">
        <w:rPr>
          <w:rFonts w:ascii="宋体" w:hAnsi="宋体" w:hint="eastAsia"/>
          <w:sz w:val="24"/>
          <w:szCs w:val="24"/>
        </w:rPr>
        <w:t>检测</w:t>
      </w:r>
      <w:r w:rsidRPr="004D2E53">
        <w:rPr>
          <w:rFonts w:ascii="宋体" w:hAnsi="宋体" w:hint="eastAsia"/>
          <w:sz w:val="24"/>
          <w:szCs w:val="24"/>
        </w:rPr>
        <w:t>报告，提供报告解读及相关标准解读培训。</w:t>
      </w:r>
    </w:p>
    <w:p w14:paraId="4A4E04BA" w14:textId="77777777" w:rsidR="00080CBB" w:rsidRPr="0057660F" w:rsidRDefault="00080CBB" w:rsidP="0057660F">
      <w:pPr>
        <w:pStyle w:val="Style3"/>
      </w:pPr>
    </w:p>
    <w:p w14:paraId="28F32FD2" w14:textId="77777777" w:rsidR="00E4666A" w:rsidRDefault="006F281F">
      <w:pPr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三、商务要求</w:t>
      </w:r>
    </w:p>
    <w:p w14:paraId="0CA1CDFF" w14:textId="50CB7592" w:rsidR="00E4666A" w:rsidRDefault="006F281F">
      <w:pPr>
        <w:spacing w:line="440" w:lineRule="exact"/>
        <w:ind w:firstLineChars="200" w:firstLine="480"/>
        <w:rPr>
          <w:rFonts w:asciiTheme="minorEastAsia" w:hAnsiTheme="minorEastAsia" w:cs="宋体"/>
        </w:rPr>
      </w:pPr>
      <w:r>
        <w:rPr>
          <w:rFonts w:asciiTheme="minorEastAsia" w:hAnsiTheme="minorEastAsia" w:cs="宋体" w:hint="eastAsia"/>
        </w:rPr>
        <w:t>1、售后服务要求</w:t>
      </w:r>
      <w:r>
        <w:rPr>
          <w:rFonts w:asciiTheme="minorEastAsia" w:hAnsiTheme="minorEastAsia" w:cs="宋体"/>
        </w:rPr>
        <w:t>：</w:t>
      </w:r>
    </w:p>
    <w:p w14:paraId="088640C1" w14:textId="77777777" w:rsidR="006A0C72" w:rsidRPr="007E7F4E" w:rsidRDefault="00042A33" w:rsidP="007E7F4E">
      <w:pPr>
        <w:pStyle w:val="Style3"/>
      </w:pPr>
      <w:r>
        <w:tab/>
      </w:r>
    </w:p>
    <w:tbl>
      <w:tblPr>
        <w:tblpPr w:leftFromText="180" w:rightFromText="180" w:vertAnchor="text" w:horzAnchor="margin" w:tblpY="60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01"/>
        <w:gridCol w:w="2693"/>
        <w:gridCol w:w="1882"/>
        <w:gridCol w:w="2846"/>
      </w:tblGrid>
      <w:tr w:rsidR="00E36B2F" w:rsidRPr="0004485D" w14:paraId="024341BE" w14:textId="77777777" w:rsidTr="008D4A17">
        <w:trPr>
          <w:trHeight w:val="375"/>
        </w:trPr>
        <w:tc>
          <w:tcPr>
            <w:tcW w:w="646" w:type="pct"/>
            <w:shd w:val="clear" w:color="auto" w:fill="auto"/>
            <w:vAlign w:val="center"/>
          </w:tcPr>
          <w:p w14:paraId="6A6AB893" w14:textId="77777777" w:rsidR="00E36B2F" w:rsidRPr="0004485D" w:rsidRDefault="00E36B2F" w:rsidP="00E36B2F">
            <w:pPr>
              <w:jc w:val="center"/>
              <w:rPr>
                <w:rFonts w:ascii="宋体" w:hAnsi="宋体"/>
                <w:b/>
                <w:bCs/>
              </w:rPr>
            </w:pPr>
            <w:r w:rsidRPr="0004485D">
              <w:rPr>
                <w:rFonts w:ascii="宋体" w:hAnsi="宋体" w:hint="eastAsia"/>
                <w:b/>
                <w:bCs/>
              </w:rPr>
              <w:t>项目</w:t>
            </w:r>
          </w:p>
        </w:tc>
        <w:tc>
          <w:tcPr>
            <w:tcW w:w="1580" w:type="pct"/>
            <w:shd w:val="clear" w:color="auto" w:fill="auto"/>
            <w:vAlign w:val="center"/>
          </w:tcPr>
          <w:p w14:paraId="1B37C216" w14:textId="77777777" w:rsidR="00E36B2F" w:rsidRPr="0004485D" w:rsidRDefault="00E36B2F" w:rsidP="00E36B2F">
            <w:pPr>
              <w:jc w:val="center"/>
              <w:rPr>
                <w:rFonts w:ascii="宋体" w:hAnsi="宋体"/>
                <w:b/>
                <w:bCs/>
              </w:rPr>
            </w:pPr>
            <w:r w:rsidRPr="0004485D">
              <w:rPr>
                <w:rFonts w:ascii="宋体" w:hAnsi="宋体" w:hint="eastAsia"/>
                <w:b/>
                <w:bCs/>
              </w:rPr>
              <w:t>关键控制点</w:t>
            </w:r>
          </w:p>
        </w:tc>
        <w:tc>
          <w:tcPr>
            <w:tcW w:w="1104" w:type="pct"/>
            <w:shd w:val="clear" w:color="auto" w:fill="auto"/>
            <w:vAlign w:val="center"/>
          </w:tcPr>
          <w:p w14:paraId="451D81EF" w14:textId="77777777" w:rsidR="00E36B2F" w:rsidRPr="0004485D" w:rsidRDefault="00E36B2F" w:rsidP="00E36B2F">
            <w:pPr>
              <w:jc w:val="center"/>
              <w:rPr>
                <w:rFonts w:ascii="宋体" w:hAnsi="宋体"/>
                <w:b/>
                <w:bCs/>
              </w:rPr>
            </w:pPr>
            <w:r w:rsidRPr="0004485D">
              <w:rPr>
                <w:rFonts w:ascii="宋体" w:hAnsi="宋体" w:hint="eastAsia"/>
                <w:b/>
                <w:bCs/>
              </w:rPr>
              <w:t>衡量内容</w:t>
            </w:r>
          </w:p>
        </w:tc>
        <w:tc>
          <w:tcPr>
            <w:tcW w:w="1670" w:type="pct"/>
            <w:shd w:val="clear" w:color="auto" w:fill="auto"/>
            <w:vAlign w:val="center"/>
          </w:tcPr>
          <w:p w14:paraId="180E93A8" w14:textId="77777777" w:rsidR="00E36B2F" w:rsidRPr="0004485D" w:rsidRDefault="00E36B2F" w:rsidP="00E36B2F">
            <w:pPr>
              <w:jc w:val="center"/>
              <w:rPr>
                <w:rFonts w:ascii="宋体" w:hAnsi="宋体"/>
                <w:b/>
                <w:bCs/>
              </w:rPr>
            </w:pPr>
            <w:r w:rsidRPr="0004485D">
              <w:rPr>
                <w:rFonts w:ascii="宋体" w:hAnsi="宋体" w:hint="eastAsia"/>
                <w:b/>
                <w:bCs/>
              </w:rPr>
              <w:t>目标</w:t>
            </w:r>
          </w:p>
        </w:tc>
      </w:tr>
      <w:tr w:rsidR="00E36B2F" w:rsidRPr="0004485D" w14:paraId="7233889B" w14:textId="77777777" w:rsidTr="008D4A17">
        <w:trPr>
          <w:trHeight w:val="705"/>
        </w:trPr>
        <w:tc>
          <w:tcPr>
            <w:tcW w:w="646" w:type="pct"/>
            <w:vMerge w:val="restart"/>
            <w:shd w:val="clear" w:color="auto" w:fill="auto"/>
            <w:vAlign w:val="center"/>
          </w:tcPr>
          <w:p w14:paraId="693DC1DB" w14:textId="77777777" w:rsidR="00E36B2F" w:rsidRPr="0004485D" w:rsidRDefault="00E36B2F" w:rsidP="00E36B2F">
            <w:pPr>
              <w:rPr>
                <w:rFonts w:ascii="宋体" w:hAnsi="宋体"/>
              </w:rPr>
            </w:pPr>
            <w:r w:rsidRPr="0004485D">
              <w:rPr>
                <w:rFonts w:ascii="宋体" w:hAnsi="宋体" w:hint="eastAsia"/>
              </w:rPr>
              <w:t>服务响应时间</w:t>
            </w:r>
          </w:p>
        </w:tc>
        <w:tc>
          <w:tcPr>
            <w:tcW w:w="1580" w:type="pct"/>
            <w:shd w:val="clear" w:color="auto" w:fill="auto"/>
            <w:vAlign w:val="center"/>
          </w:tcPr>
          <w:p w14:paraId="0142D25F" w14:textId="77777777" w:rsidR="00E36B2F" w:rsidRPr="0004485D" w:rsidRDefault="00E36B2F" w:rsidP="00E36B2F">
            <w:pPr>
              <w:rPr>
                <w:rFonts w:ascii="宋体" w:hAnsi="宋体"/>
              </w:rPr>
            </w:pPr>
            <w:r w:rsidRPr="0004485D">
              <w:rPr>
                <w:rFonts w:ascii="宋体" w:hAnsi="宋体" w:hint="eastAsia"/>
              </w:rPr>
              <w:t>现场响应能力</w:t>
            </w:r>
          </w:p>
        </w:tc>
        <w:tc>
          <w:tcPr>
            <w:tcW w:w="1104" w:type="pct"/>
            <w:shd w:val="clear" w:color="auto" w:fill="auto"/>
            <w:vAlign w:val="center"/>
          </w:tcPr>
          <w:p w14:paraId="7B8D2887" w14:textId="77777777" w:rsidR="00E36B2F" w:rsidRPr="0004485D" w:rsidRDefault="00E36B2F" w:rsidP="00E36B2F">
            <w:pPr>
              <w:rPr>
                <w:rFonts w:ascii="宋体" w:hAnsi="宋体"/>
              </w:rPr>
            </w:pPr>
            <w:r w:rsidRPr="0004485D">
              <w:rPr>
                <w:rFonts w:ascii="宋体" w:hAnsi="宋体" w:hint="eastAsia"/>
              </w:rPr>
              <w:t>工作时间</w:t>
            </w:r>
          </w:p>
        </w:tc>
        <w:tc>
          <w:tcPr>
            <w:tcW w:w="1670" w:type="pct"/>
            <w:shd w:val="clear" w:color="auto" w:fill="auto"/>
            <w:vAlign w:val="center"/>
          </w:tcPr>
          <w:p w14:paraId="7158AEB7" w14:textId="77777777" w:rsidR="00E36B2F" w:rsidRPr="0004485D" w:rsidRDefault="00E36B2F" w:rsidP="00E36B2F">
            <w:pPr>
              <w:rPr>
                <w:rFonts w:ascii="宋体" w:hAnsi="宋体"/>
              </w:rPr>
            </w:pPr>
            <w:r w:rsidRPr="0004485D">
              <w:rPr>
                <w:rFonts w:ascii="宋体" w:hAnsi="宋体" w:hint="eastAsia"/>
              </w:rPr>
              <w:t>7x24</w:t>
            </w:r>
            <w:r w:rsidRPr="0004485D">
              <w:rPr>
                <w:rFonts w:ascii="宋体" w:hAnsi="宋体" w:hint="eastAsia"/>
              </w:rPr>
              <w:br/>
              <w:t>（0:00AM--23：59PM）</w:t>
            </w:r>
          </w:p>
        </w:tc>
      </w:tr>
      <w:tr w:rsidR="00E36B2F" w:rsidRPr="0004485D" w14:paraId="237E4926" w14:textId="77777777" w:rsidTr="008D4A17">
        <w:trPr>
          <w:trHeight w:val="705"/>
        </w:trPr>
        <w:tc>
          <w:tcPr>
            <w:tcW w:w="646" w:type="pct"/>
            <w:vMerge/>
            <w:vAlign w:val="center"/>
          </w:tcPr>
          <w:p w14:paraId="3E0C9254" w14:textId="77777777" w:rsidR="00E36B2F" w:rsidRPr="0004485D" w:rsidRDefault="00E36B2F" w:rsidP="00E36B2F">
            <w:pPr>
              <w:rPr>
                <w:rFonts w:ascii="宋体" w:hAnsi="宋体"/>
              </w:rPr>
            </w:pPr>
          </w:p>
        </w:tc>
        <w:tc>
          <w:tcPr>
            <w:tcW w:w="1580" w:type="pct"/>
            <w:shd w:val="clear" w:color="auto" w:fill="auto"/>
            <w:vAlign w:val="center"/>
          </w:tcPr>
          <w:p w14:paraId="03566946" w14:textId="77777777" w:rsidR="00E36B2F" w:rsidRPr="0004485D" w:rsidRDefault="00E36B2F" w:rsidP="00E36B2F">
            <w:pPr>
              <w:rPr>
                <w:rFonts w:ascii="宋体" w:hAnsi="宋体"/>
              </w:rPr>
            </w:pPr>
            <w:r w:rsidRPr="0004485D">
              <w:rPr>
                <w:rFonts w:ascii="宋体" w:hAnsi="宋体" w:hint="eastAsia"/>
              </w:rPr>
              <w:t>紧急故障</w:t>
            </w:r>
          </w:p>
        </w:tc>
        <w:tc>
          <w:tcPr>
            <w:tcW w:w="1104" w:type="pct"/>
            <w:shd w:val="clear" w:color="auto" w:fill="auto"/>
            <w:vAlign w:val="center"/>
          </w:tcPr>
          <w:p w14:paraId="25116438" w14:textId="77777777" w:rsidR="00E36B2F" w:rsidRPr="0004485D" w:rsidRDefault="00E36B2F" w:rsidP="00E36B2F">
            <w:pPr>
              <w:rPr>
                <w:rFonts w:ascii="宋体" w:hAnsi="宋体"/>
              </w:rPr>
            </w:pPr>
            <w:r w:rsidRPr="0004485D">
              <w:rPr>
                <w:rFonts w:ascii="宋体" w:hAnsi="宋体" w:hint="eastAsia"/>
              </w:rPr>
              <w:t>响应时间</w:t>
            </w:r>
          </w:p>
        </w:tc>
        <w:tc>
          <w:tcPr>
            <w:tcW w:w="1670" w:type="pct"/>
            <w:shd w:val="clear" w:color="auto" w:fill="auto"/>
            <w:vAlign w:val="center"/>
          </w:tcPr>
          <w:p w14:paraId="273E7E41" w14:textId="77777777" w:rsidR="00E36B2F" w:rsidRPr="0004485D" w:rsidRDefault="00E36B2F" w:rsidP="00E36B2F">
            <w:pPr>
              <w:rPr>
                <w:rFonts w:ascii="宋体" w:hAnsi="宋体"/>
              </w:rPr>
            </w:pPr>
            <w:r w:rsidRPr="0004485D">
              <w:rPr>
                <w:rFonts w:ascii="宋体" w:hAnsi="宋体" w:hint="eastAsia"/>
              </w:rPr>
              <w:t>&lt;=15分钟</w:t>
            </w:r>
          </w:p>
        </w:tc>
      </w:tr>
      <w:tr w:rsidR="00E36B2F" w:rsidRPr="0004485D" w14:paraId="5A90D5C0" w14:textId="77777777" w:rsidTr="008D4A17">
        <w:trPr>
          <w:trHeight w:val="360"/>
        </w:trPr>
        <w:tc>
          <w:tcPr>
            <w:tcW w:w="646" w:type="pct"/>
            <w:vMerge/>
            <w:vAlign w:val="center"/>
          </w:tcPr>
          <w:p w14:paraId="3EC8FFDC" w14:textId="77777777" w:rsidR="00E36B2F" w:rsidRPr="0004485D" w:rsidRDefault="00E36B2F" w:rsidP="00E36B2F">
            <w:pPr>
              <w:rPr>
                <w:rFonts w:ascii="宋体" w:hAnsi="宋体"/>
              </w:rPr>
            </w:pPr>
          </w:p>
        </w:tc>
        <w:tc>
          <w:tcPr>
            <w:tcW w:w="1580" w:type="pct"/>
            <w:shd w:val="clear" w:color="auto" w:fill="auto"/>
            <w:vAlign w:val="center"/>
          </w:tcPr>
          <w:p w14:paraId="400C7895" w14:textId="77777777" w:rsidR="00E36B2F" w:rsidRPr="0004485D" w:rsidRDefault="00E36B2F" w:rsidP="00E36B2F">
            <w:pPr>
              <w:rPr>
                <w:rFonts w:ascii="宋体" w:hAnsi="宋体"/>
              </w:rPr>
            </w:pPr>
            <w:r w:rsidRPr="0004485D">
              <w:rPr>
                <w:rFonts w:ascii="宋体" w:hAnsi="宋体" w:hint="eastAsia"/>
              </w:rPr>
              <w:t>严重故障</w:t>
            </w:r>
          </w:p>
        </w:tc>
        <w:tc>
          <w:tcPr>
            <w:tcW w:w="1104" w:type="pct"/>
            <w:shd w:val="clear" w:color="auto" w:fill="auto"/>
            <w:vAlign w:val="center"/>
          </w:tcPr>
          <w:p w14:paraId="397AC7EB" w14:textId="77777777" w:rsidR="00E36B2F" w:rsidRPr="0004485D" w:rsidRDefault="00E36B2F" w:rsidP="00E36B2F">
            <w:pPr>
              <w:rPr>
                <w:rFonts w:ascii="宋体" w:hAnsi="宋体"/>
              </w:rPr>
            </w:pPr>
            <w:r w:rsidRPr="0004485D">
              <w:rPr>
                <w:rFonts w:ascii="宋体" w:hAnsi="宋体" w:hint="eastAsia"/>
              </w:rPr>
              <w:t>响应时间</w:t>
            </w:r>
          </w:p>
        </w:tc>
        <w:tc>
          <w:tcPr>
            <w:tcW w:w="1670" w:type="pct"/>
            <w:shd w:val="clear" w:color="auto" w:fill="auto"/>
            <w:vAlign w:val="center"/>
          </w:tcPr>
          <w:p w14:paraId="36544967" w14:textId="77777777" w:rsidR="00E36B2F" w:rsidRPr="0004485D" w:rsidRDefault="00E36B2F" w:rsidP="00E36B2F">
            <w:pPr>
              <w:rPr>
                <w:rFonts w:ascii="宋体" w:hAnsi="宋体"/>
              </w:rPr>
            </w:pPr>
            <w:r w:rsidRPr="0004485D">
              <w:rPr>
                <w:rFonts w:ascii="宋体" w:hAnsi="宋体" w:hint="eastAsia"/>
              </w:rPr>
              <w:t>&lt;=0.5小时</w:t>
            </w:r>
          </w:p>
        </w:tc>
      </w:tr>
      <w:tr w:rsidR="00E36B2F" w:rsidRPr="0004485D" w14:paraId="496ABEE6" w14:textId="77777777" w:rsidTr="008D4A17">
        <w:trPr>
          <w:trHeight w:val="705"/>
        </w:trPr>
        <w:tc>
          <w:tcPr>
            <w:tcW w:w="646" w:type="pct"/>
            <w:vMerge/>
            <w:vAlign w:val="center"/>
          </w:tcPr>
          <w:p w14:paraId="0164FEB8" w14:textId="77777777" w:rsidR="00E36B2F" w:rsidRPr="0004485D" w:rsidRDefault="00E36B2F" w:rsidP="00E36B2F">
            <w:pPr>
              <w:rPr>
                <w:rFonts w:ascii="宋体" w:hAnsi="宋体"/>
              </w:rPr>
            </w:pPr>
          </w:p>
        </w:tc>
        <w:tc>
          <w:tcPr>
            <w:tcW w:w="1580" w:type="pct"/>
            <w:shd w:val="clear" w:color="auto" w:fill="auto"/>
            <w:vAlign w:val="center"/>
          </w:tcPr>
          <w:p w14:paraId="1A8C95C3" w14:textId="77777777" w:rsidR="00E36B2F" w:rsidRPr="0004485D" w:rsidRDefault="00E36B2F" w:rsidP="00E36B2F">
            <w:pPr>
              <w:rPr>
                <w:rFonts w:ascii="宋体" w:hAnsi="宋体"/>
              </w:rPr>
            </w:pPr>
            <w:r w:rsidRPr="0004485D">
              <w:rPr>
                <w:rFonts w:ascii="宋体" w:hAnsi="宋体" w:hint="eastAsia"/>
              </w:rPr>
              <w:t>一般故障</w:t>
            </w:r>
          </w:p>
        </w:tc>
        <w:tc>
          <w:tcPr>
            <w:tcW w:w="1104" w:type="pct"/>
            <w:shd w:val="clear" w:color="auto" w:fill="auto"/>
            <w:vAlign w:val="center"/>
          </w:tcPr>
          <w:p w14:paraId="1E5A272B" w14:textId="77777777" w:rsidR="00E36B2F" w:rsidRPr="0004485D" w:rsidRDefault="00E36B2F" w:rsidP="00E36B2F">
            <w:pPr>
              <w:rPr>
                <w:rFonts w:ascii="宋体" w:hAnsi="宋体"/>
              </w:rPr>
            </w:pPr>
            <w:r w:rsidRPr="0004485D">
              <w:rPr>
                <w:rFonts w:ascii="宋体" w:hAnsi="宋体" w:hint="eastAsia"/>
              </w:rPr>
              <w:t>响应时间</w:t>
            </w:r>
          </w:p>
        </w:tc>
        <w:tc>
          <w:tcPr>
            <w:tcW w:w="1670" w:type="pct"/>
            <w:shd w:val="clear" w:color="auto" w:fill="auto"/>
            <w:vAlign w:val="center"/>
          </w:tcPr>
          <w:p w14:paraId="039D6CFC" w14:textId="77777777" w:rsidR="00E36B2F" w:rsidRPr="0004485D" w:rsidRDefault="00E36B2F" w:rsidP="00E36B2F">
            <w:pPr>
              <w:rPr>
                <w:rFonts w:ascii="宋体" w:hAnsi="宋体"/>
              </w:rPr>
            </w:pPr>
            <w:r w:rsidRPr="0004485D">
              <w:rPr>
                <w:rFonts w:ascii="宋体" w:hAnsi="宋体" w:hint="eastAsia"/>
              </w:rPr>
              <w:t>&lt;=1小时</w:t>
            </w:r>
          </w:p>
        </w:tc>
      </w:tr>
      <w:tr w:rsidR="00E36B2F" w:rsidRPr="0004485D" w14:paraId="79A6AE54" w14:textId="77777777" w:rsidTr="008D4A17">
        <w:trPr>
          <w:trHeight w:val="705"/>
        </w:trPr>
        <w:tc>
          <w:tcPr>
            <w:tcW w:w="646" w:type="pct"/>
            <w:vMerge w:val="restart"/>
            <w:shd w:val="clear" w:color="auto" w:fill="auto"/>
            <w:vAlign w:val="center"/>
          </w:tcPr>
          <w:p w14:paraId="1F2A5A5B" w14:textId="77777777" w:rsidR="00E36B2F" w:rsidRPr="0004485D" w:rsidRDefault="00E36B2F" w:rsidP="00E36B2F">
            <w:pPr>
              <w:rPr>
                <w:rFonts w:ascii="宋体" w:hAnsi="宋体"/>
              </w:rPr>
            </w:pPr>
            <w:r w:rsidRPr="0004485D">
              <w:rPr>
                <w:rFonts w:ascii="宋体" w:hAnsi="宋体" w:hint="eastAsia"/>
              </w:rPr>
              <w:t>主点</w:t>
            </w:r>
            <w:r w:rsidRPr="0004485D">
              <w:rPr>
                <w:rFonts w:ascii="宋体" w:hAnsi="宋体" w:hint="eastAsia"/>
              </w:rPr>
              <w:br/>
              <w:t>服务周期</w:t>
            </w:r>
          </w:p>
        </w:tc>
        <w:tc>
          <w:tcPr>
            <w:tcW w:w="1580" w:type="pct"/>
            <w:shd w:val="clear" w:color="auto" w:fill="auto"/>
            <w:vAlign w:val="center"/>
          </w:tcPr>
          <w:p w14:paraId="36D91A4B" w14:textId="42419DA1" w:rsidR="00E36B2F" w:rsidRPr="0004485D" w:rsidRDefault="00E36B2F" w:rsidP="00E36B2F">
            <w:pPr>
              <w:rPr>
                <w:rFonts w:ascii="宋体" w:hAnsi="宋体"/>
              </w:rPr>
            </w:pPr>
            <w:r w:rsidRPr="0004485D">
              <w:rPr>
                <w:rFonts w:ascii="宋体" w:hAnsi="宋体" w:hint="eastAsia"/>
              </w:rPr>
              <w:t>故障恢复</w:t>
            </w:r>
          </w:p>
        </w:tc>
        <w:tc>
          <w:tcPr>
            <w:tcW w:w="1104" w:type="pct"/>
            <w:shd w:val="clear" w:color="auto" w:fill="auto"/>
            <w:vAlign w:val="center"/>
          </w:tcPr>
          <w:p w14:paraId="41D282CB" w14:textId="77777777" w:rsidR="00E36B2F" w:rsidRPr="0004485D" w:rsidRDefault="00E36B2F" w:rsidP="00E36B2F">
            <w:pPr>
              <w:rPr>
                <w:rFonts w:ascii="宋体" w:hAnsi="宋体"/>
              </w:rPr>
            </w:pPr>
            <w:r w:rsidRPr="0004485D">
              <w:rPr>
                <w:rFonts w:ascii="宋体" w:hAnsi="宋体" w:hint="eastAsia"/>
              </w:rPr>
              <w:t>工作时间</w:t>
            </w:r>
          </w:p>
        </w:tc>
        <w:tc>
          <w:tcPr>
            <w:tcW w:w="1670" w:type="pct"/>
            <w:shd w:val="clear" w:color="auto" w:fill="auto"/>
            <w:vAlign w:val="center"/>
          </w:tcPr>
          <w:p w14:paraId="43F06D87" w14:textId="77777777" w:rsidR="00E36B2F" w:rsidRPr="0004485D" w:rsidRDefault="00E36B2F" w:rsidP="00E36B2F">
            <w:pPr>
              <w:rPr>
                <w:rFonts w:ascii="宋体" w:hAnsi="宋体"/>
              </w:rPr>
            </w:pPr>
            <w:r w:rsidRPr="0004485D">
              <w:rPr>
                <w:rFonts w:ascii="宋体" w:hAnsi="宋体" w:hint="eastAsia"/>
              </w:rPr>
              <w:t>7x24</w:t>
            </w:r>
            <w:r w:rsidRPr="0004485D">
              <w:rPr>
                <w:rFonts w:ascii="宋体" w:hAnsi="宋体" w:hint="eastAsia"/>
              </w:rPr>
              <w:br/>
              <w:t>（0:00AM--23：59PM）</w:t>
            </w:r>
          </w:p>
        </w:tc>
      </w:tr>
      <w:tr w:rsidR="00E36B2F" w:rsidRPr="0004485D" w14:paraId="285E78BF" w14:textId="77777777" w:rsidTr="008D4A17">
        <w:trPr>
          <w:trHeight w:val="705"/>
        </w:trPr>
        <w:tc>
          <w:tcPr>
            <w:tcW w:w="646" w:type="pct"/>
            <w:vMerge/>
            <w:vAlign w:val="center"/>
          </w:tcPr>
          <w:p w14:paraId="0A7AC800" w14:textId="77777777" w:rsidR="00E36B2F" w:rsidRPr="0004485D" w:rsidRDefault="00E36B2F" w:rsidP="00E36B2F">
            <w:pPr>
              <w:rPr>
                <w:rFonts w:ascii="宋体" w:hAnsi="宋体"/>
              </w:rPr>
            </w:pPr>
          </w:p>
        </w:tc>
        <w:tc>
          <w:tcPr>
            <w:tcW w:w="1580" w:type="pct"/>
            <w:shd w:val="clear" w:color="auto" w:fill="auto"/>
            <w:vAlign w:val="center"/>
          </w:tcPr>
          <w:p w14:paraId="235768AA" w14:textId="330229EB" w:rsidR="00E36B2F" w:rsidRPr="0004485D" w:rsidRDefault="00E36B2F" w:rsidP="00E36B2F">
            <w:pPr>
              <w:rPr>
                <w:rFonts w:ascii="宋体" w:hAnsi="宋体"/>
              </w:rPr>
            </w:pPr>
            <w:r w:rsidRPr="0004485D">
              <w:rPr>
                <w:rFonts w:ascii="宋体" w:hAnsi="宋体" w:hint="eastAsia"/>
              </w:rPr>
              <w:t>紧急故障</w:t>
            </w:r>
          </w:p>
        </w:tc>
        <w:tc>
          <w:tcPr>
            <w:tcW w:w="1104" w:type="pct"/>
            <w:shd w:val="clear" w:color="auto" w:fill="auto"/>
            <w:vAlign w:val="center"/>
          </w:tcPr>
          <w:p w14:paraId="6B57123A" w14:textId="77777777" w:rsidR="00E36B2F" w:rsidRPr="0004485D" w:rsidRDefault="00E36B2F" w:rsidP="00E36B2F">
            <w:pPr>
              <w:rPr>
                <w:rFonts w:ascii="宋体" w:hAnsi="宋体"/>
              </w:rPr>
            </w:pPr>
            <w:r w:rsidRPr="0004485D">
              <w:rPr>
                <w:rFonts w:ascii="宋体" w:hAnsi="宋体" w:hint="eastAsia"/>
              </w:rPr>
              <w:t>故障恢复周期</w:t>
            </w:r>
          </w:p>
        </w:tc>
        <w:tc>
          <w:tcPr>
            <w:tcW w:w="1670" w:type="pct"/>
            <w:shd w:val="clear" w:color="auto" w:fill="auto"/>
            <w:vAlign w:val="center"/>
          </w:tcPr>
          <w:p w14:paraId="06633E6C" w14:textId="77777777" w:rsidR="00E36B2F" w:rsidRPr="0004485D" w:rsidRDefault="00E36B2F" w:rsidP="00E36B2F">
            <w:pPr>
              <w:rPr>
                <w:rFonts w:ascii="宋体" w:hAnsi="宋体"/>
              </w:rPr>
            </w:pPr>
            <w:r w:rsidRPr="0004485D">
              <w:rPr>
                <w:rFonts w:ascii="宋体" w:hAnsi="宋体" w:hint="eastAsia"/>
              </w:rPr>
              <w:t>&lt;=4小时</w:t>
            </w:r>
          </w:p>
        </w:tc>
      </w:tr>
      <w:tr w:rsidR="00E36B2F" w:rsidRPr="0004485D" w14:paraId="78D87B8C" w14:textId="77777777" w:rsidTr="008D4A17">
        <w:trPr>
          <w:trHeight w:val="360"/>
        </w:trPr>
        <w:tc>
          <w:tcPr>
            <w:tcW w:w="646" w:type="pct"/>
            <w:vMerge/>
            <w:vAlign w:val="center"/>
          </w:tcPr>
          <w:p w14:paraId="4B4B041D" w14:textId="77777777" w:rsidR="00E36B2F" w:rsidRPr="0004485D" w:rsidRDefault="00E36B2F" w:rsidP="00E36B2F">
            <w:pPr>
              <w:rPr>
                <w:rFonts w:ascii="宋体" w:hAnsi="宋体"/>
              </w:rPr>
            </w:pPr>
          </w:p>
        </w:tc>
        <w:tc>
          <w:tcPr>
            <w:tcW w:w="1580" w:type="pct"/>
            <w:shd w:val="clear" w:color="auto" w:fill="auto"/>
            <w:vAlign w:val="center"/>
          </w:tcPr>
          <w:p w14:paraId="17E9A660" w14:textId="503039B2" w:rsidR="00E36B2F" w:rsidRPr="0004485D" w:rsidRDefault="00E36B2F" w:rsidP="00E36B2F">
            <w:pPr>
              <w:rPr>
                <w:rFonts w:ascii="宋体" w:hAnsi="宋体"/>
              </w:rPr>
            </w:pPr>
            <w:r w:rsidRPr="0004485D">
              <w:rPr>
                <w:rFonts w:ascii="宋体" w:hAnsi="宋体" w:hint="eastAsia"/>
              </w:rPr>
              <w:t>严重故障</w:t>
            </w:r>
          </w:p>
        </w:tc>
        <w:tc>
          <w:tcPr>
            <w:tcW w:w="1104" w:type="pct"/>
            <w:shd w:val="clear" w:color="auto" w:fill="auto"/>
            <w:vAlign w:val="center"/>
          </w:tcPr>
          <w:p w14:paraId="79A0828B" w14:textId="77777777" w:rsidR="00E36B2F" w:rsidRPr="0004485D" w:rsidRDefault="00E36B2F" w:rsidP="00E36B2F">
            <w:pPr>
              <w:rPr>
                <w:rFonts w:ascii="宋体" w:hAnsi="宋体"/>
              </w:rPr>
            </w:pPr>
            <w:r w:rsidRPr="0004485D">
              <w:rPr>
                <w:rFonts w:ascii="宋体" w:hAnsi="宋体" w:hint="eastAsia"/>
              </w:rPr>
              <w:t>故障恢复周期</w:t>
            </w:r>
          </w:p>
        </w:tc>
        <w:tc>
          <w:tcPr>
            <w:tcW w:w="1670" w:type="pct"/>
            <w:shd w:val="clear" w:color="auto" w:fill="auto"/>
            <w:vAlign w:val="center"/>
          </w:tcPr>
          <w:p w14:paraId="1DBD0E40" w14:textId="77777777" w:rsidR="00E36B2F" w:rsidRPr="0004485D" w:rsidRDefault="00E36B2F" w:rsidP="00E36B2F">
            <w:pPr>
              <w:rPr>
                <w:rFonts w:ascii="宋体" w:hAnsi="宋体"/>
              </w:rPr>
            </w:pPr>
            <w:r w:rsidRPr="0004485D">
              <w:rPr>
                <w:rFonts w:ascii="宋体" w:hAnsi="宋体" w:hint="eastAsia"/>
              </w:rPr>
              <w:t>&lt;=6小时</w:t>
            </w:r>
          </w:p>
        </w:tc>
      </w:tr>
      <w:tr w:rsidR="00E36B2F" w:rsidRPr="0004485D" w14:paraId="5C296972" w14:textId="77777777" w:rsidTr="008D4A17">
        <w:trPr>
          <w:trHeight w:val="705"/>
        </w:trPr>
        <w:tc>
          <w:tcPr>
            <w:tcW w:w="646" w:type="pct"/>
            <w:vMerge/>
            <w:vAlign w:val="center"/>
          </w:tcPr>
          <w:p w14:paraId="2408A2F2" w14:textId="77777777" w:rsidR="00E36B2F" w:rsidRPr="0004485D" w:rsidRDefault="00E36B2F" w:rsidP="00E36B2F">
            <w:pPr>
              <w:rPr>
                <w:rFonts w:ascii="宋体" w:hAnsi="宋体"/>
              </w:rPr>
            </w:pPr>
          </w:p>
        </w:tc>
        <w:tc>
          <w:tcPr>
            <w:tcW w:w="1580" w:type="pct"/>
            <w:shd w:val="clear" w:color="auto" w:fill="auto"/>
            <w:vAlign w:val="center"/>
          </w:tcPr>
          <w:p w14:paraId="7A5FE5C4" w14:textId="6522477D" w:rsidR="00E36B2F" w:rsidRPr="0004485D" w:rsidRDefault="00E36B2F" w:rsidP="00E36B2F">
            <w:pPr>
              <w:rPr>
                <w:rFonts w:ascii="宋体" w:hAnsi="宋体"/>
              </w:rPr>
            </w:pPr>
            <w:r w:rsidRPr="0004485D">
              <w:rPr>
                <w:rFonts w:ascii="宋体" w:hAnsi="宋体" w:hint="eastAsia"/>
              </w:rPr>
              <w:t>一般故障</w:t>
            </w:r>
          </w:p>
        </w:tc>
        <w:tc>
          <w:tcPr>
            <w:tcW w:w="1104" w:type="pct"/>
            <w:shd w:val="clear" w:color="auto" w:fill="auto"/>
            <w:vAlign w:val="center"/>
          </w:tcPr>
          <w:p w14:paraId="4BFE97D3" w14:textId="77777777" w:rsidR="00E36B2F" w:rsidRPr="0004485D" w:rsidRDefault="00E36B2F" w:rsidP="00E36B2F">
            <w:pPr>
              <w:rPr>
                <w:rFonts w:ascii="宋体" w:hAnsi="宋体"/>
              </w:rPr>
            </w:pPr>
            <w:r w:rsidRPr="0004485D">
              <w:rPr>
                <w:rFonts w:ascii="宋体" w:hAnsi="宋体" w:hint="eastAsia"/>
              </w:rPr>
              <w:t>故障恢复周期</w:t>
            </w:r>
          </w:p>
        </w:tc>
        <w:tc>
          <w:tcPr>
            <w:tcW w:w="1670" w:type="pct"/>
            <w:shd w:val="clear" w:color="auto" w:fill="auto"/>
            <w:vAlign w:val="center"/>
          </w:tcPr>
          <w:p w14:paraId="01134ACE" w14:textId="77777777" w:rsidR="00E36B2F" w:rsidRPr="0004485D" w:rsidRDefault="00E36B2F" w:rsidP="00E36B2F">
            <w:pPr>
              <w:rPr>
                <w:rFonts w:ascii="宋体" w:hAnsi="宋体"/>
              </w:rPr>
            </w:pPr>
            <w:r w:rsidRPr="0004485D">
              <w:rPr>
                <w:rFonts w:ascii="宋体" w:hAnsi="宋体" w:hint="eastAsia"/>
              </w:rPr>
              <w:t>&lt;=6小时</w:t>
            </w:r>
          </w:p>
        </w:tc>
      </w:tr>
      <w:tr w:rsidR="00E36B2F" w:rsidRPr="0004485D" w14:paraId="76376CA7" w14:textId="77777777" w:rsidTr="008D4A17">
        <w:trPr>
          <w:trHeight w:val="705"/>
        </w:trPr>
        <w:tc>
          <w:tcPr>
            <w:tcW w:w="646" w:type="pct"/>
            <w:vMerge w:val="restart"/>
            <w:shd w:val="clear" w:color="auto" w:fill="auto"/>
            <w:vAlign w:val="center"/>
          </w:tcPr>
          <w:p w14:paraId="3BBF257D" w14:textId="77777777" w:rsidR="00E36B2F" w:rsidRPr="0004485D" w:rsidRDefault="00E36B2F" w:rsidP="00E36B2F">
            <w:pPr>
              <w:rPr>
                <w:rFonts w:ascii="宋体" w:hAnsi="宋体"/>
              </w:rPr>
            </w:pPr>
            <w:r w:rsidRPr="0004485D">
              <w:rPr>
                <w:rFonts w:ascii="宋体" w:hAnsi="宋体" w:hint="eastAsia"/>
              </w:rPr>
              <w:t>分点</w:t>
            </w:r>
            <w:r w:rsidRPr="0004485D">
              <w:rPr>
                <w:rFonts w:ascii="宋体" w:hAnsi="宋体" w:hint="eastAsia"/>
              </w:rPr>
              <w:br/>
              <w:t>服务周期</w:t>
            </w:r>
          </w:p>
        </w:tc>
        <w:tc>
          <w:tcPr>
            <w:tcW w:w="1580" w:type="pct"/>
            <w:vMerge w:val="restart"/>
            <w:shd w:val="clear" w:color="auto" w:fill="auto"/>
            <w:vAlign w:val="center"/>
          </w:tcPr>
          <w:p w14:paraId="2F0E0101" w14:textId="77777777" w:rsidR="00E36B2F" w:rsidRPr="0004485D" w:rsidRDefault="00E36B2F" w:rsidP="00E36B2F">
            <w:pPr>
              <w:rPr>
                <w:rFonts w:ascii="宋体" w:hAnsi="宋体"/>
              </w:rPr>
            </w:pPr>
            <w:r w:rsidRPr="0004485D">
              <w:rPr>
                <w:rFonts w:ascii="宋体" w:hAnsi="宋体" w:hint="eastAsia"/>
              </w:rPr>
              <w:t>故障恢复</w:t>
            </w:r>
          </w:p>
        </w:tc>
        <w:tc>
          <w:tcPr>
            <w:tcW w:w="1104" w:type="pct"/>
            <w:shd w:val="clear" w:color="auto" w:fill="auto"/>
            <w:vAlign w:val="center"/>
          </w:tcPr>
          <w:p w14:paraId="47495FF9" w14:textId="77777777" w:rsidR="00E36B2F" w:rsidRPr="0004485D" w:rsidRDefault="00E36B2F" w:rsidP="00E36B2F">
            <w:pPr>
              <w:rPr>
                <w:rFonts w:ascii="宋体" w:hAnsi="宋体"/>
              </w:rPr>
            </w:pPr>
            <w:r w:rsidRPr="0004485D">
              <w:rPr>
                <w:rFonts w:ascii="宋体" w:hAnsi="宋体" w:hint="eastAsia"/>
              </w:rPr>
              <w:t>工作时间</w:t>
            </w:r>
          </w:p>
        </w:tc>
        <w:tc>
          <w:tcPr>
            <w:tcW w:w="1670" w:type="pct"/>
            <w:shd w:val="clear" w:color="auto" w:fill="auto"/>
            <w:vAlign w:val="center"/>
          </w:tcPr>
          <w:p w14:paraId="64F3C0C7" w14:textId="77777777" w:rsidR="00E36B2F" w:rsidRPr="0004485D" w:rsidRDefault="00E36B2F" w:rsidP="00E36B2F">
            <w:pPr>
              <w:rPr>
                <w:rFonts w:ascii="宋体" w:hAnsi="宋体"/>
              </w:rPr>
            </w:pPr>
            <w:r w:rsidRPr="0004485D">
              <w:rPr>
                <w:rFonts w:ascii="宋体" w:hAnsi="宋体" w:hint="eastAsia"/>
              </w:rPr>
              <w:t>7x24</w:t>
            </w:r>
            <w:r w:rsidRPr="0004485D">
              <w:rPr>
                <w:rFonts w:ascii="宋体" w:hAnsi="宋体" w:hint="eastAsia"/>
              </w:rPr>
              <w:br/>
              <w:t>（0:00AM--23：59PM）</w:t>
            </w:r>
          </w:p>
        </w:tc>
      </w:tr>
      <w:tr w:rsidR="00E36B2F" w:rsidRPr="0004485D" w14:paraId="21482D08" w14:textId="77777777" w:rsidTr="008D4A17">
        <w:trPr>
          <w:trHeight w:val="360"/>
        </w:trPr>
        <w:tc>
          <w:tcPr>
            <w:tcW w:w="646" w:type="pct"/>
            <w:vMerge/>
            <w:vAlign w:val="center"/>
          </w:tcPr>
          <w:p w14:paraId="4750451E" w14:textId="77777777" w:rsidR="00E36B2F" w:rsidRPr="0004485D" w:rsidRDefault="00E36B2F" w:rsidP="00E36B2F">
            <w:pPr>
              <w:rPr>
                <w:rFonts w:ascii="宋体" w:hAnsi="宋体"/>
              </w:rPr>
            </w:pPr>
          </w:p>
        </w:tc>
        <w:tc>
          <w:tcPr>
            <w:tcW w:w="1580" w:type="pct"/>
            <w:vMerge/>
            <w:vAlign w:val="center"/>
          </w:tcPr>
          <w:p w14:paraId="6D7872E0" w14:textId="77777777" w:rsidR="00E36B2F" w:rsidRPr="0004485D" w:rsidRDefault="00E36B2F" w:rsidP="00E36B2F">
            <w:pPr>
              <w:rPr>
                <w:rFonts w:ascii="宋体" w:hAnsi="宋体"/>
              </w:rPr>
            </w:pPr>
          </w:p>
        </w:tc>
        <w:tc>
          <w:tcPr>
            <w:tcW w:w="1104" w:type="pct"/>
            <w:shd w:val="clear" w:color="auto" w:fill="auto"/>
            <w:vAlign w:val="center"/>
          </w:tcPr>
          <w:p w14:paraId="40DBF98E" w14:textId="77777777" w:rsidR="00E36B2F" w:rsidRPr="0004485D" w:rsidRDefault="00E36B2F" w:rsidP="00E36B2F">
            <w:pPr>
              <w:rPr>
                <w:rFonts w:ascii="宋体" w:hAnsi="宋体"/>
              </w:rPr>
            </w:pPr>
            <w:r w:rsidRPr="0004485D">
              <w:rPr>
                <w:rFonts w:ascii="宋体" w:hAnsi="宋体" w:hint="eastAsia"/>
              </w:rPr>
              <w:t>故障恢复周期</w:t>
            </w:r>
          </w:p>
        </w:tc>
        <w:tc>
          <w:tcPr>
            <w:tcW w:w="1670" w:type="pct"/>
            <w:shd w:val="clear" w:color="auto" w:fill="auto"/>
            <w:vAlign w:val="center"/>
          </w:tcPr>
          <w:p w14:paraId="520191EE" w14:textId="77777777" w:rsidR="00E36B2F" w:rsidRPr="0004485D" w:rsidRDefault="00E36B2F" w:rsidP="00E36B2F">
            <w:pPr>
              <w:rPr>
                <w:rFonts w:ascii="宋体" w:hAnsi="宋体"/>
              </w:rPr>
            </w:pPr>
            <w:r w:rsidRPr="0004485D">
              <w:rPr>
                <w:rFonts w:ascii="宋体" w:hAnsi="宋体" w:hint="eastAsia"/>
              </w:rPr>
              <w:t>&lt;=24小时</w:t>
            </w:r>
          </w:p>
        </w:tc>
      </w:tr>
    </w:tbl>
    <w:p w14:paraId="036C53F7" w14:textId="74CA1B4D" w:rsidR="006A0C72" w:rsidRPr="00023B05" w:rsidRDefault="006A0C72" w:rsidP="00023B05"/>
    <w:p w14:paraId="366871B9" w14:textId="0AAAF059" w:rsidR="00E4666A" w:rsidRPr="00023B05" w:rsidRDefault="006F281F" w:rsidP="00023B05">
      <w:pPr>
        <w:ind w:firstLineChars="200" w:firstLine="480"/>
        <w:rPr>
          <w:rFonts w:asciiTheme="minorEastAsia" w:hAnsiTheme="minorEastAsia" w:cs="宋体"/>
        </w:rPr>
      </w:pPr>
      <w:r w:rsidRPr="00023B05">
        <w:rPr>
          <w:rFonts w:asciiTheme="minorEastAsia" w:hAnsiTheme="minorEastAsia" w:cs="宋体"/>
        </w:rPr>
        <w:t>2</w:t>
      </w:r>
      <w:r w:rsidRPr="00023B05">
        <w:rPr>
          <w:rFonts w:asciiTheme="minorEastAsia" w:hAnsiTheme="minorEastAsia" w:cs="宋体" w:hint="eastAsia"/>
        </w:rPr>
        <w:t>、</w:t>
      </w:r>
      <w:r w:rsidR="00F95F5C" w:rsidRPr="00023B05">
        <w:rPr>
          <w:rFonts w:asciiTheme="minorEastAsia" w:hAnsiTheme="minorEastAsia" w:cs="宋体" w:hint="eastAsia"/>
        </w:rPr>
        <w:t>项目周期</w:t>
      </w:r>
      <w:r w:rsidRPr="00023B05">
        <w:rPr>
          <w:rFonts w:asciiTheme="minorEastAsia" w:hAnsiTheme="minorEastAsia" w:cs="宋体" w:hint="eastAsia"/>
        </w:rPr>
        <w:t>：</w:t>
      </w:r>
      <w:r w:rsidR="00042A33" w:rsidRPr="00023B05">
        <w:rPr>
          <w:rFonts w:asciiTheme="minorEastAsia" w:hAnsiTheme="minorEastAsia" w:cs="宋体" w:hint="eastAsia"/>
        </w:rPr>
        <w:t>自合同正式签订之日起一年。</w:t>
      </w:r>
    </w:p>
    <w:p w14:paraId="3CD651F5" w14:textId="3E88EB3D" w:rsidR="00316872" w:rsidRPr="002C7D1C" w:rsidRDefault="00605BE1" w:rsidP="002C7D1C">
      <w:pPr>
        <w:pStyle w:val="Style3"/>
        <w:spacing w:line="360" w:lineRule="auto"/>
        <w:rPr>
          <w:rFonts w:asciiTheme="minorEastAsia" w:hAnsiTheme="minorEastAsia"/>
          <w:sz w:val="24"/>
          <w:szCs w:val="24"/>
        </w:rPr>
      </w:pPr>
      <w:r w:rsidRPr="00023B05">
        <w:rPr>
          <w:sz w:val="24"/>
          <w:szCs w:val="24"/>
        </w:rPr>
        <w:tab/>
      </w:r>
      <w:r w:rsidR="00D65757" w:rsidRPr="00023B05">
        <w:rPr>
          <w:rFonts w:asciiTheme="minorEastAsia" w:hAnsiTheme="minorEastAsia"/>
          <w:sz w:val="24"/>
          <w:szCs w:val="24"/>
        </w:rPr>
        <w:t>3</w:t>
      </w:r>
      <w:r w:rsidR="006F281F" w:rsidRPr="00023B05">
        <w:rPr>
          <w:rFonts w:asciiTheme="minorEastAsia" w:hAnsiTheme="minorEastAsia" w:hint="eastAsia"/>
          <w:sz w:val="24"/>
          <w:szCs w:val="24"/>
        </w:rPr>
        <w:t>、保密要求：中标人遵守国家的经济、技术工作保密规定和人的保密工作条例，对标的技术实施期间在甲方了解的各种情况、获取的全部信息资料严格保密，不得泄露。对人有特殊保密要求的资料或要求特定人员接触的情况，如果中标人不具备相关条件，则提出具体的技术要求，委托人办理。</w:t>
      </w:r>
      <w:bookmarkStart w:id="2" w:name="_GoBack"/>
      <w:bookmarkEnd w:id="2"/>
    </w:p>
    <w:sectPr w:rsidR="00316872" w:rsidRPr="002C7D1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4B02D9A" w14:textId="77777777" w:rsidR="00AF6770" w:rsidRDefault="00AF6770" w:rsidP="00877346">
      <w:pPr>
        <w:spacing w:line="240" w:lineRule="auto"/>
      </w:pPr>
      <w:r>
        <w:separator/>
      </w:r>
    </w:p>
  </w:endnote>
  <w:endnote w:type="continuationSeparator" w:id="0">
    <w:p w14:paraId="5D3A927A" w14:textId="77777777" w:rsidR="00AF6770" w:rsidRDefault="00AF6770" w:rsidP="00877346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方正小标宋简体">
    <w:altName w:val="微软雅黑"/>
    <w:charset w:val="00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7B8055A" w14:textId="77777777" w:rsidR="00AF6770" w:rsidRDefault="00AF6770" w:rsidP="00877346">
      <w:pPr>
        <w:spacing w:line="240" w:lineRule="auto"/>
      </w:pPr>
      <w:r>
        <w:separator/>
      </w:r>
    </w:p>
  </w:footnote>
  <w:footnote w:type="continuationSeparator" w:id="0">
    <w:p w14:paraId="77A58AD5" w14:textId="77777777" w:rsidR="00AF6770" w:rsidRDefault="00AF6770" w:rsidP="00877346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4F310A7"/>
    <w:multiLevelType w:val="hybridMultilevel"/>
    <w:tmpl w:val="5AACF9D6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>
    <w:nsid w:val="138C19B6"/>
    <w:multiLevelType w:val="hybridMultilevel"/>
    <w:tmpl w:val="AF8AD9BA"/>
    <w:lvl w:ilvl="0" w:tplc="04090011">
      <w:start w:val="1"/>
      <w:numFmt w:val="decimal"/>
      <w:lvlText w:val="%1)"/>
      <w:lvlJc w:val="left"/>
      <w:pPr>
        <w:ind w:left="1260" w:hanging="420"/>
      </w:p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2">
    <w:nsid w:val="172350C5"/>
    <w:multiLevelType w:val="hybridMultilevel"/>
    <w:tmpl w:val="A3847536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>
    <w:nsid w:val="1D95047E"/>
    <w:multiLevelType w:val="hybridMultilevel"/>
    <w:tmpl w:val="12F80A1E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1">
      <w:start w:val="1"/>
      <w:numFmt w:val="bullet"/>
      <w:lvlText w:val="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>
    <w:nsid w:val="37823035"/>
    <w:multiLevelType w:val="hybridMultilevel"/>
    <w:tmpl w:val="4DE0FB10"/>
    <w:lvl w:ilvl="0" w:tplc="0409000B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5">
    <w:nsid w:val="38A42E04"/>
    <w:multiLevelType w:val="hybridMultilevel"/>
    <w:tmpl w:val="21FE8062"/>
    <w:lvl w:ilvl="0" w:tplc="04090001">
      <w:start w:val="1"/>
      <w:numFmt w:val="bullet"/>
      <w:lvlText w:val=""/>
      <w:lvlJc w:val="left"/>
      <w:pPr>
        <w:ind w:left="84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6">
    <w:nsid w:val="51404141"/>
    <w:multiLevelType w:val="hybridMultilevel"/>
    <w:tmpl w:val="463822AC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5FAD2AC6"/>
    <w:multiLevelType w:val="hybridMultilevel"/>
    <w:tmpl w:val="4E740B6A"/>
    <w:lvl w:ilvl="0" w:tplc="0409000F">
      <w:start w:val="1"/>
      <w:numFmt w:val="decimal"/>
      <w:lvlText w:val="%1."/>
      <w:lvlJc w:val="left"/>
      <w:pPr>
        <w:ind w:left="1260" w:hanging="420"/>
      </w:p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8">
    <w:nsid w:val="7E9A3ABB"/>
    <w:multiLevelType w:val="hybridMultilevel"/>
    <w:tmpl w:val="AF8AD9BA"/>
    <w:lvl w:ilvl="0" w:tplc="04090011">
      <w:start w:val="1"/>
      <w:numFmt w:val="decimal"/>
      <w:lvlText w:val="%1)"/>
      <w:lvlJc w:val="left"/>
      <w:pPr>
        <w:ind w:left="1260" w:hanging="420"/>
      </w:p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num w:numId="1">
    <w:abstractNumId w:val="2"/>
  </w:num>
  <w:num w:numId="2">
    <w:abstractNumId w:val="3"/>
  </w:num>
  <w:num w:numId="3">
    <w:abstractNumId w:val="5"/>
  </w:num>
  <w:num w:numId="4">
    <w:abstractNumId w:val="0"/>
  </w:num>
  <w:num w:numId="5">
    <w:abstractNumId w:val="4"/>
  </w:num>
  <w:num w:numId="6">
    <w:abstractNumId w:val="1"/>
  </w:num>
  <w:num w:numId="7">
    <w:abstractNumId w:val="8"/>
  </w:num>
  <w:num w:numId="8">
    <w:abstractNumId w:val="6"/>
  </w:num>
  <w:num w:numId="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27BB71DF"/>
    <w:rsid w:val="00001B3D"/>
    <w:rsid w:val="00023B05"/>
    <w:rsid w:val="00027D7F"/>
    <w:rsid w:val="00036805"/>
    <w:rsid w:val="00042124"/>
    <w:rsid w:val="00042A33"/>
    <w:rsid w:val="0004485D"/>
    <w:rsid w:val="00080CBB"/>
    <w:rsid w:val="000B5A1A"/>
    <w:rsid w:val="000B7801"/>
    <w:rsid w:val="000F533F"/>
    <w:rsid w:val="00116413"/>
    <w:rsid w:val="001274F1"/>
    <w:rsid w:val="00136398"/>
    <w:rsid w:val="0016320D"/>
    <w:rsid w:val="001877A3"/>
    <w:rsid w:val="00192841"/>
    <w:rsid w:val="001F4EC0"/>
    <w:rsid w:val="002025BC"/>
    <w:rsid w:val="002245CD"/>
    <w:rsid w:val="002247FE"/>
    <w:rsid w:val="00224D0B"/>
    <w:rsid w:val="0023795D"/>
    <w:rsid w:val="00237C27"/>
    <w:rsid w:val="00271B45"/>
    <w:rsid w:val="00275545"/>
    <w:rsid w:val="00280681"/>
    <w:rsid w:val="00280CB2"/>
    <w:rsid w:val="00292C24"/>
    <w:rsid w:val="002A05DF"/>
    <w:rsid w:val="002A4356"/>
    <w:rsid w:val="002C4DEE"/>
    <w:rsid w:val="002C5839"/>
    <w:rsid w:val="002C6EAC"/>
    <w:rsid w:val="002C7D1C"/>
    <w:rsid w:val="002D6A51"/>
    <w:rsid w:val="002F1DCC"/>
    <w:rsid w:val="002F3C6A"/>
    <w:rsid w:val="003020EC"/>
    <w:rsid w:val="00316872"/>
    <w:rsid w:val="00322928"/>
    <w:rsid w:val="00343567"/>
    <w:rsid w:val="00347E43"/>
    <w:rsid w:val="00374268"/>
    <w:rsid w:val="003A16AA"/>
    <w:rsid w:val="003A33DD"/>
    <w:rsid w:val="003B4D19"/>
    <w:rsid w:val="003B51B8"/>
    <w:rsid w:val="003F1DA8"/>
    <w:rsid w:val="00425D3B"/>
    <w:rsid w:val="00432E21"/>
    <w:rsid w:val="00452FC0"/>
    <w:rsid w:val="004750EE"/>
    <w:rsid w:val="004862B6"/>
    <w:rsid w:val="004A2B66"/>
    <w:rsid w:val="004B05AC"/>
    <w:rsid w:val="004D2E53"/>
    <w:rsid w:val="00507C2E"/>
    <w:rsid w:val="00516861"/>
    <w:rsid w:val="00524D20"/>
    <w:rsid w:val="0057660F"/>
    <w:rsid w:val="005916D1"/>
    <w:rsid w:val="00594D7E"/>
    <w:rsid w:val="005C6784"/>
    <w:rsid w:val="005D4DE9"/>
    <w:rsid w:val="006020A0"/>
    <w:rsid w:val="00605BE1"/>
    <w:rsid w:val="00620A84"/>
    <w:rsid w:val="00623469"/>
    <w:rsid w:val="0063482A"/>
    <w:rsid w:val="00641B8D"/>
    <w:rsid w:val="0064594E"/>
    <w:rsid w:val="00654EC4"/>
    <w:rsid w:val="00662FE2"/>
    <w:rsid w:val="006631C3"/>
    <w:rsid w:val="006A0C72"/>
    <w:rsid w:val="006A4A7E"/>
    <w:rsid w:val="006D1DE9"/>
    <w:rsid w:val="006F281F"/>
    <w:rsid w:val="006F7660"/>
    <w:rsid w:val="00703C1F"/>
    <w:rsid w:val="00716B0F"/>
    <w:rsid w:val="007177A2"/>
    <w:rsid w:val="00737DD6"/>
    <w:rsid w:val="00737E0E"/>
    <w:rsid w:val="00746F81"/>
    <w:rsid w:val="00756881"/>
    <w:rsid w:val="00760FBF"/>
    <w:rsid w:val="00763B61"/>
    <w:rsid w:val="007762E5"/>
    <w:rsid w:val="007B24D0"/>
    <w:rsid w:val="007D3588"/>
    <w:rsid w:val="007E1A70"/>
    <w:rsid w:val="007E6AEC"/>
    <w:rsid w:val="007E7F4E"/>
    <w:rsid w:val="007F6A9F"/>
    <w:rsid w:val="00852D76"/>
    <w:rsid w:val="00877346"/>
    <w:rsid w:val="008D4A17"/>
    <w:rsid w:val="008E3ED8"/>
    <w:rsid w:val="008F1D0F"/>
    <w:rsid w:val="00903DCE"/>
    <w:rsid w:val="009052AC"/>
    <w:rsid w:val="00911F69"/>
    <w:rsid w:val="0096196C"/>
    <w:rsid w:val="00980E8E"/>
    <w:rsid w:val="009C2A28"/>
    <w:rsid w:val="009C4C73"/>
    <w:rsid w:val="00A07154"/>
    <w:rsid w:val="00A15C57"/>
    <w:rsid w:val="00A2087B"/>
    <w:rsid w:val="00A458E6"/>
    <w:rsid w:val="00A504B7"/>
    <w:rsid w:val="00A6412A"/>
    <w:rsid w:val="00A754FD"/>
    <w:rsid w:val="00A81C59"/>
    <w:rsid w:val="00A8364A"/>
    <w:rsid w:val="00A86F7F"/>
    <w:rsid w:val="00A90593"/>
    <w:rsid w:val="00AD0737"/>
    <w:rsid w:val="00AD7CB3"/>
    <w:rsid w:val="00AF592D"/>
    <w:rsid w:val="00AF6770"/>
    <w:rsid w:val="00AF7A7D"/>
    <w:rsid w:val="00B02D8C"/>
    <w:rsid w:val="00B06C81"/>
    <w:rsid w:val="00B2231D"/>
    <w:rsid w:val="00B37101"/>
    <w:rsid w:val="00B57BB6"/>
    <w:rsid w:val="00B63C6F"/>
    <w:rsid w:val="00B97BC5"/>
    <w:rsid w:val="00BA5322"/>
    <w:rsid w:val="00BA7BA2"/>
    <w:rsid w:val="00BB4E87"/>
    <w:rsid w:val="00BC1316"/>
    <w:rsid w:val="00BC404F"/>
    <w:rsid w:val="00BC52B6"/>
    <w:rsid w:val="00BC73F9"/>
    <w:rsid w:val="00BD0859"/>
    <w:rsid w:val="00BD4295"/>
    <w:rsid w:val="00BE07BB"/>
    <w:rsid w:val="00C14420"/>
    <w:rsid w:val="00C14CD5"/>
    <w:rsid w:val="00C924B3"/>
    <w:rsid w:val="00C949AE"/>
    <w:rsid w:val="00CB775C"/>
    <w:rsid w:val="00CC5903"/>
    <w:rsid w:val="00CF4F44"/>
    <w:rsid w:val="00CF62A0"/>
    <w:rsid w:val="00D23079"/>
    <w:rsid w:val="00D33DDA"/>
    <w:rsid w:val="00D645EA"/>
    <w:rsid w:val="00D64C8E"/>
    <w:rsid w:val="00D65757"/>
    <w:rsid w:val="00D8444E"/>
    <w:rsid w:val="00D86CB7"/>
    <w:rsid w:val="00DE170F"/>
    <w:rsid w:val="00E124CF"/>
    <w:rsid w:val="00E36B2F"/>
    <w:rsid w:val="00E4666A"/>
    <w:rsid w:val="00E55D69"/>
    <w:rsid w:val="00E907AF"/>
    <w:rsid w:val="00E94EA1"/>
    <w:rsid w:val="00EB74FD"/>
    <w:rsid w:val="00EC07D1"/>
    <w:rsid w:val="00EE3408"/>
    <w:rsid w:val="00EF2F89"/>
    <w:rsid w:val="00F0264F"/>
    <w:rsid w:val="00F31280"/>
    <w:rsid w:val="00F40B17"/>
    <w:rsid w:val="00F56DF1"/>
    <w:rsid w:val="00F8308D"/>
    <w:rsid w:val="00F95F5C"/>
    <w:rsid w:val="00FB0379"/>
    <w:rsid w:val="00FC0507"/>
    <w:rsid w:val="00FD3EFC"/>
    <w:rsid w:val="00FE02CF"/>
    <w:rsid w:val="00FE51B9"/>
    <w:rsid w:val="00FF773E"/>
    <w:rsid w:val="029C4C09"/>
    <w:rsid w:val="02A641F0"/>
    <w:rsid w:val="02F84417"/>
    <w:rsid w:val="03664F61"/>
    <w:rsid w:val="03C16290"/>
    <w:rsid w:val="04C767C3"/>
    <w:rsid w:val="05833D2F"/>
    <w:rsid w:val="072F66C1"/>
    <w:rsid w:val="07676543"/>
    <w:rsid w:val="0B8C24BB"/>
    <w:rsid w:val="0C47762A"/>
    <w:rsid w:val="0D765770"/>
    <w:rsid w:val="0FD73E75"/>
    <w:rsid w:val="10EB1B6D"/>
    <w:rsid w:val="11FA6640"/>
    <w:rsid w:val="15A90D9F"/>
    <w:rsid w:val="18D32961"/>
    <w:rsid w:val="1A5C6199"/>
    <w:rsid w:val="1CF27F94"/>
    <w:rsid w:val="1E7D3868"/>
    <w:rsid w:val="1FF50063"/>
    <w:rsid w:val="21D11108"/>
    <w:rsid w:val="27BB71DF"/>
    <w:rsid w:val="2AD53270"/>
    <w:rsid w:val="2C3C363C"/>
    <w:rsid w:val="2D092567"/>
    <w:rsid w:val="30D85D44"/>
    <w:rsid w:val="3CB3033C"/>
    <w:rsid w:val="3DF87B37"/>
    <w:rsid w:val="3E5F6020"/>
    <w:rsid w:val="42527782"/>
    <w:rsid w:val="45CC4E61"/>
    <w:rsid w:val="482B3035"/>
    <w:rsid w:val="48AB0378"/>
    <w:rsid w:val="4B2A49FB"/>
    <w:rsid w:val="4D806FF1"/>
    <w:rsid w:val="4ED24027"/>
    <w:rsid w:val="507431EB"/>
    <w:rsid w:val="58F43901"/>
    <w:rsid w:val="595F1CF9"/>
    <w:rsid w:val="59CF6619"/>
    <w:rsid w:val="68D93E08"/>
    <w:rsid w:val="696A3FE7"/>
    <w:rsid w:val="6D5F050B"/>
    <w:rsid w:val="6F7A0237"/>
    <w:rsid w:val="70361528"/>
    <w:rsid w:val="7862526E"/>
    <w:rsid w:val="7ABA4BF4"/>
    <w:rsid w:val="7F164C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0F2713BA"/>
  <w15:docId w15:val="{098B00CF-4365-47BD-A4E1-BF04E083F3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Normal Indent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Body Text Inden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Style3"/>
    <w:qFormat/>
    <w:rsid w:val="0064594E"/>
    <w:pPr>
      <w:widowControl w:val="0"/>
      <w:spacing w:line="360" w:lineRule="auto"/>
      <w:jc w:val="both"/>
    </w:pPr>
    <w:rPr>
      <w:kern w:val="2"/>
      <w:sz w:val="24"/>
      <w:szCs w:val="24"/>
    </w:rPr>
  </w:style>
  <w:style w:type="paragraph" w:styleId="2">
    <w:name w:val="heading 2"/>
    <w:basedOn w:val="a"/>
    <w:next w:val="a"/>
    <w:link w:val="2Char1"/>
    <w:qFormat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3">
    <w:name w:val="_Style 3"/>
    <w:uiPriority w:val="1"/>
    <w:qFormat/>
    <w:pPr>
      <w:widowControl w:val="0"/>
      <w:jc w:val="both"/>
    </w:pPr>
    <w:rPr>
      <w:rFonts w:ascii="Calibri" w:hAnsi="Calibri" w:cs="宋体"/>
      <w:kern w:val="2"/>
      <w:sz w:val="21"/>
      <w:szCs w:val="22"/>
    </w:rPr>
  </w:style>
  <w:style w:type="paragraph" w:styleId="a3">
    <w:name w:val="Normal Indent"/>
    <w:basedOn w:val="a"/>
    <w:qFormat/>
    <w:pPr>
      <w:ind w:firstLine="420"/>
    </w:pPr>
  </w:style>
  <w:style w:type="paragraph" w:styleId="a4">
    <w:name w:val="Body Text Indent"/>
    <w:basedOn w:val="a"/>
    <w:qFormat/>
    <w:pPr>
      <w:ind w:firstLine="570"/>
    </w:pPr>
    <w:rPr>
      <w:rFonts w:ascii="宋体" w:hAnsi="宋体"/>
      <w:sz w:val="28"/>
      <w:szCs w:val="20"/>
    </w:rPr>
  </w:style>
  <w:style w:type="paragraph" w:styleId="a5">
    <w:name w:val="Balloon Text"/>
    <w:basedOn w:val="a"/>
    <w:link w:val="Char"/>
    <w:rPr>
      <w:sz w:val="18"/>
      <w:szCs w:val="18"/>
    </w:rPr>
  </w:style>
  <w:style w:type="paragraph" w:styleId="a6">
    <w:name w:val="footer"/>
    <w:basedOn w:val="a"/>
    <w:link w:val="Char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</w:rPr>
  </w:style>
  <w:style w:type="table" w:styleId="a9">
    <w:name w:val="Table Grid"/>
    <w:basedOn w:val="a1"/>
    <w:uiPriority w:val="59"/>
    <w:qFormat/>
    <w:rPr>
      <w:rFonts w:asciiTheme="minorHAnsi" w:eastAsiaTheme="minorEastAsia" w:hAnsiTheme="minorHAnsi" w:cstheme="minorBidi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bleParagraph">
    <w:name w:val="Table Paragraph"/>
    <w:basedOn w:val="a"/>
    <w:uiPriority w:val="1"/>
    <w:qFormat/>
    <w:rPr>
      <w:rFonts w:ascii="宋体" w:hAnsi="宋体" w:cs="宋体"/>
      <w:lang w:val="zh-CN" w:bidi="zh-CN"/>
    </w:rPr>
  </w:style>
  <w:style w:type="character" w:customStyle="1" w:styleId="Char1">
    <w:name w:val="页眉 Char"/>
    <w:basedOn w:val="a0"/>
    <w:link w:val="a7"/>
    <w:rPr>
      <w:kern w:val="2"/>
      <w:sz w:val="18"/>
      <w:szCs w:val="18"/>
    </w:rPr>
  </w:style>
  <w:style w:type="character" w:customStyle="1" w:styleId="Char0">
    <w:name w:val="页脚 Char"/>
    <w:basedOn w:val="a0"/>
    <w:link w:val="a6"/>
    <w:rPr>
      <w:kern w:val="2"/>
      <w:sz w:val="18"/>
      <w:szCs w:val="18"/>
    </w:rPr>
  </w:style>
  <w:style w:type="paragraph" w:customStyle="1" w:styleId="1">
    <w:name w:val="列出段落1"/>
    <w:basedOn w:val="a"/>
    <w:uiPriority w:val="34"/>
    <w:qFormat/>
    <w:pPr>
      <w:ind w:firstLineChars="200" w:firstLine="420"/>
    </w:pPr>
    <w:rPr>
      <w:rFonts w:asciiTheme="minorHAnsi" w:eastAsiaTheme="minorEastAsia" w:hAnsiTheme="minorHAnsi" w:cstheme="minorBidi"/>
      <w:szCs w:val="22"/>
    </w:rPr>
  </w:style>
  <w:style w:type="character" w:customStyle="1" w:styleId="2Char">
    <w:name w:val="标题 2 Char"/>
    <w:basedOn w:val="a0"/>
    <w:semiHidden/>
    <w:qFormat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character" w:customStyle="1" w:styleId="2Char1">
    <w:name w:val="标题 2 Char1"/>
    <w:link w:val="2"/>
    <w:qFormat/>
    <w:locked/>
    <w:rPr>
      <w:rFonts w:ascii="Arial" w:eastAsia="黑体" w:hAnsi="Arial"/>
      <w:b/>
      <w:bCs/>
      <w:kern w:val="2"/>
      <w:sz w:val="32"/>
      <w:szCs w:val="32"/>
    </w:rPr>
  </w:style>
  <w:style w:type="character" w:customStyle="1" w:styleId="Char2">
    <w:name w:val="列出段落 Char"/>
    <w:link w:val="aa"/>
    <w:uiPriority w:val="34"/>
    <w:qFormat/>
    <w:rPr>
      <w:kern w:val="2"/>
      <w:sz w:val="21"/>
    </w:rPr>
  </w:style>
  <w:style w:type="paragraph" w:styleId="aa">
    <w:name w:val="List Paragraph"/>
    <w:basedOn w:val="a"/>
    <w:link w:val="Char2"/>
    <w:uiPriority w:val="34"/>
    <w:qFormat/>
    <w:pPr>
      <w:ind w:firstLineChars="200" w:firstLine="420"/>
    </w:pPr>
    <w:rPr>
      <w:szCs w:val="20"/>
    </w:rPr>
  </w:style>
  <w:style w:type="character" w:customStyle="1" w:styleId="Char">
    <w:name w:val="批注框文本 Char"/>
    <w:basedOn w:val="a0"/>
    <w:link w:val="a5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442</TotalTime>
  <Pages>7</Pages>
  <Words>548</Words>
  <Characters>3125</Characters>
  <Application>Microsoft Office Word</Application>
  <DocSecurity>0</DocSecurity>
  <Lines>26</Lines>
  <Paragraphs>7</Paragraphs>
  <ScaleCrop>false</ScaleCrop>
  <Company/>
  <LinksUpToDate>false</LinksUpToDate>
  <CharactersWithSpaces>3666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XXK_PC01</cp:lastModifiedBy>
  <cp:revision>87</cp:revision>
  <cp:lastPrinted>2020-03-19T07:07:00Z</cp:lastPrinted>
  <dcterms:created xsi:type="dcterms:W3CDTF">2020-03-19T05:34:00Z</dcterms:created>
  <dcterms:modified xsi:type="dcterms:W3CDTF">2021-11-19T06:59:00Z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B2345BC80B744EA1835D68FA2BED48A2</vt:lpwstr>
  </property>
</Properties>
</file>