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广州市越秀区北京街社工站购买服务</w:t>
            </w:r>
            <w:bookmarkStart w:id="0" w:name="_GoBack"/>
            <w:bookmarkEnd w:id="0"/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5E5E11BE"/>
    <w:rsid w:val="5E854E25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2024-02-02T03:50:52Z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E79EEB7D7A7244FBB5CDD087258B67C5</vt:lpwstr>
  </property>
</Properties>
</file>