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C7F1B6"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</w:rPr>
        <w:t>因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采购文件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中的格式为自动生成格式，与实际报价需求不符。为保证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报价清晰合理，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建议各供应商的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《分项报价表》以此格式为准。</w:t>
      </w:r>
    </w:p>
    <w:p w14:paraId="03BAABBE"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</w:p>
    <w:p w14:paraId="0A700504">
      <w:pPr>
        <w:pStyle w:val="2"/>
        <w:jc w:val="center"/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  <w:t>分项报价表</w:t>
      </w:r>
    </w:p>
    <w:p w14:paraId="2A90FADD"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采购项目编号：</w:t>
      </w:r>
    </w:p>
    <w:p w14:paraId="4D26E601"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项目名称：</w:t>
      </w:r>
    </w:p>
    <w:p w14:paraId="156203C7"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供应商名称：</w:t>
      </w:r>
    </w:p>
    <w:p w14:paraId="097EE88C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742D8EC6">
      <w:pPr>
        <w:spacing w:line="167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</w:p>
    <w:tbl>
      <w:tblPr>
        <w:tblStyle w:val="5"/>
        <w:tblW w:w="857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1742"/>
        <w:gridCol w:w="1512"/>
        <w:gridCol w:w="2228"/>
        <w:gridCol w:w="1175"/>
        <w:gridCol w:w="1175"/>
      </w:tblGrid>
      <w:tr w14:paraId="0420D7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745" w:type="dxa"/>
            <w:shd w:val="clear" w:color="auto" w:fill="F5F5F5"/>
            <w:vAlign w:val="center"/>
          </w:tcPr>
          <w:p w14:paraId="6DAD95D7"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742" w:type="dxa"/>
            <w:shd w:val="clear" w:color="auto" w:fill="F5F5F5"/>
            <w:vAlign w:val="center"/>
          </w:tcPr>
          <w:p w14:paraId="77D688F2"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highlight w:val="none"/>
              </w:rPr>
              <w:t>服务内容</w:t>
            </w:r>
          </w:p>
        </w:tc>
        <w:tc>
          <w:tcPr>
            <w:tcW w:w="1512" w:type="dxa"/>
            <w:shd w:val="clear" w:color="auto" w:fill="F5F5F5"/>
            <w:vAlign w:val="center"/>
          </w:tcPr>
          <w:p w14:paraId="446BC546"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投标总价</w:t>
            </w:r>
          </w:p>
          <w:p w14:paraId="72900EEE"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（元）</w:t>
            </w:r>
          </w:p>
        </w:tc>
        <w:tc>
          <w:tcPr>
            <w:tcW w:w="2228" w:type="dxa"/>
            <w:shd w:val="clear" w:color="auto" w:fill="F5F5F5"/>
            <w:vAlign w:val="center"/>
          </w:tcPr>
          <w:p w14:paraId="5618CB86"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年度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服务工时</w:t>
            </w:r>
          </w:p>
          <w:p w14:paraId="7B5DD543"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（小时）</w:t>
            </w:r>
          </w:p>
        </w:tc>
        <w:tc>
          <w:tcPr>
            <w:tcW w:w="1175" w:type="dxa"/>
            <w:shd w:val="clear" w:color="auto" w:fill="F5F5F5"/>
            <w:vAlign w:val="center"/>
          </w:tcPr>
          <w:p w14:paraId="4673AC74"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三年总工时</w:t>
            </w:r>
          </w:p>
          <w:p w14:paraId="0A2C3DC5">
            <w:pPr>
              <w:spacing w:before="89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（小时）</w:t>
            </w:r>
          </w:p>
        </w:tc>
        <w:tc>
          <w:tcPr>
            <w:tcW w:w="1175" w:type="dxa"/>
            <w:shd w:val="clear" w:color="auto" w:fill="F5F5F5"/>
            <w:vAlign w:val="center"/>
          </w:tcPr>
          <w:p w14:paraId="5B451212"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备注</w:t>
            </w:r>
          </w:p>
        </w:tc>
      </w:tr>
      <w:tr w14:paraId="738C9F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5" w:hRule="atLeast"/>
          <w:jc w:val="center"/>
        </w:trPr>
        <w:tc>
          <w:tcPr>
            <w:tcW w:w="745" w:type="dxa"/>
            <w:vAlign w:val="center"/>
          </w:tcPr>
          <w:p w14:paraId="5227B8F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742" w:type="dxa"/>
            <w:vAlign w:val="center"/>
          </w:tcPr>
          <w:p w14:paraId="76AA16B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天河区猎德街2024-2027年社工站服务</w:t>
            </w:r>
            <w:bookmarkStart w:id="0" w:name="_GoBack"/>
            <w:bookmarkEnd w:id="0"/>
          </w:p>
        </w:tc>
        <w:tc>
          <w:tcPr>
            <w:tcW w:w="1512" w:type="dxa"/>
            <w:vAlign w:val="center"/>
          </w:tcPr>
          <w:p w14:paraId="73809B1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  <w:t>7,200,000.00</w:t>
            </w:r>
          </w:p>
        </w:tc>
        <w:tc>
          <w:tcPr>
            <w:tcW w:w="2228" w:type="dxa"/>
            <w:vAlign w:val="center"/>
          </w:tcPr>
          <w:p w14:paraId="15C68BD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175" w:type="dxa"/>
            <w:vAlign w:val="center"/>
          </w:tcPr>
          <w:p w14:paraId="6B7B317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175" w:type="dxa"/>
            <w:vAlign w:val="center"/>
          </w:tcPr>
          <w:p w14:paraId="680CF1C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</w:tbl>
    <w:p w14:paraId="07A24367"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28A8DEA3"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备注：</w:t>
      </w:r>
    </w:p>
    <w:p w14:paraId="7E1E1796"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本项目采购预算固定费用，不得修改，否则按无效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响应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处理。</w:t>
      </w:r>
    </w:p>
    <w:p w14:paraId="47D6E98D"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供应商须在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响应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文件中明确服务总工时，工时必须固定唯一且在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文件规定的范围之内。</w:t>
      </w:r>
    </w:p>
    <w:p w14:paraId="580CEC1B">
      <w:pPr>
        <w:overflowPunct w:val="0"/>
        <w:spacing w:line="360" w:lineRule="auto"/>
        <w:ind w:right="25" w:firstLine="7320" w:firstLineChars="3050"/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4ED4E71B"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供应商签章：__________________</w:t>
      </w:r>
    </w:p>
    <w:p w14:paraId="11ADBFAF"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日期：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</w:t>
      </w:r>
    </w:p>
    <w:p w14:paraId="5804BC3A"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6D18A1"/>
    <w:multiLevelType w:val="singleLevel"/>
    <w:tmpl w:val="0B6D18A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mZDg1Y2VkMzU5YTRkNjNkMTYxMTExNDk0NmM1NjIifQ=="/>
  </w:docVars>
  <w:rsids>
    <w:rsidRoot w:val="5E854E25"/>
    <w:rsid w:val="026D44BA"/>
    <w:rsid w:val="02D07C57"/>
    <w:rsid w:val="02DA7CED"/>
    <w:rsid w:val="16771367"/>
    <w:rsid w:val="17136475"/>
    <w:rsid w:val="238913BC"/>
    <w:rsid w:val="266C3F58"/>
    <w:rsid w:val="288A3383"/>
    <w:rsid w:val="2D9A2922"/>
    <w:rsid w:val="2E220504"/>
    <w:rsid w:val="332701EB"/>
    <w:rsid w:val="332B6C11"/>
    <w:rsid w:val="3CE21DE5"/>
    <w:rsid w:val="3F125340"/>
    <w:rsid w:val="41692BDB"/>
    <w:rsid w:val="47B60377"/>
    <w:rsid w:val="4D021506"/>
    <w:rsid w:val="57566973"/>
    <w:rsid w:val="5B37547F"/>
    <w:rsid w:val="5E5E11BE"/>
    <w:rsid w:val="5E854E25"/>
    <w:rsid w:val="62CB72A1"/>
    <w:rsid w:val="645108B1"/>
    <w:rsid w:val="668474F2"/>
    <w:rsid w:val="6A001E3A"/>
    <w:rsid w:val="6A8A75D4"/>
    <w:rsid w:val="6F5B5316"/>
    <w:rsid w:val="70AE175A"/>
    <w:rsid w:val="70C37702"/>
    <w:rsid w:val="7135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line="480" w:lineRule="atLeast"/>
    </w:pPr>
    <w:rPr>
      <w:rFonts w:ascii="楷体_GB2312" w:eastAsia="楷体_GB2312"/>
      <w:b/>
      <w:kern w:val="2"/>
      <w:sz w:val="30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217</Words>
  <Characters>253</Characters>
  <Lines>1</Lines>
  <Paragraphs>1</Paragraphs>
  <TotalTime>0</TotalTime>
  <ScaleCrop>false</ScaleCrop>
  <LinksUpToDate>false</LinksUpToDate>
  <CharactersWithSpaces>262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2022-02-10T07:36:00Z</dcterms:created>
  <dc:creator>123</dc:creator>
  <cp:lastModifiedBy>代理机构</cp:lastModifiedBy>
  <dcterms:modified xsi:type="dcterms:W3CDTF">2024-07-16T07:48:32Z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E79EEB7D7A7244FBB5CDD087258B67C5</vt:lpwstr>
  </property>
</Properties>
</file>