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85467">
      <w:pPr>
        <w:jc w:val="center"/>
        <w:rPr>
          <w:rFonts w:hint="eastAsia" w:ascii="宋体" w:hAnsi="宋体"/>
          <w:color w:val="auto"/>
          <w:sz w:val="48"/>
          <w:szCs w:val="48"/>
        </w:rPr>
      </w:pPr>
      <w:r>
        <w:rPr>
          <w:rFonts w:hint="eastAsia" w:ascii="宋体" w:hAnsi="宋体"/>
          <w:color w:val="auto"/>
          <w:sz w:val="48"/>
          <w:szCs w:val="48"/>
        </w:rPr>
        <w:t>招标文件领购申请表</w:t>
      </w:r>
    </w:p>
    <w:p w14:paraId="043E4F27">
      <w:pPr>
        <w:jc w:val="center"/>
        <w:rPr>
          <w:rFonts w:ascii="宋体" w:hAnsi="宋体"/>
          <w:color w:val="auto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 w14:paraId="124FE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noWrap w:val="0"/>
            <w:vAlign w:val="center"/>
          </w:tcPr>
          <w:p w14:paraId="5E24134E">
            <w:pPr>
              <w:spacing w:line="10" w:lineRule="atLeas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 w14:paraId="5FD3163A">
            <w:pPr>
              <w:spacing w:line="10" w:lineRule="atLeas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szCs w:val="36"/>
              </w:rPr>
              <w:t xml:space="preserve"> </w:t>
            </w:r>
            <w:r>
              <w:rPr>
                <w:rFonts w:hint="eastAsia" w:ascii="宋体" w:hAnsi="宋体"/>
                <w:bCs/>
                <w:color w:val="auto"/>
                <w:sz w:val="24"/>
                <w:szCs w:val="36"/>
                <w:lang w:val="zh-CN"/>
              </w:rPr>
              <w:t>0877-25GZTP6QY0076</w:t>
            </w:r>
          </w:p>
        </w:tc>
        <w:tc>
          <w:tcPr>
            <w:tcW w:w="2478" w:type="dxa"/>
            <w:noWrap w:val="0"/>
            <w:vAlign w:val="center"/>
          </w:tcPr>
          <w:p w14:paraId="0F8BC5B1">
            <w:pPr>
              <w:widowControl/>
              <w:spacing w:line="1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noWrap w:val="0"/>
            <w:vAlign w:val="center"/>
          </w:tcPr>
          <w:p w14:paraId="24BEA61E">
            <w:pPr>
              <w:widowControl/>
              <w:spacing w:line="1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25年 月  日</w:t>
            </w:r>
          </w:p>
        </w:tc>
      </w:tr>
      <w:tr w14:paraId="1CC48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447" w:type="dxa"/>
            <w:gridSpan w:val="2"/>
            <w:noWrap w:val="0"/>
            <w:vAlign w:val="center"/>
          </w:tcPr>
          <w:p w14:paraId="47836807">
            <w:pPr>
              <w:spacing w:line="10" w:lineRule="atLeas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noWrap w:val="0"/>
            <w:vAlign w:val="center"/>
          </w:tcPr>
          <w:p w14:paraId="79F30481">
            <w:pPr>
              <w:spacing w:line="10" w:lineRule="atLeas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szCs w:val="36"/>
                <w:lang w:eastAsia="zh-CN"/>
              </w:rPr>
              <w:t>阳江农村商业银行股份有限公司饮用水供应商准入项目（二次）</w:t>
            </w:r>
          </w:p>
        </w:tc>
      </w:tr>
      <w:tr w14:paraId="747C0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 w14:paraId="052886A4">
            <w:pPr>
              <w:ind w:left="113" w:right="113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noWrap w:val="0"/>
            <w:vAlign w:val="center"/>
          </w:tcPr>
          <w:p w14:paraId="53C2239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领购文件</w:t>
            </w:r>
          </w:p>
          <w:p w14:paraId="5A3CC8F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 w14:paraId="2C1146E2"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478" w:type="dxa"/>
            <w:noWrap w:val="0"/>
            <w:vAlign w:val="center"/>
          </w:tcPr>
          <w:p w14:paraId="7BE0D03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noWrap w:val="0"/>
            <w:vAlign w:val="center"/>
          </w:tcPr>
          <w:p w14:paraId="3E33A20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￥200.00</w:t>
            </w:r>
          </w:p>
        </w:tc>
      </w:tr>
      <w:tr w14:paraId="6425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F433CBA"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3FE7E75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领购文件</w:t>
            </w:r>
          </w:p>
          <w:p w14:paraId="5AF37D8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 w14:paraId="0B768409"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478" w:type="dxa"/>
            <w:noWrap w:val="0"/>
            <w:vAlign w:val="center"/>
          </w:tcPr>
          <w:p w14:paraId="191E1801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邮编</w:t>
            </w:r>
          </w:p>
        </w:tc>
        <w:tc>
          <w:tcPr>
            <w:tcW w:w="2590" w:type="dxa"/>
            <w:noWrap w:val="0"/>
            <w:vAlign w:val="center"/>
          </w:tcPr>
          <w:p w14:paraId="068AC2D3"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 w14:paraId="0BD65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 w14:paraId="60069A55"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586" w:type="dxa"/>
            <w:vMerge w:val="restart"/>
            <w:noWrap w:val="0"/>
            <w:vAlign w:val="center"/>
          </w:tcPr>
          <w:p w14:paraId="091BE681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联系人</w:t>
            </w:r>
          </w:p>
        </w:tc>
        <w:tc>
          <w:tcPr>
            <w:tcW w:w="2158" w:type="dxa"/>
            <w:noWrap w:val="0"/>
            <w:vAlign w:val="center"/>
          </w:tcPr>
          <w:p w14:paraId="5EE8882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2338" w:type="dxa"/>
            <w:noWrap w:val="0"/>
            <w:vAlign w:val="center"/>
          </w:tcPr>
          <w:p w14:paraId="16C674DA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电话</w:t>
            </w:r>
          </w:p>
        </w:tc>
        <w:tc>
          <w:tcPr>
            <w:tcW w:w="2304" w:type="dxa"/>
            <w:noWrap w:val="0"/>
            <w:vAlign w:val="center"/>
          </w:tcPr>
          <w:p w14:paraId="7137D5FE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传真</w:t>
            </w:r>
          </w:p>
        </w:tc>
        <w:tc>
          <w:tcPr>
            <w:tcW w:w="2478" w:type="dxa"/>
            <w:noWrap w:val="0"/>
            <w:vAlign w:val="center"/>
          </w:tcPr>
          <w:p w14:paraId="58BC5C7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手机</w:t>
            </w:r>
          </w:p>
        </w:tc>
        <w:tc>
          <w:tcPr>
            <w:tcW w:w="2590" w:type="dxa"/>
            <w:noWrap w:val="0"/>
            <w:vAlign w:val="center"/>
          </w:tcPr>
          <w:p w14:paraId="637A039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电子邮箱</w:t>
            </w:r>
          </w:p>
        </w:tc>
      </w:tr>
      <w:tr w14:paraId="65002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 w14:paraId="54DAF42F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 w14:paraId="1B96E722">
            <w:pPr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158" w:type="dxa"/>
            <w:noWrap w:val="0"/>
            <w:vAlign w:val="center"/>
          </w:tcPr>
          <w:p w14:paraId="70CA1910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338" w:type="dxa"/>
            <w:noWrap w:val="0"/>
            <w:vAlign w:val="center"/>
          </w:tcPr>
          <w:p w14:paraId="55FCECF4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304" w:type="dxa"/>
            <w:noWrap w:val="0"/>
            <w:vAlign w:val="center"/>
          </w:tcPr>
          <w:p w14:paraId="444E05B8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478" w:type="dxa"/>
            <w:noWrap w:val="0"/>
            <w:vAlign w:val="center"/>
          </w:tcPr>
          <w:p w14:paraId="7FD38B01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590" w:type="dxa"/>
            <w:noWrap w:val="0"/>
            <w:vAlign w:val="center"/>
          </w:tcPr>
          <w:p w14:paraId="13CB7339">
            <w:pPr>
              <w:rPr>
                <w:rFonts w:ascii="宋体" w:hAnsi="宋体"/>
                <w:color w:val="auto"/>
              </w:rPr>
            </w:pPr>
          </w:p>
        </w:tc>
      </w:tr>
      <w:tr w14:paraId="562AA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861" w:type="dxa"/>
            <w:noWrap w:val="0"/>
            <w:vAlign w:val="center"/>
          </w:tcPr>
          <w:p w14:paraId="76EB1AFA"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noWrap w:val="0"/>
            <w:vAlign w:val="top"/>
          </w:tcPr>
          <w:p w14:paraId="1D4A74E2">
            <w:pPr>
              <w:rPr>
                <w:rFonts w:hint="eastAsia" w:ascii="宋体" w:hAnsi="宋体"/>
                <w:i/>
                <w:color w:val="auto"/>
                <w:u w:val="single"/>
              </w:rPr>
            </w:pPr>
          </w:p>
          <w:p w14:paraId="6524B59D">
            <w:pPr>
              <w:rPr>
                <w:rFonts w:hint="eastAsia" w:ascii="宋体" w:hAnsi="宋体"/>
                <w:i/>
                <w:color w:val="auto"/>
                <w:u w:val="single"/>
              </w:rPr>
            </w:pPr>
          </w:p>
          <w:p w14:paraId="459BDF64">
            <w:pPr>
              <w:rPr>
                <w:rFonts w:hint="eastAsia" w:ascii="宋体" w:hAnsi="宋体"/>
                <w:i/>
                <w:color w:val="auto"/>
                <w:u w:val="single"/>
              </w:rPr>
            </w:pPr>
          </w:p>
        </w:tc>
      </w:tr>
    </w:tbl>
    <w:p w14:paraId="675A039F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</w:pPr>
      <w:r>
        <w:rPr>
          <w:rFonts w:hint="eastAsia" w:ascii="宋体" w:hAnsi="宋体"/>
          <w:color w:val="auto"/>
        </w:rPr>
        <w:t>代理机构经办人：岑</w:t>
      </w:r>
      <w:r>
        <w:rPr>
          <w:rFonts w:hint="eastAsia" w:ascii="宋体" w:hAnsi="宋体"/>
          <w:color w:val="auto"/>
          <w:szCs w:val="21"/>
        </w:rPr>
        <w:t xml:space="preserve">工       </w:t>
      </w:r>
      <w:r>
        <w:rPr>
          <w:rFonts w:hint="eastAsia" w:ascii="宋体" w:hAnsi="宋体"/>
          <w:color w:val="auto"/>
        </w:rPr>
        <w:t xml:space="preserve"> 电话：0662-3305822 </w:t>
      </w:r>
      <w:r>
        <w:rPr>
          <w:rFonts w:ascii="宋体" w:hAnsi="宋体"/>
          <w:color w:val="auto"/>
        </w:rPr>
        <w:t xml:space="preserve">                   </w:t>
      </w:r>
      <w:r>
        <w:rPr>
          <w:rFonts w:hint="eastAsia" w:ascii="宋体" w:hAnsi="宋体"/>
          <w:color w:val="auto"/>
        </w:rPr>
        <w:t>广东广招招标采购有限公司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74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2025-04-24T03:02:31Z</dcterms:created>
  <dc:creator>Flora</dc:creator>
  <cp:lastModifiedBy>FC03</cp:lastModifiedBy>
  <dcterms:modified xsi:type="dcterms:W3CDTF">2025-04-24T03:02:50Z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eyJoZGlkIjoiODEzMDliMmYzZGFhZGIyMTFhMDdhYzhkZjk4YzhlNmIiLCJ1c2VySWQiOiI5NjE2MjE3MDQifQ==</vt:lpwstr>
  </property>
  <property fmtid="{D5CDD505-2E9C-101B-9397-08002B2CF9AE}" pid="4" name="ICV">
    <vt:lpwstr>07875D67CDFA4789999A97AD772B178A_12</vt:lpwstr>
  </property>
</Properties>
</file>