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04F75C">
      <w:pPr>
        <w:jc w:val="center"/>
        <w:rPr>
          <w:rFonts w:ascii="黑体" w:eastAsia="黑体"/>
          <w:sz w:val="48"/>
          <w:szCs w:val="48"/>
        </w:rPr>
      </w:pPr>
      <w:r>
        <w:rPr>
          <w:rFonts w:hint="eastAsia" w:ascii="黑体" w:eastAsia="黑体"/>
          <w:sz w:val="48"/>
          <w:szCs w:val="48"/>
        </w:rPr>
        <w:t>采购文件领购申请表</w:t>
      </w:r>
    </w:p>
    <w:p w14:paraId="4E612435">
      <w:pPr>
        <w:jc w:val="center"/>
      </w:pPr>
    </w:p>
    <w:tbl>
      <w:tblPr>
        <w:tblStyle w:val="4"/>
        <w:tblW w:w="0" w:type="auto"/>
        <w:jc w:val="center"/>
        <w:tblLayout w:type="fixed"/>
        <w:tblCellMar>
          <w:top w:w="0" w:type="dxa"/>
          <w:left w:w="0" w:type="dxa"/>
          <w:bottom w:w="0" w:type="dxa"/>
          <w:right w:w="0" w:type="dxa"/>
        </w:tblCellMar>
      </w:tblPr>
      <w:tblGrid>
        <w:gridCol w:w="961"/>
        <w:gridCol w:w="1551"/>
        <w:gridCol w:w="2419"/>
        <w:gridCol w:w="2601"/>
        <w:gridCol w:w="3123"/>
        <w:gridCol w:w="3884"/>
      </w:tblGrid>
      <w:tr w14:paraId="46A57BD7">
        <w:tblPrEx>
          <w:tblCellMar>
            <w:top w:w="0" w:type="dxa"/>
            <w:left w:w="0" w:type="dxa"/>
            <w:bottom w:w="0" w:type="dxa"/>
            <w:right w:w="0" w:type="dxa"/>
          </w:tblCellMar>
        </w:tblPrEx>
        <w:trPr>
          <w:trHeight w:val="1002" w:hRule="atLeast"/>
          <w:jc w:val="center"/>
        </w:trPr>
        <w:tc>
          <w:tcPr>
            <w:tcW w:w="251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4D7F12">
            <w:pPr>
              <w:widowControl/>
              <w:jc w:val="center"/>
              <w:textAlignment w:val="center"/>
              <w:rPr>
                <w:rFonts w:ascii="宋体" w:hAnsi="宋体" w:cs="宋体"/>
                <w:sz w:val="24"/>
              </w:rPr>
            </w:pPr>
            <w:r>
              <w:rPr>
                <w:rFonts w:hint="eastAsia" w:ascii="宋体" w:hAnsi="宋体" w:cs="宋体"/>
                <w:kern w:val="0"/>
                <w:sz w:val="24"/>
                <w:lang w:bidi="ar"/>
              </w:rPr>
              <w:t>项目编号</w:t>
            </w:r>
          </w:p>
        </w:tc>
        <w:tc>
          <w:tcPr>
            <w:tcW w:w="5020"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7F9B8C1">
            <w:pPr>
              <w:spacing w:line="10" w:lineRule="atLeast"/>
              <w:jc w:val="center"/>
              <w:rPr>
                <w:rFonts w:ascii="宋体" w:hAnsi="宋体" w:cs="宋体"/>
                <w:kern w:val="0"/>
                <w:sz w:val="24"/>
              </w:rPr>
            </w:pPr>
            <w:r>
              <w:rPr>
                <w:rFonts w:hint="eastAsia" w:ascii="宋体" w:hAnsi="宋体" w:cs="宋体"/>
                <w:kern w:val="0"/>
                <w:sz w:val="24"/>
              </w:rPr>
              <w:t>0877-25GZTP6XE0195</w:t>
            </w: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5B0D85">
            <w:pPr>
              <w:spacing w:line="10" w:lineRule="atLeast"/>
              <w:jc w:val="center"/>
              <w:rPr>
                <w:rFonts w:ascii="宋体" w:hAnsi="宋体" w:cs="宋体"/>
                <w:kern w:val="0"/>
                <w:sz w:val="24"/>
              </w:rPr>
            </w:pPr>
            <w:r>
              <w:rPr>
                <w:rFonts w:hint="eastAsia" w:ascii="宋体" w:hAnsi="宋体" w:cs="宋体"/>
                <w:kern w:val="0"/>
                <w:sz w:val="24"/>
              </w:rPr>
              <w:t>购买文件日期</w:t>
            </w: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D00097">
            <w:pPr>
              <w:spacing w:line="10" w:lineRule="atLeast"/>
              <w:jc w:val="center"/>
              <w:rPr>
                <w:rFonts w:ascii="宋体" w:hAnsi="宋体" w:cs="宋体"/>
                <w:kern w:val="0"/>
                <w:sz w:val="24"/>
              </w:rPr>
            </w:pPr>
            <w:r>
              <w:rPr>
                <w:rFonts w:hint="eastAsia" w:ascii="宋体" w:hAnsi="宋体" w:cs="宋体"/>
                <w:kern w:val="0"/>
                <w:sz w:val="24"/>
              </w:rPr>
              <w:t>2025年  月  日</w:t>
            </w:r>
          </w:p>
        </w:tc>
      </w:tr>
      <w:tr w14:paraId="4336CACE">
        <w:tblPrEx>
          <w:tblCellMar>
            <w:top w:w="0" w:type="dxa"/>
            <w:left w:w="0" w:type="dxa"/>
            <w:bottom w:w="0" w:type="dxa"/>
            <w:right w:w="0" w:type="dxa"/>
          </w:tblCellMar>
        </w:tblPrEx>
        <w:trPr>
          <w:trHeight w:val="822" w:hRule="atLeast"/>
          <w:jc w:val="center"/>
        </w:trPr>
        <w:tc>
          <w:tcPr>
            <w:tcW w:w="2512"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421E33">
            <w:pPr>
              <w:widowControl/>
              <w:jc w:val="center"/>
              <w:textAlignment w:val="center"/>
              <w:rPr>
                <w:rFonts w:ascii="宋体" w:hAnsi="宋体" w:cs="宋体"/>
                <w:kern w:val="0"/>
                <w:sz w:val="24"/>
                <w:lang w:bidi="ar"/>
              </w:rPr>
            </w:pPr>
            <w:r>
              <w:rPr>
                <w:rFonts w:hint="eastAsia" w:ascii="宋体" w:hAnsi="宋体" w:cs="宋体"/>
                <w:kern w:val="0"/>
                <w:sz w:val="24"/>
                <w:lang w:bidi="ar"/>
              </w:rPr>
              <w:t>项目名称</w:t>
            </w:r>
          </w:p>
        </w:tc>
        <w:tc>
          <w:tcPr>
            <w:tcW w:w="12027"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A2A5BB">
            <w:pPr>
              <w:widowControl/>
              <w:jc w:val="center"/>
              <w:textAlignment w:val="center"/>
              <w:rPr>
                <w:rFonts w:hint="eastAsia" w:ascii="宋体" w:hAnsi="宋体" w:eastAsia="宋体" w:cs="宋体"/>
                <w:kern w:val="0"/>
                <w:sz w:val="24"/>
                <w:lang w:eastAsia="zh-CN" w:bidi="ar"/>
              </w:rPr>
            </w:pPr>
            <w:r>
              <w:rPr>
                <w:rFonts w:hint="eastAsia" w:ascii="宋体" w:hAnsi="宋体" w:cs="宋体"/>
                <w:kern w:val="0"/>
                <w:sz w:val="24"/>
                <w:lang w:bidi="ar"/>
              </w:rPr>
              <w:t>阳江海上风电实验室远海海上风电数据采集及传输测试认证服务项目</w:t>
            </w:r>
            <w:r>
              <w:rPr>
                <w:rFonts w:hint="eastAsia" w:ascii="宋体" w:hAnsi="宋体" w:cs="宋体"/>
                <w:kern w:val="0"/>
                <w:sz w:val="24"/>
                <w:lang w:eastAsia="zh-CN" w:bidi="ar"/>
              </w:rPr>
              <w:t>（</w:t>
            </w:r>
            <w:r>
              <w:rPr>
                <w:rFonts w:hint="eastAsia" w:ascii="宋体" w:hAnsi="宋体" w:cs="宋体"/>
                <w:kern w:val="0"/>
                <w:sz w:val="24"/>
                <w:lang w:val="en-US" w:eastAsia="zh-CN" w:bidi="ar"/>
              </w:rPr>
              <w:t>二次</w:t>
            </w:r>
            <w:r>
              <w:rPr>
                <w:rFonts w:hint="eastAsia" w:ascii="宋体" w:hAnsi="宋体" w:cs="宋体"/>
                <w:kern w:val="0"/>
                <w:sz w:val="24"/>
                <w:lang w:eastAsia="zh-CN" w:bidi="ar"/>
              </w:rPr>
              <w:t>）</w:t>
            </w:r>
          </w:p>
        </w:tc>
      </w:tr>
      <w:tr w14:paraId="3FD2FE37">
        <w:tblPrEx>
          <w:tblCellMar>
            <w:top w:w="0" w:type="dxa"/>
            <w:left w:w="0" w:type="dxa"/>
            <w:bottom w:w="0" w:type="dxa"/>
            <w:right w:w="0" w:type="dxa"/>
          </w:tblCellMar>
        </w:tblPrEx>
        <w:trPr>
          <w:trHeight w:val="1022" w:hRule="atLeast"/>
          <w:jc w:val="center"/>
        </w:trPr>
        <w:tc>
          <w:tcPr>
            <w:tcW w:w="96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426EE918">
            <w:pPr>
              <w:widowControl/>
              <w:jc w:val="center"/>
              <w:textAlignment w:val="center"/>
              <w:rPr>
                <w:rFonts w:ascii="宋体" w:hAnsi="宋体" w:cs="宋体"/>
                <w:sz w:val="24"/>
              </w:rPr>
            </w:pPr>
            <w:r>
              <w:rPr>
                <w:rFonts w:hint="eastAsia" w:ascii="宋体" w:hAnsi="宋体" w:cs="宋体"/>
                <w:kern w:val="0"/>
                <w:sz w:val="24"/>
                <w:lang w:bidi="ar"/>
              </w:rPr>
              <w:t>供应商资料</w:t>
            </w:r>
          </w:p>
        </w:tc>
        <w:tc>
          <w:tcPr>
            <w:tcW w:w="1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1790E3">
            <w:pPr>
              <w:widowControl/>
              <w:jc w:val="center"/>
              <w:textAlignment w:val="center"/>
              <w:rPr>
                <w:rFonts w:ascii="宋体" w:hAnsi="宋体" w:cs="宋体"/>
                <w:sz w:val="24"/>
              </w:rPr>
            </w:pPr>
            <w:r>
              <w:rPr>
                <w:rFonts w:hint="eastAsia" w:ascii="宋体" w:hAnsi="宋体" w:cs="宋体"/>
                <w:kern w:val="0"/>
                <w:sz w:val="24"/>
                <w:lang w:bidi="ar"/>
              </w:rPr>
              <w:t>领购文件</w:t>
            </w:r>
            <w:r>
              <w:rPr>
                <w:rFonts w:hint="eastAsia" w:ascii="宋体" w:hAnsi="宋体" w:cs="宋体"/>
                <w:kern w:val="0"/>
                <w:sz w:val="24"/>
                <w:lang w:bidi="ar"/>
              </w:rPr>
              <w:br w:type="textWrapping"/>
            </w:r>
            <w:r>
              <w:rPr>
                <w:rFonts w:hint="eastAsia" w:ascii="宋体" w:hAnsi="宋体" w:cs="宋体"/>
                <w:kern w:val="0"/>
                <w:sz w:val="24"/>
                <w:lang w:bidi="ar"/>
              </w:rPr>
              <w:t>单位名称</w:t>
            </w:r>
          </w:p>
        </w:tc>
        <w:tc>
          <w:tcPr>
            <w:tcW w:w="502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4ECB30">
            <w:pPr>
              <w:jc w:val="center"/>
              <w:rPr>
                <w:rFonts w:ascii="宋体" w:hAnsi="宋体" w:cs="宋体"/>
                <w:sz w:val="24"/>
              </w:rPr>
            </w:pP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41992C">
            <w:pPr>
              <w:widowControl/>
              <w:jc w:val="center"/>
              <w:textAlignment w:val="center"/>
              <w:rPr>
                <w:rFonts w:ascii="宋体" w:hAnsi="宋体" w:cs="宋体"/>
                <w:sz w:val="24"/>
              </w:rPr>
            </w:pPr>
            <w:r>
              <w:rPr>
                <w:rFonts w:hint="eastAsia" w:ascii="宋体" w:hAnsi="宋体" w:cs="宋体"/>
                <w:kern w:val="0"/>
                <w:sz w:val="24"/>
                <w:lang w:bidi="ar"/>
              </w:rPr>
              <w:t>文件价格</w:t>
            </w: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F890CE">
            <w:pPr>
              <w:widowControl/>
              <w:jc w:val="center"/>
              <w:textAlignment w:val="center"/>
              <w:rPr>
                <w:rFonts w:ascii="宋体" w:hAnsi="宋体" w:cs="宋体"/>
                <w:sz w:val="24"/>
              </w:rPr>
            </w:pPr>
            <w:r>
              <w:rPr>
                <w:rFonts w:hint="eastAsia" w:ascii="宋体" w:hAnsi="宋体" w:cs="宋体"/>
                <w:kern w:val="0"/>
                <w:sz w:val="24"/>
                <w:lang w:bidi="ar"/>
              </w:rPr>
              <w:t xml:space="preserve">200元 </w:t>
            </w:r>
          </w:p>
        </w:tc>
      </w:tr>
      <w:tr w14:paraId="1CFC902A">
        <w:tblPrEx>
          <w:tblCellMar>
            <w:top w:w="0" w:type="dxa"/>
            <w:left w:w="0" w:type="dxa"/>
            <w:bottom w:w="0" w:type="dxa"/>
            <w:right w:w="0" w:type="dxa"/>
          </w:tblCellMar>
        </w:tblPrEx>
        <w:trPr>
          <w:trHeight w:val="102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0DE105AC">
            <w:pPr>
              <w:jc w:val="center"/>
              <w:rPr>
                <w:rFonts w:ascii="宋体" w:hAnsi="宋体" w:cs="宋体"/>
                <w:sz w:val="24"/>
              </w:rPr>
            </w:pPr>
          </w:p>
        </w:tc>
        <w:tc>
          <w:tcPr>
            <w:tcW w:w="1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FEACD0">
            <w:pPr>
              <w:widowControl/>
              <w:jc w:val="center"/>
              <w:textAlignment w:val="center"/>
              <w:rPr>
                <w:rFonts w:ascii="宋体" w:hAnsi="宋体" w:cs="宋体"/>
                <w:kern w:val="0"/>
                <w:sz w:val="24"/>
                <w:lang w:bidi="ar"/>
              </w:rPr>
            </w:pPr>
            <w:r>
              <w:rPr>
                <w:rFonts w:hint="eastAsia" w:ascii="宋体" w:hAnsi="宋体" w:cs="宋体"/>
                <w:kern w:val="0"/>
                <w:sz w:val="24"/>
                <w:lang w:bidi="ar"/>
              </w:rPr>
              <w:t>领购文件</w:t>
            </w:r>
          </w:p>
          <w:p w14:paraId="53DEDE53">
            <w:pPr>
              <w:widowControl/>
              <w:jc w:val="center"/>
              <w:textAlignment w:val="center"/>
              <w:rPr>
                <w:rFonts w:ascii="宋体" w:hAnsi="宋体" w:cs="宋体"/>
                <w:sz w:val="24"/>
              </w:rPr>
            </w:pPr>
            <w:r>
              <w:rPr>
                <w:rFonts w:hint="eastAsia" w:ascii="宋体" w:hAnsi="宋体" w:cs="宋体"/>
                <w:kern w:val="0"/>
                <w:sz w:val="24"/>
                <w:lang w:bidi="ar"/>
              </w:rPr>
              <w:t>单位地址</w:t>
            </w:r>
          </w:p>
        </w:tc>
        <w:tc>
          <w:tcPr>
            <w:tcW w:w="12027" w:type="dxa"/>
            <w:gridSpan w:val="4"/>
            <w:tcBorders>
              <w:top w:val="single" w:color="000000" w:sz="4" w:space="0"/>
              <w:left w:val="single" w:color="000000" w:sz="4" w:space="0"/>
              <w:bottom w:val="nil"/>
              <w:right w:val="single" w:color="000000" w:sz="4" w:space="0"/>
            </w:tcBorders>
            <w:noWrap/>
            <w:tcMar>
              <w:top w:w="15" w:type="dxa"/>
              <w:left w:w="15" w:type="dxa"/>
              <w:right w:w="15" w:type="dxa"/>
            </w:tcMar>
            <w:vAlign w:val="center"/>
          </w:tcPr>
          <w:p w14:paraId="5E0BBB44">
            <w:pPr>
              <w:jc w:val="center"/>
              <w:rPr>
                <w:rFonts w:ascii="宋体" w:hAnsi="宋体" w:cs="宋体"/>
                <w:sz w:val="24"/>
              </w:rPr>
            </w:pPr>
          </w:p>
        </w:tc>
      </w:tr>
      <w:tr w14:paraId="11A634D8">
        <w:tblPrEx>
          <w:tblCellMar>
            <w:top w:w="0" w:type="dxa"/>
            <w:left w:w="0" w:type="dxa"/>
            <w:bottom w:w="0" w:type="dxa"/>
            <w:right w:w="0" w:type="dxa"/>
          </w:tblCellMar>
        </w:tblPrEx>
        <w:trPr>
          <w:trHeight w:val="783"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71D8D66F">
            <w:pPr>
              <w:jc w:val="center"/>
              <w:rPr>
                <w:rFonts w:ascii="宋体" w:hAnsi="宋体" w:cs="宋体"/>
                <w:sz w:val="24"/>
              </w:rPr>
            </w:pPr>
          </w:p>
        </w:tc>
        <w:tc>
          <w:tcPr>
            <w:tcW w:w="155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CE97DF">
            <w:pPr>
              <w:widowControl/>
              <w:jc w:val="center"/>
              <w:textAlignment w:val="center"/>
              <w:rPr>
                <w:rFonts w:ascii="宋体" w:hAnsi="宋体" w:cs="宋体"/>
                <w:sz w:val="24"/>
              </w:rPr>
            </w:pPr>
            <w:r>
              <w:rPr>
                <w:rFonts w:hint="eastAsia" w:ascii="宋体" w:hAnsi="宋体" w:cs="宋体"/>
                <w:kern w:val="0"/>
                <w:sz w:val="24"/>
                <w:lang w:bidi="ar"/>
              </w:rPr>
              <w:t>联系人</w:t>
            </w:r>
          </w:p>
        </w:tc>
        <w:tc>
          <w:tcPr>
            <w:tcW w:w="24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3213C5">
            <w:pPr>
              <w:widowControl/>
              <w:jc w:val="center"/>
              <w:textAlignment w:val="center"/>
              <w:rPr>
                <w:rFonts w:ascii="宋体" w:hAnsi="宋体" w:cs="宋体"/>
                <w:sz w:val="24"/>
              </w:rPr>
            </w:pPr>
            <w:r>
              <w:rPr>
                <w:rFonts w:hint="eastAsia" w:ascii="宋体" w:hAnsi="宋体" w:cs="宋体"/>
                <w:kern w:val="0"/>
                <w:sz w:val="24"/>
                <w:lang w:bidi="ar"/>
              </w:rPr>
              <w:t>姓名</w:t>
            </w:r>
          </w:p>
        </w:tc>
        <w:tc>
          <w:tcPr>
            <w:tcW w:w="260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13F89A1">
            <w:pPr>
              <w:widowControl/>
              <w:jc w:val="center"/>
              <w:textAlignment w:val="center"/>
              <w:rPr>
                <w:rFonts w:ascii="宋体" w:hAnsi="宋体" w:cs="宋体"/>
                <w:sz w:val="24"/>
              </w:rPr>
            </w:pPr>
            <w:r>
              <w:rPr>
                <w:rFonts w:hint="eastAsia" w:ascii="宋体" w:hAnsi="宋体" w:cs="宋体"/>
                <w:kern w:val="0"/>
                <w:sz w:val="24"/>
                <w:lang w:bidi="ar"/>
              </w:rPr>
              <w:t>手机</w:t>
            </w: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E813CE">
            <w:pPr>
              <w:widowControl/>
              <w:jc w:val="center"/>
              <w:textAlignment w:val="center"/>
              <w:rPr>
                <w:rFonts w:ascii="宋体" w:hAnsi="宋体" w:cs="宋体"/>
                <w:sz w:val="24"/>
              </w:rPr>
            </w:pPr>
            <w:r>
              <w:rPr>
                <w:rFonts w:hint="eastAsia" w:ascii="宋体" w:hAnsi="宋体" w:cs="宋体"/>
                <w:kern w:val="0"/>
                <w:sz w:val="24"/>
                <w:lang w:bidi="ar"/>
              </w:rPr>
              <w:t>固定电话</w:t>
            </w: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F6789E">
            <w:pPr>
              <w:widowControl/>
              <w:jc w:val="center"/>
              <w:textAlignment w:val="center"/>
              <w:rPr>
                <w:rFonts w:ascii="宋体" w:hAnsi="宋体" w:cs="宋体"/>
                <w:sz w:val="24"/>
              </w:rPr>
            </w:pPr>
            <w:r>
              <w:rPr>
                <w:rFonts w:hint="eastAsia" w:ascii="宋体" w:hAnsi="宋体" w:cs="宋体"/>
                <w:kern w:val="0"/>
                <w:sz w:val="24"/>
                <w:lang w:bidi="ar"/>
              </w:rPr>
              <w:t>电子邮箱</w:t>
            </w:r>
          </w:p>
        </w:tc>
      </w:tr>
      <w:tr w14:paraId="4218AAF3">
        <w:tblPrEx>
          <w:tblCellMar>
            <w:top w:w="0" w:type="dxa"/>
            <w:left w:w="0" w:type="dxa"/>
            <w:bottom w:w="0" w:type="dxa"/>
            <w:right w:w="0" w:type="dxa"/>
          </w:tblCellMar>
        </w:tblPrEx>
        <w:trPr>
          <w:trHeight w:val="907"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textDirection w:val="tbRlV"/>
            <w:vAlign w:val="center"/>
          </w:tcPr>
          <w:p w14:paraId="7EF66BCD">
            <w:pPr>
              <w:jc w:val="center"/>
              <w:rPr>
                <w:rFonts w:ascii="宋体" w:hAnsi="宋体" w:cs="宋体"/>
                <w:sz w:val="24"/>
              </w:rPr>
            </w:pPr>
          </w:p>
        </w:tc>
        <w:tc>
          <w:tcPr>
            <w:tcW w:w="155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BCFEE6">
            <w:pPr>
              <w:jc w:val="center"/>
              <w:rPr>
                <w:rFonts w:ascii="宋体" w:hAnsi="宋体" w:cs="宋体"/>
                <w:sz w:val="24"/>
              </w:rPr>
            </w:pPr>
          </w:p>
        </w:tc>
        <w:tc>
          <w:tcPr>
            <w:tcW w:w="241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E18704">
            <w:pPr>
              <w:jc w:val="center"/>
              <w:rPr>
                <w:rFonts w:ascii="宋体" w:hAnsi="宋体" w:cs="宋体"/>
                <w:sz w:val="24"/>
              </w:rPr>
            </w:pPr>
          </w:p>
        </w:tc>
        <w:tc>
          <w:tcPr>
            <w:tcW w:w="260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298955">
            <w:pPr>
              <w:jc w:val="center"/>
              <w:rPr>
                <w:rFonts w:ascii="宋体" w:hAnsi="宋体" w:cs="宋体"/>
                <w:sz w:val="24"/>
              </w:rPr>
            </w:pPr>
          </w:p>
        </w:tc>
        <w:tc>
          <w:tcPr>
            <w:tcW w:w="312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9B4CC7">
            <w:pPr>
              <w:jc w:val="center"/>
              <w:rPr>
                <w:rFonts w:ascii="宋体" w:hAnsi="宋体" w:cs="宋体"/>
                <w:sz w:val="24"/>
              </w:rPr>
            </w:pPr>
          </w:p>
        </w:tc>
        <w:tc>
          <w:tcPr>
            <w:tcW w:w="3884"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C00327">
            <w:pPr>
              <w:jc w:val="center"/>
              <w:rPr>
                <w:rFonts w:ascii="宋体" w:hAnsi="宋体" w:cs="宋体"/>
                <w:sz w:val="24"/>
              </w:rPr>
            </w:pPr>
          </w:p>
        </w:tc>
      </w:tr>
      <w:tr w14:paraId="2A16478B">
        <w:tblPrEx>
          <w:tblCellMar>
            <w:top w:w="0" w:type="dxa"/>
            <w:left w:w="0" w:type="dxa"/>
            <w:bottom w:w="0" w:type="dxa"/>
            <w:right w:w="0" w:type="dxa"/>
          </w:tblCellMar>
        </w:tblPrEx>
        <w:trPr>
          <w:trHeight w:val="312" w:hRule="atLeast"/>
          <w:jc w:val="center"/>
        </w:trPr>
        <w:tc>
          <w:tcPr>
            <w:tcW w:w="96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3503D9">
            <w:pPr>
              <w:widowControl/>
              <w:jc w:val="center"/>
              <w:textAlignment w:val="center"/>
              <w:rPr>
                <w:rFonts w:ascii="宋体" w:hAnsi="宋体" w:cs="宋体"/>
                <w:sz w:val="24"/>
              </w:rPr>
            </w:pPr>
            <w:r>
              <w:rPr>
                <w:rFonts w:hint="eastAsia" w:ascii="宋体" w:hAnsi="宋体" w:cs="宋体"/>
                <w:kern w:val="0"/>
                <w:sz w:val="24"/>
                <w:lang w:bidi="ar"/>
              </w:rPr>
              <w:t>备注</w:t>
            </w:r>
          </w:p>
        </w:tc>
        <w:tc>
          <w:tcPr>
            <w:tcW w:w="13578" w:type="dxa"/>
            <w:gridSpan w:val="5"/>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7123437A">
            <w:pPr>
              <w:jc w:val="left"/>
              <w:rPr>
                <w:rFonts w:ascii="宋体" w:hAnsi="宋体" w:cs="宋体"/>
                <w:sz w:val="22"/>
                <w:szCs w:val="22"/>
              </w:rPr>
            </w:pPr>
          </w:p>
        </w:tc>
      </w:tr>
      <w:tr w14:paraId="76A7FF0A">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B5DF0C">
            <w:pPr>
              <w:jc w:val="center"/>
              <w:rPr>
                <w:rFonts w:ascii="宋体" w:hAnsi="宋体" w:cs="宋体"/>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25181112">
            <w:pPr>
              <w:jc w:val="left"/>
              <w:rPr>
                <w:rFonts w:ascii="宋体" w:hAnsi="宋体" w:cs="宋体"/>
                <w:sz w:val="22"/>
                <w:szCs w:val="22"/>
              </w:rPr>
            </w:pPr>
          </w:p>
        </w:tc>
      </w:tr>
      <w:tr w14:paraId="14E443B8">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446944">
            <w:pPr>
              <w:jc w:val="center"/>
              <w:rPr>
                <w:rFonts w:ascii="宋体" w:hAnsi="宋体" w:cs="宋体"/>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7E4A4DD9">
            <w:pPr>
              <w:jc w:val="left"/>
              <w:rPr>
                <w:rFonts w:ascii="宋体" w:hAnsi="宋体" w:cs="宋体"/>
                <w:sz w:val="22"/>
                <w:szCs w:val="22"/>
              </w:rPr>
            </w:pPr>
          </w:p>
        </w:tc>
      </w:tr>
      <w:tr w14:paraId="157C1C99">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BEFBDB">
            <w:pPr>
              <w:jc w:val="center"/>
              <w:rPr>
                <w:rFonts w:ascii="宋体" w:hAnsi="宋体" w:cs="宋体"/>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46855571">
            <w:pPr>
              <w:jc w:val="left"/>
              <w:rPr>
                <w:rFonts w:ascii="宋体" w:hAnsi="宋体" w:cs="宋体"/>
                <w:sz w:val="22"/>
                <w:szCs w:val="22"/>
              </w:rPr>
            </w:pPr>
          </w:p>
        </w:tc>
      </w:tr>
      <w:tr w14:paraId="7B23BBB3">
        <w:tblPrEx>
          <w:tblCellMar>
            <w:top w:w="0" w:type="dxa"/>
            <w:left w:w="0" w:type="dxa"/>
            <w:bottom w:w="0" w:type="dxa"/>
            <w:right w:w="0" w:type="dxa"/>
          </w:tblCellMar>
        </w:tblPrEx>
        <w:trPr>
          <w:trHeight w:val="312"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340158">
            <w:pPr>
              <w:jc w:val="center"/>
              <w:rPr>
                <w:rFonts w:ascii="宋体" w:hAnsi="宋体" w:cs="宋体"/>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3115F0B2">
            <w:pPr>
              <w:jc w:val="left"/>
              <w:rPr>
                <w:rFonts w:ascii="宋体" w:hAnsi="宋体" w:cs="宋体"/>
                <w:sz w:val="22"/>
                <w:szCs w:val="22"/>
              </w:rPr>
            </w:pPr>
          </w:p>
        </w:tc>
      </w:tr>
      <w:tr w14:paraId="25013A6F">
        <w:tblPrEx>
          <w:tblCellMar>
            <w:top w:w="0" w:type="dxa"/>
            <w:left w:w="0" w:type="dxa"/>
            <w:bottom w:w="0" w:type="dxa"/>
            <w:right w:w="0" w:type="dxa"/>
          </w:tblCellMar>
        </w:tblPrEx>
        <w:trPr>
          <w:trHeight w:val="318" w:hRule="atLeast"/>
          <w:jc w:val="center"/>
        </w:trPr>
        <w:tc>
          <w:tcPr>
            <w:tcW w:w="96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2D0140">
            <w:pPr>
              <w:jc w:val="center"/>
              <w:rPr>
                <w:rFonts w:ascii="宋体" w:hAnsi="宋体" w:cs="宋体"/>
                <w:sz w:val="24"/>
              </w:rPr>
            </w:pPr>
          </w:p>
        </w:tc>
        <w:tc>
          <w:tcPr>
            <w:tcW w:w="13578" w:type="dxa"/>
            <w:gridSpan w:val="5"/>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14:paraId="407685D2">
            <w:pPr>
              <w:jc w:val="left"/>
              <w:rPr>
                <w:rFonts w:ascii="宋体" w:hAnsi="宋体" w:cs="宋体"/>
                <w:sz w:val="22"/>
                <w:szCs w:val="22"/>
              </w:rPr>
            </w:pPr>
          </w:p>
        </w:tc>
      </w:tr>
    </w:tbl>
    <w:p w14:paraId="507CDCDD">
      <w:pPr>
        <w:tabs>
          <w:tab w:val="left" w:pos="4860"/>
          <w:tab w:val="left" w:pos="9230"/>
        </w:tabs>
        <w:autoSpaceDE w:val="0"/>
        <w:autoSpaceDN w:val="0"/>
        <w:adjustRightInd w:val="0"/>
        <w:spacing w:line="360" w:lineRule="auto"/>
        <w:ind w:firstLine="1050" w:firstLineChars="500"/>
        <w:jc w:val="left"/>
      </w:pPr>
      <w:r>
        <w:rPr>
          <w:rFonts w:hint="eastAsia"/>
        </w:rPr>
        <w:t>代理机构经办人：岑</w:t>
      </w:r>
      <w:r>
        <w:rPr>
          <w:rFonts w:hint="eastAsia" w:ascii="宋体" w:hAnsi="宋体"/>
          <w:szCs w:val="21"/>
        </w:rPr>
        <w:t>工</w:t>
      </w:r>
      <w:r>
        <w:rPr>
          <w:rFonts w:hint="eastAsia"/>
          <w:szCs w:val="21"/>
        </w:rPr>
        <w:t xml:space="preserve">       </w:t>
      </w:r>
      <w:r>
        <w:rPr>
          <w:rFonts w:hint="eastAsia"/>
        </w:rPr>
        <w:t xml:space="preserve">       电话：0662－3305822 </w:t>
      </w:r>
      <w:r>
        <w:t xml:space="preserve">                   </w:t>
      </w:r>
      <w:r>
        <w:rPr>
          <w:rFonts w:hint="eastAsia"/>
        </w:rPr>
        <w:t>广东广招招标采购有限公司</w:t>
      </w:r>
    </w:p>
    <w:p w14:paraId="2F354747">
      <w:bookmarkStart w:id="0" w:name="_GoBack"/>
      <w:bookmarkEnd w:id="0"/>
    </w:p>
    <w:sectPr>
      <w:footerReference r:id="rId5" w:type="first"/>
      <w:headerReference r:id="rId3" w:type="default"/>
      <w:footerReference r:id="rId4" w:type="default"/>
      <w:pgSz w:w="16838" w:h="11906" w:orient="landscape"/>
      <w:pgMar w:top="1134" w:right="1134" w:bottom="1134" w:left="1134" w:header="851" w:footer="992" w:gutter="0"/>
      <w:pgNumType w:start="1"/>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7F83B">
    <w:pPr>
      <w:pStyle w:val="2"/>
      <w:pBdr>
        <w:top w:val="single" w:color="auto" w:sz="4" w:space="1"/>
      </w:pBdr>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802607">
                          <w:pPr>
                            <w:pStyle w:val="2"/>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wps:txbx>
                    <wps:bodyPr wrap="none" lIns="0" tIns="0" rIns="0" bIns="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DEp/sIBAACOAwAADgAAAGRycy9lMm9Eb2MueG1srVPNjtMwEL4j8Q6W&#10;79RpD6hE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oYSxy0O/PL92+XHr8vPr2S5&#10;yvr0AWpMewiYmIY7P+DWzH5AZ6Y9qGjzFwkRjKO656u6ckhE5Efr1XpdYUhgbL4gPnt8HiKkt9Jb&#10;ko2GRhxfUZWf3kMaU+eUXM35e21MGaFxfzkQM3tY7n3sMVtp2A8Tob1vz8inx8k31OGiU2LeORQ2&#10;L8lsxNnYT0auAeH2mLBw6SejjlBTMRxTYTStVN6DP+8l6/E32v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LQxKf7CAQAAjgMAAA4AAAAAAAAAAQAgAAAAHgEAAGRycy9lMm9Eb2MueG1sUEsF&#10;BgAAAAAGAAYAWQEAAFIFAAAAAA==&#10;">
              <v:fill on="f" focussize="0,0"/>
              <v:stroke on="f"/>
              <v:imagedata o:title=""/>
              <o:lock v:ext="edit" aspectratio="f"/>
              <v:textbox inset="0mm,0mm,0mm,0mm" style="mso-fit-shape-to-text:t;">
                <w:txbxContent>
                  <w:p w14:paraId="26802607">
                    <w:pPr>
                      <w:pStyle w:val="2"/>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D2BAC83">
                          <w:pPr>
                            <w:pStyle w:val="2"/>
                          </w:pPr>
                        </w:p>
                        <w:p w14:paraId="087ABDE4"/>
                      </w:txbxContent>
                    </wps:txbx>
                    <wps:bodyPr wrap="none" lIns="0" tIns="0" rIns="0" bIns="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9cgMIBAACO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KI7dcYsDv3z/dvnx6/LzK1m+&#10;zvr0AWpMewiYmIY7P+DWzH5AZ6Y9qGjzFwkRjKO656u6ckhE5Efr1XpdYUhgbL4gPnt8HiKkt9Jb&#10;ko2GRhxfUZWf3kMaU+eUXM35e21MGaFxfzkQM3tY7n3sMVtp2A8Tob1vz8inx8k31OGiU2LeORQ2&#10;L8lsxNnYT0auAeH2mLBw6SejjlBTMRxTYTStVN6DP+8l6/E32v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8fXIDCAQAAjgMAAA4AAAAAAAAAAQAgAAAAHgEAAGRycy9lMm9Eb2MueG1sUEsF&#10;BgAAAAAGAAYAWQEAAFIFAAAAAA==&#10;">
              <v:fill on="f" focussize="0,0"/>
              <v:stroke on="f"/>
              <v:imagedata o:title=""/>
              <o:lock v:ext="edit" aspectratio="f"/>
              <v:textbox inset="0mm,0mm,0mm,0mm" style="mso-fit-shape-to-text:t;">
                <w:txbxContent>
                  <w:p w14:paraId="0D2BAC83">
                    <w:pPr>
                      <w:pStyle w:val="2"/>
                    </w:pPr>
                  </w:p>
                  <w:p w14:paraId="087ABDE4"/>
                </w:txbxContent>
              </v:textbox>
            </v:shape>
          </w:pict>
        </mc:Fallback>
      </mc:AlternateContent>
    </w:r>
    <w:r>
      <w:rPr>
        <w:rStyle w:val="6"/>
        <w:rFonts w:hint="eastAsia"/>
      </w:rPr>
      <w:t xml:space="preserve">                                 </w:t>
    </w:r>
    <w:r>
      <w:rPr>
        <w:rFonts w:hint="eastAsia"/>
      </w:rPr>
      <w:t>广东广招招标采购有限公司编制</w:t>
    </w:r>
    <w:r>
      <w:rPr>
        <w:rStyle w:val="6"/>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0CFD4A">
    <w:pPr>
      <w:pStyle w:val="2"/>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DA843A5">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a:spAutoFit/>
                    </wps:bodyPr>
                  </wps:wsp>
                </a:graphicData>
              </a:graphic>
            </wp:anchor>
          </w:drawing>
        </mc:Choice>
        <mc:Fallback>
          <w:pict>
            <v:shape id="文本框 1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oaYJL0wAAAAUBAAAPAAAAAAAAAAEAIAAAACIAAABkcnMvZG93&#10;bnJldi54bWxQSwECFAAUAAAACACHTuJA6Ti41cwBAACZAwAADgAAAAAAAAABACAAAAAiAQAAZHJz&#10;L2Uyb0RvYy54bWxQSwUGAAAAAAYABgBZAQAAYAUAAAAA&#10;">
              <v:fill on="f" focussize="0,0"/>
              <v:stroke on="f" weight="1.25pt"/>
              <v:imagedata o:title=""/>
              <o:lock v:ext="edit" aspectratio="f"/>
              <v:textbox inset="0mm,0mm,0mm,0mm" style="mso-fit-shape-to-text:t;">
                <w:txbxContent>
                  <w:p w14:paraId="5DA843A5">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6573A">
    <w:pPr>
      <w:pStyle w:val="3"/>
      <w:pBdr>
        <w:bottom w:val="single" w:color="auto" w:sz="4" w:space="0"/>
      </w:pBdr>
      <w:rPr>
        <w:color w:val="000000"/>
      </w:rPr>
    </w:pPr>
    <w:r>
      <w:rPr>
        <w:rFonts w:hint="eastAsia" w:ascii="宋体" w:hAnsi="宋体"/>
        <w:color w:val="000000"/>
        <w:szCs w:val="21"/>
      </w:rPr>
      <w:t>项目名称：阳江海上风电实验室远海海上风电数据采集及传输测试认证服务项目            项目编号：</w:t>
    </w:r>
    <w:r>
      <w:rPr>
        <w:rFonts w:hint="eastAsia" w:ascii="宋体" w:hAnsi="宋体"/>
        <w:color w:val="000000"/>
        <w:szCs w:val="21"/>
        <w:lang w:val="zh-CN"/>
      </w:rPr>
      <w:t>0877-25GZTP6XE0195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3B7D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2025-05-08T02:35:21Z</dcterms:created>
  <dc:creator>Flora</dc:creator>
  <cp:lastModifiedBy>FC03</cp:lastModifiedBy>
  <dcterms:modified xsi:type="dcterms:W3CDTF">2025-05-08T02:35:37Z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eyJoZGlkIjoiODEzMDliMmYzZGFhZGIyMTFhMDdhYzhkZjk4YzhlNmIiLCJ1c2VySWQiOiI5NjE2MjE3MDQifQ==</vt:lpwstr>
  </property>
  <property fmtid="{D5CDD505-2E9C-101B-9397-08002B2CF9AE}" pid="4" name="ICV">
    <vt:lpwstr>B5A285728FB040EA92F7A3FF0E4BFC66_12</vt:lpwstr>
  </property>
</Properties>
</file>